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附件1</w:t>
      </w:r>
    </w:p>
    <w:p>
      <w:pPr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snapToGrid w:val="0"/>
        <w:spacing w:after="156" w:afterLines="50"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食品补充检验方法立项需求表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ascii="Times New Roman" w:eastAsia="仿宋_GB2312"/>
          <w:b w:val="0"/>
          <w:bCs/>
          <w:color w:val="000000"/>
          <w:sz w:val="32"/>
          <w:szCs w:val="32"/>
        </w:rPr>
        <w:t>立项提出单位：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718"/>
        <w:gridCol w:w="2835"/>
        <w:gridCol w:w="3653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71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食品种类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检验项目</w:t>
            </w:r>
          </w:p>
        </w:tc>
        <w:tc>
          <w:tcPr>
            <w:tcW w:w="365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立项背景及依据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718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653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718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653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718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653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18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653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注：立项背景及依据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2"/>
        </w:rPr>
        <w:t>不少于1000字</w:t>
      </w:r>
    </w:p>
    <w:p>
      <w:pPr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b w:val="0"/>
          <w:bCs/>
          <w:color w:val="000000"/>
          <w:sz w:val="32"/>
          <w:szCs w:val="32"/>
        </w:rPr>
        <w:t>联系人：</w:t>
      </w:r>
      <w:r>
        <w:rPr>
          <w:rFonts w:ascii="Times New Roman" w:hAnsi="Times New Roman" w:eastAsia="仿宋_GB2312"/>
          <w:b w:val="0"/>
          <w:bCs/>
          <w:color w:val="000000"/>
          <w:sz w:val="32"/>
          <w:szCs w:val="32"/>
        </w:rPr>
        <w:t xml:space="preserve">           </w:t>
      </w:r>
      <w:r>
        <w:rPr>
          <w:rFonts w:ascii="Times New Roman" w:eastAsia="仿宋_GB2312"/>
          <w:b w:val="0"/>
          <w:bCs/>
          <w:color w:val="000000"/>
          <w:sz w:val="32"/>
          <w:szCs w:val="32"/>
        </w:rPr>
        <w:t>联系电话：</w:t>
      </w:r>
      <w:r>
        <w:rPr>
          <w:rFonts w:ascii="Times New Roman" w:hAnsi="Times New Roman" w:eastAsia="仿宋_GB2312"/>
          <w:b w:val="0"/>
          <w:bCs/>
          <w:color w:val="000000"/>
          <w:sz w:val="32"/>
          <w:szCs w:val="32"/>
        </w:rPr>
        <w:t xml:space="preserve">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33"/>
    <w:rsid w:val="002F717D"/>
    <w:rsid w:val="00502133"/>
    <w:rsid w:val="00630860"/>
    <w:rsid w:val="00A838ED"/>
    <w:rsid w:val="00C972BA"/>
    <w:rsid w:val="00D87BB1"/>
    <w:rsid w:val="00D92284"/>
    <w:rsid w:val="0C836595"/>
    <w:rsid w:val="0D826D15"/>
    <w:rsid w:val="27D36133"/>
    <w:rsid w:val="675D3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19</Words>
  <Characters>114</Characters>
  <Lines>1</Lines>
  <Paragraphs>1</Paragraphs>
  <TotalTime>2</TotalTime>
  <ScaleCrop>false</ScaleCrop>
  <LinksUpToDate>false</LinksUpToDate>
  <CharactersWithSpaces>132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2019-10-14T07:45:00Z</dcterms:created>
  <dc:creator>Bozhou</dc:creator>
  <cp:lastModifiedBy>姜珊</cp:lastModifiedBy>
  <dcterms:modified xsi:type="dcterms:W3CDTF">2021-08-25T01:28:28Z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  <property fmtid="{D5CDD505-2E9C-101B-9397-08002B2CF9AE}" pid="3" name="ICV">
    <vt:lpwstr>22CD52CDB54E479E82AD64A982C4BF9D</vt:lpwstr>
  </property>
</Properties>
</file>