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附件2</w:t>
      </w:r>
    </w:p>
    <w:p>
      <w:pPr>
        <w:rPr>
          <w:rFonts w:ascii="Times New Roman" w:hAnsi="Times New Roman" w:eastAsia="仿宋_GB2312"/>
          <w:b/>
          <w:color w:val="000000"/>
          <w:sz w:val="32"/>
          <w:szCs w:val="32"/>
        </w:rPr>
      </w:pPr>
    </w:p>
    <w:p>
      <w:pPr>
        <w:snapToGrid w:val="0"/>
        <w:spacing w:after="156" w:afterLines="50" w:line="594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食品快</w:t>
      </w:r>
      <w:r>
        <w:rPr>
          <w:rFonts w:hint="eastAsia" w:ascii="Times New Roman" w:hAnsi="Times New Roman" w:eastAsia="方正小标宋简体"/>
          <w:sz w:val="44"/>
          <w:szCs w:val="44"/>
        </w:rPr>
        <w:t>速</w:t>
      </w:r>
      <w:r>
        <w:rPr>
          <w:rFonts w:ascii="Times New Roman" w:hAnsi="Times New Roman" w:eastAsia="方正小标宋简体"/>
          <w:sz w:val="44"/>
          <w:szCs w:val="44"/>
        </w:rPr>
        <w:t>检</w:t>
      </w:r>
      <w:r>
        <w:rPr>
          <w:rFonts w:hint="eastAsia" w:ascii="Times New Roman" w:hAnsi="Times New Roman" w:eastAsia="方正小标宋简体"/>
          <w:sz w:val="44"/>
          <w:szCs w:val="44"/>
        </w:rPr>
        <w:t>测</w:t>
      </w:r>
      <w:r>
        <w:rPr>
          <w:rFonts w:ascii="Times New Roman" w:hAnsi="Times New Roman" w:eastAsia="方正小标宋简体"/>
          <w:sz w:val="44"/>
          <w:szCs w:val="44"/>
        </w:rPr>
        <w:t>方法立项需求表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立项提出单位：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718"/>
        <w:gridCol w:w="2835"/>
        <w:gridCol w:w="3653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718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  <w:t>食品种类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  <w:t>检验项目</w:t>
            </w:r>
          </w:p>
        </w:tc>
        <w:tc>
          <w:tcPr>
            <w:tcW w:w="3653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  <w:t>立项背景及依据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371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365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371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365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5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371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365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371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365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注：立项背景及依据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32"/>
        </w:rPr>
        <w:t>不少于1000字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 xml:space="preserve">                                  联系人：          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D16"/>
    <w:rsid w:val="00630860"/>
    <w:rsid w:val="008D5C83"/>
    <w:rsid w:val="008D74DC"/>
    <w:rsid w:val="00BE6472"/>
    <w:rsid w:val="00D92284"/>
    <w:rsid w:val="00E90D16"/>
    <w:rsid w:val="1B20693B"/>
    <w:rsid w:val="332B3095"/>
    <w:rsid w:val="4902655D"/>
    <w:rsid w:val="5BBE164F"/>
    <w:rsid w:val="6B5066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5FD164-F6B3-4052-96D8-8D7F3445E8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22</Words>
  <Characters>130</Characters>
  <Lines>1</Lines>
  <Paragraphs>1</Paragraphs>
  <TotalTime>0</TotalTime>
  <ScaleCrop>false</ScaleCrop>
  <LinksUpToDate>false</LinksUpToDate>
  <CharactersWithSpaces>151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2019-10-14T07:46:00Z</dcterms:created>
  <dc:creator>Bozhou</dc:creator>
  <cp:lastModifiedBy>姜珊</cp:lastModifiedBy>
  <dcterms:modified xsi:type="dcterms:W3CDTF">2021-08-25T01:28:40Z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  <property fmtid="{D5CDD505-2E9C-101B-9397-08002B2CF9AE}" pid="3" name="ICV">
    <vt:lpwstr>1F6B4942E81D49C5834DEF32AAD52DEC</vt:lpwstr>
  </property>
</Properties>
</file>