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495" w:rsidRDefault="00412AE9">
      <w:pPr>
        <w:framePr w:hSpace="180" w:vSpace="180" w:wrap="around" w:hAnchor="margin" w:y="1" w:anchorLock="1"/>
        <w:jc w:val="left"/>
        <w:rPr>
          <w:rFonts w:eastAsia="黑体"/>
          <w:kern w:val="0"/>
          <w:szCs w:val="21"/>
        </w:rPr>
      </w:pPr>
      <w:r>
        <w:rPr>
          <w:rFonts w:eastAsia="黑体"/>
          <w:kern w:val="0"/>
          <w:szCs w:val="21"/>
        </w:rPr>
        <w:t>ICS </w:t>
      </w:r>
      <w:bookmarkStart w:id="0" w:name="ICS"/>
      <w:r w:rsidR="00B56884">
        <w:rPr>
          <w:rFonts w:eastAsia="黑体"/>
          <w:kern w:val="0"/>
          <w:szCs w:val="21"/>
        </w:rPr>
        <w:fldChar w:fldCharType="begin">
          <w:ffData>
            <w:name w:val="ICS"/>
            <w:enabled/>
            <w:calcOnExit w:val="0"/>
            <w:helpText w:type="text" w:val="请输入正确的ICS号："/>
            <w:textInput>
              <w:default w:val="17.220.20"/>
            </w:textInput>
          </w:ffData>
        </w:fldChar>
      </w:r>
      <w:r>
        <w:rPr>
          <w:rFonts w:eastAsia="黑体"/>
          <w:kern w:val="0"/>
          <w:szCs w:val="21"/>
        </w:rPr>
        <w:instrText xml:space="preserve"> FORMTEXT </w:instrText>
      </w:r>
      <w:r w:rsidR="00B56884">
        <w:rPr>
          <w:rFonts w:eastAsia="黑体"/>
          <w:kern w:val="0"/>
          <w:szCs w:val="21"/>
        </w:rPr>
      </w:r>
      <w:r w:rsidR="00B56884">
        <w:rPr>
          <w:rFonts w:eastAsia="黑体"/>
          <w:kern w:val="0"/>
          <w:szCs w:val="21"/>
        </w:rPr>
        <w:fldChar w:fldCharType="separate"/>
      </w:r>
      <w:r>
        <w:rPr>
          <w:rFonts w:eastAsia="黑体"/>
          <w:kern w:val="0"/>
          <w:szCs w:val="21"/>
        </w:rPr>
        <w:t>17.220.20</w:t>
      </w:r>
      <w:r w:rsidR="00B56884">
        <w:rPr>
          <w:rFonts w:eastAsia="黑体"/>
          <w:kern w:val="0"/>
          <w:szCs w:val="21"/>
        </w:rPr>
        <w:fldChar w:fldCharType="end"/>
      </w:r>
      <w:bookmarkEnd w:id="0"/>
    </w:p>
    <w:p w:rsidR="00E81495" w:rsidRDefault="00816B35">
      <w:pPr>
        <w:framePr w:hSpace="180" w:vSpace="180" w:wrap="around" w:hAnchor="margin" w:y="1" w:anchorLock="1"/>
        <w:jc w:val="left"/>
        <w:rPr>
          <w:rFonts w:eastAsia="黑体"/>
          <w:color w:val="FF0000"/>
          <w:kern w:val="0"/>
          <w:szCs w:val="21"/>
        </w:rPr>
      </w:pPr>
      <w:r>
        <w:rPr>
          <w:rFonts w:eastAsia="黑体" w:hint="eastAsia"/>
          <w:kern w:val="0"/>
          <w:szCs w:val="21"/>
        </w:rPr>
        <w:t xml:space="preserve">CCS </w:t>
      </w:r>
      <w:r w:rsidR="00412AE9">
        <w:rPr>
          <w:rFonts w:eastAsia="黑体"/>
          <w:kern w:val="0"/>
          <w:szCs w:val="21"/>
        </w:rPr>
        <w:t>N 2</w:t>
      </w:r>
      <w:r w:rsidR="00412AE9">
        <w:rPr>
          <w:rFonts w:eastAsia="黑体" w:hint="eastAsia"/>
          <w:kern w:val="0"/>
          <w:szCs w:val="21"/>
        </w:rPr>
        <w:t>8</w:t>
      </w:r>
    </w:p>
    <w:p w:rsidR="00E81495" w:rsidRDefault="00412AE9">
      <w:pPr>
        <w:framePr w:w="6093" w:h="1389" w:hRule="exact" w:hSpace="181" w:vSpace="181" w:wrap="around" w:vAnchor="page" w:hAnchor="page" w:x="5205" w:y="916" w:anchorLock="1"/>
        <w:widowControl/>
        <w:shd w:val="solid" w:color="FFFFFF" w:fill="FFFFFF"/>
        <w:spacing w:line="0" w:lineRule="atLeast"/>
        <w:jc w:val="right"/>
        <w:rPr>
          <w:b/>
          <w:w w:val="170"/>
          <w:kern w:val="0"/>
          <w:sz w:val="80"/>
          <w:szCs w:val="80"/>
        </w:rPr>
      </w:pPr>
      <w:r>
        <w:rPr>
          <w:b/>
          <w:w w:val="170"/>
          <w:kern w:val="0"/>
          <w:sz w:val="80"/>
          <w:szCs w:val="80"/>
        </w:rPr>
        <w:t>T/CIMA</w:t>
      </w:r>
    </w:p>
    <w:p w:rsidR="00E81495" w:rsidRDefault="00412AE9">
      <w:pPr>
        <w:framePr w:hSpace="181" w:vSpace="181" w:wrap="around" w:vAnchor="page" w:hAnchor="page" w:x="1419" w:y="2286" w:anchorLock="1"/>
        <w:widowControl/>
        <w:spacing w:line="0" w:lineRule="atLeast"/>
        <w:jc w:val="distribute"/>
        <w:rPr>
          <w:rFonts w:eastAsia="黑体"/>
          <w:b/>
          <w:spacing w:val="-40"/>
          <w:kern w:val="0"/>
          <w:sz w:val="48"/>
          <w:szCs w:val="52"/>
        </w:rPr>
      </w:pPr>
      <w:r>
        <w:rPr>
          <w:rFonts w:eastAsia="黑体" w:hint="eastAsia"/>
          <w:b/>
          <w:spacing w:val="-40"/>
          <w:kern w:val="0"/>
          <w:sz w:val="48"/>
          <w:szCs w:val="52"/>
        </w:rPr>
        <w:t>团体标准</w:t>
      </w:r>
    </w:p>
    <w:p w:rsidR="00E81495" w:rsidRDefault="00412AE9">
      <w:pPr>
        <w:framePr w:w="9140" w:h="1242" w:hRule="exact" w:hSpace="284" w:wrap="around" w:vAnchor="page" w:hAnchor="page" w:x="1645" w:y="2910" w:anchorLock="1"/>
        <w:widowControl/>
        <w:spacing w:before="357" w:line="280" w:lineRule="exact"/>
        <w:jc w:val="right"/>
        <w:rPr>
          <w:rFonts w:eastAsia="黑体"/>
          <w:kern w:val="0"/>
          <w:sz w:val="28"/>
          <w:szCs w:val="28"/>
        </w:rPr>
      </w:pPr>
      <w:bookmarkStart w:id="1" w:name="StdNo0"/>
      <w:bookmarkStart w:id="2" w:name="StdNo1"/>
      <w:r>
        <w:rPr>
          <w:rFonts w:eastAsia="黑体"/>
          <w:kern w:val="0"/>
          <w:sz w:val="28"/>
          <w:szCs w:val="28"/>
        </w:rPr>
        <w:t>T/CI</w:t>
      </w:r>
      <w:bookmarkEnd w:id="1"/>
      <w:r>
        <w:rPr>
          <w:rFonts w:eastAsia="黑体"/>
          <w:kern w:val="0"/>
          <w:sz w:val="28"/>
          <w:szCs w:val="28"/>
        </w:rPr>
        <w:t xml:space="preserve">MA  </w:t>
      </w:r>
      <w:bookmarkEnd w:id="2"/>
      <w:r>
        <w:rPr>
          <w:rFonts w:eastAsia="黑体"/>
          <w:kern w:val="0"/>
          <w:sz w:val="28"/>
          <w:szCs w:val="28"/>
        </w:rPr>
        <w:t>XXXX—XXXX</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E81495">
        <w:tc>
          <w:tcPr>
            <w:tcW w:w="9356" w:type="dxa"/>
            <w:tcBorders>
              <w:top w:val="nil"/>
              <w:left w:val="nil"/>
              <w:bottom w:val="nil"/>
              <w:right w:val="nil"/>
            </w:tcBorders>
          </w:tcPr>
          <w:p w:rsidR="00E81495" w:rsidRDefault="00B56884">
            <w:pPr>
              <w:framePr w:w="9140" w:h="1242" w:hRule="exact" w:hSpace="284" w:wrap="around" w:vAnchor="page" w:hAnchor="page" w:x="1645" w:y="2910" w:anchorLock="1"/>
              <w:widowControl/>
              <w:spacing w:line="280" w:lineRule="exact"/>
              <w:jc w:val="right"/>
              <w:rPr>
                <w:kern w:val="0"/>
                <w:szCs w:val="21"/>
              </w:rPr>
            </w:pPr>
            <w:r>
              <w:rPr>
                <w:kern w:val="0"/>
                <w:szCs w:val="21"/>
              </w:rPr>
              <w:pict>
                <v:rect id="_x0000_s1026" style="position:absolute;left:0;text-align:left;margin-left:372.8pt;margin-top:2.7pt;width:90pt;height:18pt;z-index:-251657216"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mDyy9YAAAAI&#10;AQAADwAAAAAAAAABACAAAAAiAAAAZHJzL2Rvd25yZXYueG1sUEsBAhQAFAAAAAgAh07iQGRNH/Me&#10;AgAAMQQAAA4AAAAAAAAAAQAgAAAAJQEAAGRycy9lMm9Eb2MueG1sUEsFBgAAAAAGAAYAWQEAALUF&#10;AAAAAA==&#10;" stroked="f">
                  <v:textbox>
                    <w:txbxContent>
                      <w:p w:rsidR="007C01EC" w:rsidRDefault="007C01EC"/>
                    </w:txbxContent>
                  </v:textbox>
                </v:rect>
              </w:pict>
            </w:r>
            <w:bookmarkStart w:id="3" w:name="DT"/>
            <w:bookmarkEnd w:id="3"/>
            <w:r w:rsidR="00412AE9">
              <w:rPr>
                <w:kern w:val="0"/>
                <w:szCs w:val="21"/>
              </w:rPr>
              <w:t xml:space="preserve"> </w:t>
            </w:r>
          </w:p>
        </w:tc>
      </w:tr>
    </w:tbl>
    <w:p w:rsidR="00E81495" w:rsidRDefault="00E81495">
      <w:pPr>
        <w:framePr w:w="9140" w:h="1242" w:hRule="exact" w:hSpace="284" w:wrap="around" w:vAnchor="page" w:hAnchor="page" w:x="1645" w:y="2910" w:anchorLock="1"/>
        <w:widowControl/>
        <w:spacing w:before="357" w:line="280" w:lineRule="exact"/>
        <w:jc w:val="right"/>
        <w:rPr>
          <w:rFonts w:eastAsia="黑体"/>
          <w:kern w:val="0"/>
          <w:sz w:val="28"/>
          <w:szCs w:val="28"/>
        </w:rPr>
      </w:pPr>
    </w:p>
    <w:p w:rsidR="00E81495" w:rsidRDefault="00412AE9">
      <w:pPr>
        <w:framePr w:w="9639" w:h="6917" w:hRule="exact" w:wrap="around" w:vAnchor="page" w:hAnchor="page" w:x="1447" w:y="6362" w:anchorLock="1"/>
        <w:spacing w:line="680" w:lineRule="exact"/>
        <w:jc w:val="center"/>
        <w:rPr>
          <w:rFonts w:eastAsia="黑体"/>
          <w:kern w:val="0"/>
          <w:sz w:val="52"/>
        </w:rPr>
      </w:pPr>
      <w:r>
        <w:rPr>
          <w:rFonts w:eastAsia="黑体" w:hint="eastAsia"/>
          <w:kern w:val="0"/>
          <w:sz w:val="52"/>
        </w:rPr>
        <w:t>非介入式负荷辨识设备检测装置技术规范</w:t>
      </w:r>
    </w:p>
    <w:p w:rsidR="00E81495" w:rsidRDefault="00412AE9">
      <w:pPr>
        <w:framePr w:w="9639" w:h="6917" w:hRule="exact" w:wrap="around" w:vAnchor="page" w:hAnchor="page" w:x="1447" w:y="6362" w:anchorLock="1"/>
        <w:spacing w:before="370" w:line="400" w:lineRule="exact"/>
        <w:jc w:val="center"/>
        <w:rPr>
          <w:rFonts w:eastAsia="黑体"/>
          <w:b/>
          <w:kern w:val="0"/>
          <w:sz w:val="28"/>
          <w:szCs w:val="28"/>
        </w:rPr>
      </w:pPr>
      <w:r>
        <w:rPr>
          <w:rFonts w:eastAsia="黑体"/>
          <w:b/>
          <w:kern w:val="0"/>
          <w:sz w:val="28"/>
          <w:szCs w:val="28"/>
        </w:rPr>
        <w:t>Technical specification for detection equipment of the non-intrusive load identification devices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E81495">
        <w:tc>
          <w:tcPr>
            <w:tcW w:w="9855" w:type="dxa"/>
            <w:tcBorders>
              <w:top w:val="nil"/>
              <w:left w:val="nil"/>
              <w:bottom w:val="nil"/>
              <w:right w:val="nil"/>
            </w:tcBorders>
          </w:tcPr>
          <w:p w:rsidR="00E81495" w:rsidRDefault="00E81495">
            <w:pPr>
              <w:framePr w:w="9639" w:h="6917" w:hRule="exact" w:wrap="around" w:vAnchor="page" w:hAnchor="page" w:x="1447" w:y="6362" w:anchorLock="1"/>
              <w:spacing w:before="440" w:after="160"/>
              <w:jc w:val="center"/>
              <w:rPr>
                <w:kern w:val="0"/>
                <w:sz w:val="24"/>
                <w:szCs w:val="28"/>
              </w:rPr>
            </w:pPr>
          </w:p>
          <w:p w:rsidR="00E81495" w:rsidRDefault="00E81495">
            <w:pPr>
              <w:framePr w:w="9639" w:h="6917" w:hRule="exact" w:wrap="around" w:vAnchor="page" w:hAnchor="page" w:x="1447" w:y="6362" w:anchorLock="1"/>
              <w:spacing w:before="440" w:after="160"/>
              <w:jc w:val="center"/>
              <w:rPr>
                <w:kern w:val="0"/>
                <w:sz w:val="24"/>
                <w:szCs w:val="28"/>
              </w:rPr>
            </w:pPr>
          </w:p>
          <w:p w:rsidR="00E81495" w:rsidRDefault="00E81495">
            <w:pPr>
              <w:framePr w:w="9639" w:h="6917" w:hRule="exact" w:wrap="around" w:vAnchor="page" w:hAnchor="page" w:x="1447" w:y="6362" w:anchorLock="1"/>
              <w:spacing w:before="440" w:after="160"/>
              <w:jc w:val="center"/>
              <w:rPr>
                <w:kern w:val="0"/>
                <w:sz w:val="24"/>
                <w:szCs w:val="28"/>
              </w:rPr>
            </w:pPr>
          </w:p>
          <w:p w:rsidR="00127059" w:rsidRDefault="00127059">
            <w:pPr>
              <w:framePr w:w="9639" w:h="6917" w:hRule="exact" w:wrap="around" w:vAnchor="page" w:hAnchor="page" w:x="1447" w:y="6362" w:anchorLock="1"/>
              <w:spacing w:after="160"/>
              <w:jc w:val="center"/>
            </w:pPr>
            <w:r>
              <w:rPr>
                <w:rFonts w:hint="eastAsia"/>
              </w:rPr>
              <w:t>（在提交反馈意见时，请将您知道的相关专利连同支持性文件一并附上）</w:t>
            </w:r>
          </w:p>
          <w:p w:rsidR="00E81495" w:rsidRDefault="00B56884">
            <w:pPr>
              <w:framePr w:w="9639" w:h="6917" w:hRule="exact" w:wrap="around" w:vAnchor="page" w:hAnchor="page" w:x="1447" w:y="6362" w:anchorLock="1"/>
              <w:spacing w:after="160"/>
              <w:jc w:val="center"/>
              <w:rPr>
                <w:kern w:val="0"/>
                <w:sz w:val="24"/>
                <w:szCs w:val="28"/>
              </w:rPr>
            </w:pPr>
            <w:r w:rsidRPr="00B56884">
              <w:rPr>
                <w:kern w:val="0"/>
              </w:rPr>
              <w:pict>
                <v:line id="直接连接符 2" o:spid="_x0000_s1054" style="position:absolute;left:0;text-align:left;z-index:251665408" from="-1.2pt,159.95pt" to="480.7pt,159.95pt" o:gfxdata="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NFXe7WAAAACgEA&#10;AA8AAAAAAAAAAQAgAAAAIgAAAGRycy9kb3ducmV2LnhtbFBLAQIUABQAAAAIAIdO4kAAZ2mm4wEA&#10;AKoDAAAOAAAAAAAAAAEAIAAAACUBAABkcnMvZTJvRG9jLnhtbFBLBQYAAAAABgAGAFkBAAB6BQAA&#10;AAA=&#10;"/>
              </w:pict>
            </w:r>
            <w:r>
              <w:rPr>
                <w:kern w:val="0"/>
                <w:sz w:val="24"/>
                <w:szCs w:val="28"/>
              </w:rPr>
              <w:pict>
                <v:rect id="_x0000_s1053" style="position:absolute;left:0;text-align:left;margin-left:102.4pt;margin-top:45.15pt;width:150pt;height:20pt;z-index:-251656192" o:gfxdata="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o03mHVAAAACgEA&#10;AA8AAAAAAAAAAQAgAAAAIgAAAGRycy9kb3ducmV2LnhtbFBLAQIUABQAAAAIAIdO4kAKud1dHQIA&#10;ADEEAAAOAAAAAAAAAAEAIAAAACQBAABkcnMvZTJvRG9jLnhtbFBLBQYAAAAABgAGAFkBAACzBQAA&#10;AAA=&#10;" stroked="f">
                  <v:textbox>
                    <w:txbxContent>
                      <w:p w:rsidR="007C01EC" w:rsidRDefault="007C01EC"/>
                    </w:txbxContent>
                  </v:textbox>
                  <w10:anchorlock/>
                </v:rect>
              </w:pict>
            </w:r>
            <w:r>
              <w:rPr>
                <w:kern w:val="0"/>
                <w:sz w:val="24"/>
                <w:szCs w:val="28"/>
              </w:rPr>
              <w:pict>
                <v:rect id="_x0000_s1052" style="position:absolute;left:0;text-align:left;margin-left:122.4pt;margin-top:20.15pt;width:100pt;height:24pt;z-index:-251655168" o:gfxdata="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5ZfSy1gAAAAkB&#10;AAAPAAAAAAAAAAEAIAAAACIAAABkcnMvZG93bnJldi54bWxQSwECFAAUAAAACACHTuJAsUEcqR0C&#10;AAAxBAAADgAAAAAAAAABACAAAAAlAQAAZHJzL2Uyb0RvYy54bWxQSwUGAAAAAAYABgBZAQAAtAUA&#10;AAAA&#10;" stroked="f">
                  <v:textbox>
                    <w:txbxContent>
                      <w:p w:rsidR="007C01EC" w:rsidRDefault="007C01EC"/>
                    </w:txbxContent>
                  </v:textbox>
                </v:rect>
              </w:pict>
            </w:r>
            <w:r w:rsidR="00412AE9">
              <w:rPr>
                <w:rFonts w:hint="eastAsia"/>
                <w:kern w:val="0"/>
                <w:sz w:val="24"/>
                <w:szCs w:val="28"/>
              </w:rPr>
              <w:t>（征求意见稿）</w:t>
            </w:r>
          </w:p>
          <w:p w:rsidR="00E81495" w:rsidRDefault="00412AE9" w:rsidP="00816B35">
            <w:pPr>
              <w:framePr w:w="9639" w:h="6917" w:hRule="exact" w:wrap="around" w:vAnchor="page" w:hAnchor="page" w:x="1447" w:y="6362" w:anchorLock="1"/>
              <w:spacing w:after="160"/>
              <w:jc w:val="center"/>
              <w:rPr>
                <w:kern w:val="0"/>
                <w:sz w:val="24"/>
                <w:szCs w:val="28"/>
              </w:rPr>
            </w:pPr>
            <w:r>
              <w:rPr>
                <w:rFonts w:hint="eastAsia"/>
                <w:kern w:val="0"/>
                <w:sz w:val="24"/>
                <w:szCs w:val="28"/>
              </w:rPr>
              <w:t>（</w:t>
            </w:r>
            <w:r>
              <w:rPr>
                <w:rFonts w:hint="eastAsia"/>
                <w:kern w:val="0"/>
                <w:sz w:val="24"/>
                <w:szCs w:val="28"/>
              </w:rPr>
              <w:t>2021</w:t>
            </w:r>
            <w:r w:rsidR="00816B35">
              <w:rPr>
                <w:rFonts w:hint="eastAsia"/>
                <w:kern w:val="0"/>
                <w:sz w:val="24"/>
                <w:szCs w:val="28"/>
              </w:rPr>
              <w:t>1119</w:t>
            </w:r>
            <w:r>
              <w:rPr>
                <w:rFonts w:hint="eastAsia"/>
                <w:kern w:val="0"/>
                <w:sz w:val="24"/>
                <w:szCs w:val="28"/>
              </w:rPr>
              <w:t>）</w:t>
            </w:r>
          </w:p>
        </w:tc>
      </w:tr>
      <w:tr w:rsidR="00E81495">
        <w:tc>
          <w:tcPr>
            <w:tcW w:w="9855" w:type="dxa"/>
            <w:tcBorders>
              <w:top w:val="nil"/>
              <w:left w:val="nil"/>
              <w:bottom w:val="nil"/>
              <w:right w:val="nil"/>
            </w:tcBorders>
          </w:tcPr>
          <w:p w:rsidR="00E81495" w:rsidRDefault="00E81495">
            <w:pPr>
              <w:framePr w:w="9639" w:h="6917" w:hRule="exact" w:wrap="around" w:vAnchor="page" w:hAnchor="page" w:x="1447" w:y="6362" w:anchorLock="1"/>
              <w:spacing w:before="180" w:after="160" w:line="180" w:lineRule="exact"/>
              <w:jc w:val="center"/>
              <w:rPr>
                <w:kern w:val="0"/>
                <w:szCs w:val="28"/>
              </w:rPr>
            </w:pPr>
          </w:p>
        </w:tc>
      </w:tr>
    </w:tbl>
    <w:bookmarkStart w:id="4" w:name="FY"/>
    <w:p w:rsidR="00E81495" w:rsidRDefault="00B56884">
      <w:pPr>
        <w:framePr w:w="3997" w:h="471" w:hRule="exact" w:vSpace="181" w:wrap="around" w:vAnchor="page" w:hAnchor="page" w:x="1372" w:y="14097" w:anchorLock="1"/>
        <w:widowControl/>
        <w:ind w:firstLineChars="100" w:firstLine="280"/>
        <w:jc w:val="left"/>
        <w:rPr>
          <w:rFonts w:eastAsia="黑体"/>
          <w:kern w:val="0"/>
          <w:sz w:val="28"/>
        </w:rPr>
      </w:pPr>
      <w:r>
        <w:rPr>
          <w:rFonts w:eastAsia="黑体"/>
          <w:kern w:val="0"/>
          <w:sz w:val="28"/>
        </w:rPr>
        <w:fldChar w:fldCharType="begin">
          <w:ffData>
            <w:name w:val="FY"/>
            <w:enabled/>
            <w:calcOnExit w:val="0"/>
            <w:entryMacro w:val="ShowHelp8"/>
            <w:textInput>
              <w:default w:val="XXXX"/>
              <w:maxLength w:val="4"/>
            </w:textInput>
          </w:ffData>
        </w:fldChar>
      </w:r>
      <w:r w:rsidR="00412AE9">
        <w:rPr>
          <w:rFonts w:eastAsia="黑体"/>
          <w:kern w:val="0"/>
          <w:sz w:val="28"/>
        </w:rPr>
        <w:instrText xml:space="preserve"> FORMTEXT </w:instrText>
      </w:r>
      <w:r>
        <w:rPr>
          <w:rFonts w:eastAsia="黑体"/>
          <w:kern w:val="0"/>
          <w:sz w:val="28"/>
        </w:rPr>
      </w:r>
      <w:r>
        <w:rPr>
          <w:rFonts w:eastAsia="黑体"/>
          <w:kern w:val="0"/>
          <w:sz w:val="28"/>
        </w:rPr>
        <w:fldChar w:fldCharType="separate"/>
      </w:r>
      <w:r w:rsidR="00412AE9">
        <w:rPr>
          <w:rFonts w:eastAsia="黑体"/>
          <w:kern w:val="0"/>
          <w:sz w:val="28"/>
        </w:rPr>
        <w:t>XXXX</w:t>
      </w:r>
      <w:r>
        <w:rPr>
          <w:rFonts w:eastAsia="黑体"/>
          <w:kern w:val="0"/>
          <w:sz w:val="28"/>
        </w:rPr>
        <w:fldChar w:fldCharType="end"/>
      </w:r>
      <w:bookmarkEnd w:id="4"/>
      <w:r w:rsidR="00412AE9">
        <w:rPr>
          <w:rFonts w:eastAsia="黑体"/>
          <w:kern w:val="0"/>
          <w:sz w:val="28"/>
        </w:rPr>
        <w:t>-</w:t>
      </w:r>
      <w:bookmarkStart w:id="5" w:name="FM"/>
      <w:r>
        <w:rPr>
          <w:rFonts w:eastAsia="黑体"/>
          <w:kern w:val="0"/>
          <w:sz w:val="28"/>
        </w:rPr>
        <w:fldChar w:fldCharType="begin">
          <w:ffData>
            <w:name w:val="FM"/>
            <w:enabled/>
            <w:calcOnExit w:val="0"/>
            <w:entryMacro w:val="ShowHelp8"/>
            <w:textInput>
              <w:default w:val="XX"/>
              <w:maxLength w:val="2"/>
            </w:textInput>
          </w:ffData>
        </w:fldChar>
      </w:r>
      <w:r w:rsidR="00412AE9">
        <w:rPr>
          <w:rFonts w:eastAsia="黑体"/>
          <w:kern w:val="0"/>
          <w:sz w:val="28"/>
        </w:rPr>
        <w:instrText xml:space="preserve"> FORMTEXT </w:instrText>
      </w:r>
      <w:r>
        <w:rPr>
          <w:rFonts w:eastAsia="黑体"/>
          <w:kern w:val="0"/>
          <w:sz w:val="28"/>
        </w:rPr>
      </w:r>
      <w:r>
        <w:rPr>
          <w:rFonts w:eastAsia="黑体"/>
          <w:kern w:val="0"/>
          <w:sz w:val="28"/>
        </w:rPr>
        <w:fldChar w:fldCharType="separate"/>
      </w:r>
      <w:r w:rsidR="00412AE9">
        <w:rPr>
          <w:rFonts w:eastAsia="黑体"/>
          <w:kern w:val="0"/>
          <w:sz w:val="28"/>
        </w:rPr>
        <w:t>XX</w:t>
      </w:r>
      <w:r>
        <w:rPr>
          <w:rFonts w:eastAsia="黑体"/>
          <w:kern w:val="0"/>
          <w:sz w:val="28"/>
        </w:rPr>
        <w:fldChar w:fldCharType="end"/>
      </w:r>
      <w:bookmarkEnd w:id="5"/>
      <w:r w:rsidR="00412AE9">
        <w:rPr>
          <w:rFonts w:eastAsia="黑体"/>
          <w:kern w:val="0"/>
          <w:sz w:val="28"/>
        </w:rPr>
        <w:t>-</w:t>
      </w:r>
      <w:bookmarkStart w:id="6" w:name="FD"/>
      <w:r>
        <w:rPr>
          <w:rFonts w:eastAsia="黑体"/>
          <w:kern w:val="0"/>
          <w:sz w:val="28"/>
        </w:rPr>
        <w:fldChar w:fldCharType="begin">
          <w:ffData>
            <w:name w:val="FD"/>
            <w:enabled/>
            <w:calcOnExit w:val="0"/>
            <w:entryMacro w:val="ShowHelp8"/>
            <w:textInput>
              <w:default w:val="XX"/>
              <w:maxLength w:val="2"/>
            </w:textInput>
          </w:ffData>
        </w:fldChar>
      </w:r>
      <w:r w:rsidR="00412AE9">
        <w:rPr>
          <w:rFonts w:eastAsia="黑体"/>
          <w:kern w:val="0"/>
          <w:sz w:val="28"/>
        </w:rPr>
        <w:instrText xml:space="preserve"> FORMTEXT </w:instrText>
      </w:r>
      <w:r>
        <w:rPr>
          <w:rFonts w:eastAsia="黑体"/>
          <w:kern w:val="0"/>
          <w:sz w:val="28"/>
        </w:rPr>
      </w:r>
      <w:r>
        <w:rPr>
          <w:rFonts w:eastAsia="黑体"/>
          <w:kern w:val="0"/>
          <w:sz w:val="28"/>
        </w:rPr>
        <w:fldChar w:fldCharType="separate"/>
      </w:r>
      <w:r w:rsidR="00412AE9">
        <w:rPr>
          <w:rFonts w:eastAsia="黑体"/>
          <w:kern w:val="0"/>
          <w:sz w:val="28"/>
        </w:rPr>
        <w:t>XX</w:t>
      </w:r>
      <w:r>
        <w:rPr>
          <w:rFonts w:eastAsia="黑体"/>
          <w:kern w:val="0"/>
          <w:sz w:val="28"/>
        </w:rPr>
        <w:fldChar w:fldCharType="end"/>
      </w:r>
      <w:bookmarkEnd w:id="6"/>
      <w:r w:rsidR="00412AE9">
        <w:rPr>
          <w:rFonts w:eastAsia="黑体" w:hint="eastAsia"/>
          <w:kern w:val="0"/>
          <w:sz w:val="28"/>
        </w:rPr>
        <w:t>发布</w:t>
      </w:r>
      <w:r>
        <w:rPr>
          <w:rFonts w:eastAsia="黑体"/>
          <w:kern w:val="0"/>
          <w:sz w:val="28"/>
        </w:rPr>
        <w:pict>
          <v:line id="_x0000_s1051" style="position:absolute;left:0;text-align:left;z-index:251662336;mso-position-horizontal-relative:text;mso-position-vertical-relative:page" from="-3.6pt,727.15pt" to="478.3pt,727.15pt" o:gfxdata="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Ta1u41wAAAAwB&#10;AAAPAAAAAAAAAAEAIAAAACIAAABkcnMvZG93bnJldi54bWxQSwECFAAUAAAACACHTuJA174PQuMB&#10;AACqAwAADgAAAAAAAAABACAAAAAmAQAAZHJzL2Uyb0RvYy54bWxQSwUGAAAAAAYABgBZAQAAewUA&#10;AAAA&#10;">
            <w10:wrap anchory="page"/>
            <w10:anchorlock/>
          </v:line>
        </w:pict>
      </w:r>
    </w:p>
    <w:bookmarkStart w:id="7" w:name="SY"/>
    <w:p w:rsidR="00E81495" w:rsidRDefault="00B56884">
      <w:pPr>
        <w:framePr w:w="3997" w:h="471" w:hRule="exact" w:vSpace="181" w:wrap="around" w:vAnchor="page" w:hAnchor="page" w:x="7919" w:y="14097" w:anchorLock="1"/>
        <w:widowControl/>
        <w:ind w:right="560" w:firstLineChars="300" w:firstLine="840"/>
        <w:rPr>
          <w:rFonts w:eastAsia="黑体"/>
          <w:kern w:val="0"/>
          <w:sz w:val="28"/>
        </w:rPr>
      </w:pPr>
      <w:r>
        <w:rPr>
          <w:rFonts w:eastAsia="黑体"/>
          <w:kern w:val="0"/>
          <w:sz w:val="28"/>
        </w:rPr>
        <w:fldChar w:fldCharType="begin">
          <w:ffData>
            <w:name w:val="SY"/>
            <w:enabled/>
            <w:calcOnExit w:val="0"/>
            <w:entryMacro w:val="ShowHelp9"/>
            <w:textInput>
              <w:default w:val="XXXX"/>
              <w:maxLength w:val="4"/>
            </w:textInput>
          </w:ffData>
        </w:fldChar>
      </w:r>
      <w:r w:rsidR="00412AE9">
        <w:rPr>
          <w:rFonts w:eastAsia="黑体"/>
          <w:kern w:val="0"/>
          <w:sz w:val="28"/>
        </w:rPr>
        <w:instrText xml:space="preserve"> FORMTEXT </w:instrText>
      </w:r>
      <w:r>
        <w:rPr>
          <w:rFonts w:eastAsia="黑体"/>
          <w:kern w:val="0"/>
          <w:sz w:val="28"/>
        </w:rPr>
      </w:r>
      <w:r>
        <w:rPr>
          <w:rFonts w:eastAsia="黑体"/>
          <w:kern w:val="0"/>
          <w:sz w:val="28"/>
        </w:rPr>
        <w:fldChar w:fldCharType="separate"/>
      </w:r>
      <w:r w:rsidR="00412AE9">
        <w:rPr>
          <w:rFonts w:eastAsia="黑体"/>
          <w:kern w:val="0"/>
          <w:sz w:val="28"/>
        </w:rPr>
        <w:t>XXXX</w:t>
      </w:r>
      <w:r>
        <w:rPr>
          <w:rFonts w:eastAsia="黑体"/>
          <w:kern w:val="0"/>
          <w:sz w:val="28"/>
        </w:rPr>
        <w:fldChar w:fldCharType="end"/>
      </w:r>
      <w:bookmarkEnd w:id="7"/>
      <w:r w:rsidR="00412AE9">
        <w:rPr>
          <w:rFonts w:eastAsia="黑体"/>
          <w:kern w:val="0"/>
          <w:sz w:val="28"/>
        </w:rPr>
        <w:t>-</w:t>
      </w:r>
      <w:bookmarkStart w:id="8" w:name="SM"/>
      <w:r>
        <w:rPr>
          <w:rFonts w:eastAsia="黑体"/>
          <w:kern w:val="0"/>
          <w:sz w:val="28"/>
        </w:rPr>
        <w:fldChar w:fldCharType="begin">
          <w:ffData>
            <w:name w:val="SM"/>
            <w:enabled/>
            <w:calcOnExit w:val="0"/>
            <w:entryMacro w:val="ShowHelp9"/>
            <w:textInput>
              <w:default w:val="XX"/>
              <w:maxLength w:val="2"/>
            </w:textInput>
          </w:ffData>
        </w:fldChar>
      </w:r>
      <w:r w:rsidR="00412AE9">
        <w:rPr>
          <w:rFonts w:eastAsia="黑体"/>
          <w:kern w:val="0"/>
          <w:sz w:val="28"/>
        </w:rPr>
        <w:instrText xml:space="preserve"> FORMTEXT </w:instrText>
      </w:r>
      <w:r>
        <w:rPr>
          <w:rFonts w:eastAsia="黑体"/>
          <w:kern w:val="0"/>
          <w:sz w:val="28"/>
        </w:rPr>
      </w:r>
      <w:r>
        <w:rPr>
          <w:rFonts w:eastAsia="黑体"/>
          <w:kern w:val="0"/>
          <w:sz w:val="28"/>
        </w:rPr>
        <w:fldChar w:fldCharType="separate"/>
      </w:r>
      <w:r w:rsidR="00412AE9">
        <w:rPr>
          <w:rFonts w:eastAsia="黑体"/>
          <w:kern w:val="0"/>
          <w:sz w:val="28"/>
        </w:rPr>
        <w:t>XX</w:t>
      </w:r>
      <w:r>
        <w:rPr>
          <w:rFonts w:eastAsia="黑体"/>
          <w:kern w:val="0"/>
          <w:sz w:val="28"/>
        </w:rPr>
        <w:fldChar w:fldCharType="end"/>
      </w:r>
      <w:bookmarkEnd w:id="8"/>
      <w:r w:rsidR="00412AE9">
        <w:rPr>
          <w:rFonts w:eastAsia="黑体"/>
          <w:kern w:val="0"/>
          <w:sz w:val="28"/>
        </w:rPr>
        <w:t>-</w:t>
      </w:r>
      <w:bookmarkStart w:id="9" w:name="SD"/>
      <w:r>
        <w:rPr>
          <w:rFonts w:eastAsia="黑体"/>
          <w:kern w:val="0"/>
          <w:sz w:val="28"/>
        </w:rPr>
        <w:fldChar w:fldCharType="begin">
          <w:ffData>
            <w:name w:val="SD"/>
            <w:enabled/>
            <w:calcOnExit w:val="0"/>
            <w:entryMacro w:val="ShowHelp9"/>
            <w:textInput>
              <w:default w:val="XX"/>
              <w:maxLength w:val="2"/>
            </w:textInput>
          </w:ffData>
        </w:fldChar>
      </w:r>
      <w:r w:rsidR="00412AE9">
        <w:rPr>
          <w:rFonts w:eastAsia="黑体"/>
          <w:kern w:val="0"/>
          <w:sz w:val="28"/>
        </w:rPr>
        <w:instrText xml:space="preserve"> FORMTEXT </w:instrText>
      </w:r>
      <w:r>
        <w:rPr>
          <w:rFonts w:eastAsia="黑体"/>
          <w:kern w:val="0"/>
          <w:sz w:val="28"/>
        </w:rPr>
      </w:r>
      <w:r>
        <w:rPr>
          <w:rFonts w:eastAsia="黑体"/>
          <w:kern w:val="0"/>
          <w:sz w:val="28"/>
        </w:rPr>
        <w:fldChar w:fldCharType="separate"/>
      </w:r>
      <w:r w:rsidR="00412AE9">
        <w:rPr>
          <w:rFonts w:eastAsia="黑体"/>
          <w:kern w:val="0"/>
          <w:sz w:val="28"/>
        </w:rPr>
        <w:t>  </w:t>
      </w:r>
      <w:r>
        <w:rPr>
          <w:rFonts w:eastAsia="黑体"/>
          <w:kern w:val="0"/>
          <w:sz w:val="28"/>
        </w:rPr>
        <w:fldChar w:fldCharType="end"/>
      </w:r>
      <w:bookmarkEnd w:id="9"/>
      <w:r w:rsidR="00412AE9">
        <w:rPr>
          <w:rFonts w:eastAsia="黑体" w:hint="eastAsia"/>
          <w:kern w:val="0"/>
          <w:sz w:val="28"/>
        </w:rPr>
        <w:t>实施</w:t>
      </w:r>
    </w:p>
    <w:p w:rsidR="00E81495" w:rsidRDefault="00412AE9">
      <w:pPr>
        <w:framePr w:w="7938" w:h="1134" w:hRule="exact" w:hSpace="125" w:vSpace="181" w:wrap="around" w:vAnchor="page" w:hAnchor="page" w:x="2150" w:y="15406" w:anchorLock="1"/>
        <w:widowControl/>
        <w:spacing w:line="0" w:lineRule="atLeast"/>
        <w:ind w:firstLine="1050"/>
        <w:jc w:val="center"/>
        <w:rPr>
          <w:rFonts w:eastAsia="黑体"/>
          <w:spacing w:val="20"/>
          <w:w w:val="135"/>
          <w:kern w:val="0"/>
          <w:sz w:val="28"/>
        </w:rPr>
      </w:pPr>
      <w:r>
        <w:rPr>
          <w:rFonts w:eastAsia="黑体" w:hint="eastAsia"/>
          <w:spacing w:val="20"/>
          <w:w w:val="135"/>
          <w:kern w:val="0"/>
          <w:sz w:val="28"/>
        </w:rPr>
        <w:t>中国仪器仪表行业协会</w:t>
      </w:r>
      <w:r>
        <w:rPr>
          <w:rFonts w:eastAsia="黑体"/>
          <w:spacing w:val="20"/>
          <w:w w:val="135"/>
          <w:kern w:val="0"/>
          <w:sz w:val="28"/>
        </w:rPr>
        <w:t>   </w:t>
      </w:r>
      <w:r>
        <w:rPr>
          <w:rFonts w:eastAsia="黑体"/>
          <w:spacing w:val="85"/>
          <w:kern w:val="0"/>
          <w:position w:val="3"/>
          <w:sz w:val="28"/>
          <w:szCs w:val="28"/>
        </w:rPr>
        <w:t>发布</w:t>
      </w:r>
    </w:p>
    <w:p w:rsidR="00E81495" w:rsidRDefault="00B56884">
      <w:pPr>
        <w:widowControl/>
        <w:tabs>
          <w:tab w:val="center" w:pos="4201"/>
          <w:tab w:val="right" w:leader="dot" w:pos="9298"/>
        </w:tabs>
        <w:autoSpaceDE w:val="0"/>
        <w:autoSpaceDN w:val="0"/>
        <w:rPr>
          <w:kern w:val="0"/>
        </w:rPr>
      </w:pPr>
      <w:r>
        <w:rPr>
          <w:kern w:val="0"/>
        </w:rPr>
        <w:pict>
          <v:line id="_x0000_s1050" style="position:absolute;left:0;text-align:left;z-index:251663360" from="-.05pt,184.15pt" to="481.85pt,184.15pt" o:gfxdata="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NPx21wAAAAkB&#10;AAAPAAAAAAAAAAEAIAAAACIAAABkcnMvZG93bnJldi54bWxQSwECFAAUAAAACACHTuJAAzUM5uMB&#10;AACqAwAADgAAAAAAAAABACAAAAAmAQAAZHJzL2Uyb0RvYy54bWxQSwUGAAAAAAYABgBZAQAAewUA&#10;AAAA&#10;"/>
        </w:pict>
      </w:r>
    </w:p>
    <w:p w:rsidR="00E81495" w:rsidRDefault="00E81495">
      <w:pPr>
        <w:widowControl/>
        <w:jc w:val="left"/>
        <w:rPr>
          <w:kern w:val="0"/>
        </w:rPr>
        <w:sectPr w:rsidR="00E81495">
          <w:footerReference w:type="even" r:id="rId10"/>
          <w:footerReference w:type="default" r:id="rId11"/>
          <w:footerReference w:type="first" r:id="rId12"/>
          <w:pgSz w:w="11906" w:h="16838"/>
          <w:pgMar w:top="567" w:right="850" w:bottom="1134" w:left="1418" w:header="0" w:footer="0" w:gutter="0"/>
          <w:pgNumType w:start="1"/>
          <w:cols w:space="720"/>
          <w:docGrid w:type="lines" w:linePitch="312"/>
        </w:sectPr>
      </w:pPr>
    </w:p>
    <w:p w:rsidR="00E81495" w:rsidRDefault="00E81495">
      <w:pPr>
        <w:jc w:val="center"/>
        <w:rPr>
          <w:sz w:val="32"/>
          <w:szCs w:val="32"/>
        </w:rPr>
      </w:pPr>
      <w:bookmarkStart w:id="10" w:name="_Toc30493"/>
      <w:bookmarkStart w:id="11" w:name="_Toc30261"/>
      <w:bookmarkStart w:id="12" w:name="_Toc32649"/>
      <w:bookmarkStart w:id="13" w:name="_Toc18910681"/>
      <w:bookmarkStart w:id="14" w:name="_Toc59696551"/>
      <w:bookmarkStart w:id="15" w:name="_Toc21318"/>
      <w:bookmarkStart w:id="16" w:name="_Toc13116"/>
      <w:bookmarkStart w:id="17" w:name="_Toc19831"/>
      <w:bookmarkStart w:id="18" w:name="_Toc1178"/>
      <w:bookmarkStart w:id="19" w:name="_Toc6271"/>
      <w:bookmarkStart w:id="20" w:name="_Toc17307"/>
      <w:bookmarkStart w:id="21" w:name="_Toc31938"/>
    </w:p>
    <w:p w:rsidR="00E81495" w:rsidRDefault="00412AE9">
      <w:pPr>
        <w:pStyle w:val="affffff0"/>
        <w:jc w:val="center"/>
      </w:pPr>
      <w:bookmarkStart w:id="22" w:name="_Toc74119962"/>
      <w:bookmarkStart w:id="23" w:name="_Toc74120249"/>
      <w:bookmarkStart w:id="24" w:name="_Toc74119686"/>
      <w:r>
        <w:rPr>
          <w:rFonts w:hint="eastAsia"/>
        </w:rPr>
        <w:lastRenderedPageBreak/>
        <w:t>目</w:t>
      </w:r>
      <w:bookmarkStart w:id="25" w:name="BKML"/>
      <w:r>
        <w:rPr>
          <w:rFonts w:hAnsi="黑体"/>
        </w:rPr>
        <w:t>  </w:t>
      </w:r>
      <w:r>
        <w:rPr>
          <w:rFonts w:hint="eastAsia"/>
        </w:rPr>
        <w:t>次</w:t>
      </w:r>
      <w:bookmarkEnd w:id="22"/>
      <w:bookmarkEnd w:id="23"/>
      <w:bookmarkEnd w:id="24"/>
      <w:bookmarkEnd w:id="25"/>
    </w:p>
    <w:sdt>
      <w:sdtPr>
        <w:rPr>
          <w:rFonts w:ascii="Times New Roman"/>
          <w:lang w:val="zh-CN"/>
        </w:rPr>
        <w:id w:val="1149175762"/>
        <w:docPartObj>
          <w:docPartGallery w:val="Table of Contents"/>
          <w:docPartUnique/>
        </w:docPartObj>
      </w:sdtPr>
      <w:sdtEndPr>
        <w:rPr>
          <w:b/>
          <w:bCs/>
        </w:rPr>
      </w:sdtEndPr>
      <w:sdtContent>
        <w:p w:rsidR="00E81495" w:rsidRDefault="00B56884">
          <w:pPr>
            <w:pStyle w:val="10"/>
            <w:spacing w:before="80" w:after="80"/>
            <w:rPr>
              <w:rFonts w:asciiTheme="minorHAnsi" w:eastAsiaTheme="minorEastAsia" w:hAnsiTheme="minorHAnsi" w:cstheme="minorBidi"/>
              <w:szCs w:val="22"/>
            </w:rPr>
          </w:pPr>
          <w:r w:rsidRPr="00B56884">
            <w:fldChar w:fldCharType="begin"/>
          </w:r>
          <w:r w:rsidR="00412AE9">
            <w:instrText xml:space="preserve"> TOC \o "1-3" \h \z \u </w:instrText>
          </w:r>
          <w:r w:rsidRPr="00B56884">
            <w:fldChar w:fldCharType="separate"/>
          </w:r>
        </w:p>
        <w:p w:rsidR="00E81495" w:rsidRDefault="00B56884">
          <w:pPr>
            <w:pStyle w:val="10"/>
            <w:spacing w:before="80" w:after="80"/>
            <w:rPr>
              <w:rFonts w:asciiTheme="minorHAnsi" w:eastAsiaTheme="minorEastAsia" w:hAnsiTheme="minorHAnsi" w:cstheme="minorBidi"/>
              <w:szCs w:val="22"/>
            </w:rPr>
          </w:pPr>
          <w:hyperlink w:anchor="_Toc74120250" w:history="1">
            <w:r w:rsidR="00412AE9">
              <w:rPr>
                <w:rStyle w:val="afff1"/>
              </w:rPr>
              <w:t>前</w:t>
            </w:r>
            <w:r w:rsidR="00412AE9">
              <w:rPr>
                <w:rStyle w:val="afff1"/>
              </w:rPr>
              <w:t>  </w:t>
            </w:r>
            <w:r w:rsidR="00412AE9">
              <w:rPr>
                <w:rStyle w:val="afff1"/>
              </w:rPr>
              <w:t>言</w:t>
            </w:r>
            <w:r w:rsidR="00412AE9">
              <w:tab/>
            </w:r>
            <w:r>
              <w:fldChar w:fldCharType="begin"/>
            </w:r>
            <w:r w:rsidR="00412AE9">
              <w:instrText xml:space="preserve"> PAGEREF _Toc74120250 \h </w:instrText>
            </w:r>
            <w:r>
              <w:fldChar w:fldCharType="separate"/>
            </w:r>
            <w:r w:rsidR="00412AE9">
              <w:t>IV</w:t>
            </w:r>
            <w:r>
              <w:fldChar w:fldCharType="end"/>
            </w:r>
          </w:hyperlink>
        </w:p>
        <w:p w:rsidR="00E81495" w:rsidRDefault="00B56884">
          <w:pPr>
            <w:pStyle w:val="20"/>
            <w:rPr>
              <w:rFonts w:asciiTheme="minorHAnsi" w:eastAsiaTheme="minorEastAsia" w:hAnsiTheme="minorHAnsi" w:cstheme="minorBidi"/>
              <w:szCs w:val="22"/>
            </w:rPr>
          </w:pPr>
          <w:hyperlink w:anchor="_Toc74120252" w:history="1">
            <w:r w:rsidR="00412AE9">
              <w:rPr>
                <w:rStyle w:val="afff1"/>
              </w:rPr>
              <w:t>1 范围</w:t>
            </w:r>
            <w:r w:rsidR="00412AE9">
              <w:tab/>
            </w:r>
            <w:r>
              <w:fldChar w:fldCharType="begin"/>
            </w:r>
            <w:r w:rsidR="00412AE9">
              <w:instrText xml:space="preserve"> PAGEREF _Toc74120252 \h </w:instrText>
            </w:r>
            <w:r>
              <w:fldChar w:fldCharType="separate"/>
            </w:r>
            <w:r w:rsidR="00412AE9">
              <w:t>1</w:t>
            </w:r>
            <w:r>
              <w:fldChar w:fldCharType="end"/>
            </w:r>
          </w:hyperlink>
        </w:p>
        <w:p w:rsidR="00E81495" w:rsidRDefault="00B56884">
          <w:pPr>
            <w:pStyle w:val="20"/>
            <w:rPr>
              <w:rFonts w:asciiTheme="minorHAnsi" w:eastAsiaTheme="minorEastAsia" w:hAnsiTheme="minorHAnsi" w:cstheme="minorBidi"/>
              <w:szCs w:val="22"/>
            </w:rPr>
          </w:pPr>
          <w:hyperlink w:anchor="_Toc74120253" w:history="1">
            <w:r w:rsidR="00412AE9">
              <w:rPr>
                <w:rStyle w:val="afff1"/>
              </w:rPr>
              <w:t>2 规范性引用文件</w:t>
            </w:r>
            <w:r w:rsidR="00412AE9">
              <w:tab/>
            </w:r>
            <w:r>
              <w:fldChar w:fldCharType="begin"/>
            </w:r>
            <w:r w:rsidR="00412AE9">
              <w:instrText xml:space="preserve"> PAGEREF _Toc74120253 \h </w:instrText>
            </w:r>
            <w:r>
              <w:fldChar w:fldCharType="separate"/>
            </w:r>
            <w:r w:rsidR="00412AE9">
              <w:t>1</w:t>
            </w:r>
            <w:r>
              <w:fldChar w:fldCharType="end"/>
            </w:r>
          </w:hyperlink>
        </w:p>
        <w:p w:rsidR="00E81495" w:rsidRDefault="00B56884">
          <w:pPr>
            <w:pStyle w:val="20"/>
            <w:rPr>
              <w:rFonts w:asciiTheme="minorHAnsi" w:eastAsiaTheme="minorEastAsia" w:hAnsiTheme="minorHAnsi" w:cstheme="minorBidi"/>
              <w:szCs w:val="22"/>
            </w:rPr>
          </w:pPr>
          <w:hyperlink w:anchor="_Toc74120254" w:history="1">
            <w:r w:rsidR="00412AE9">
              <w:rPr>
                <w:rStyle w:val="afff1"/>
              </w:rPr>
              <w:t>3 术语和定义</w:t>
            </w:r>
            <w:r w:rsidR="00412AE9">
              <w:tab/>
            </w:r>
            <w:r>
              <w:fldChar w:fldCharType="begin"/>
            </w:r>
            <w:r w:rsidR="00412AE9">
              <w:instrText xml:space="preserve"> PAGEREF _Toc74120254 \h </w:instrText>
            </w:r>
            <w:r>
              <w:fldChar w:fldCharType="separate"/>
            </w:r>
            <w:r w:rsidR="00412AE9">
              <w:t>1</w:t>
            </w:r>
            <w:r>
              <w:fldChar w:fldCharType="end"/>
            </w:r>
          </w:hyperlink>
        </w:p>
        <w:p w:rsidR="00E81495" w:rsidRDefault="00B56884">
          <w:pPr>
            <w:pStyle w:val="20"/>
            <w:rPr>
              <w:rFonts w:asciiTheme="minorHAnsi" w:eastAsiaTheme="minorEastAsia" w:hAnsiTheme="minorHAnsi" w:cstheme="minorBidi"/>
              <w:szCs w:val="22"/>
            </w:rPr>
          </w:pPr>
          <w:hyperlink w:anchor="_Toc74120262" w:history="1">
            <w:r w:rsidR="00412AE9">
              <w:rPr>
                <w:rStyle w:val="afff1"/>
              </w:rPr>
              <w:t>4 系统构成</w:t>
            </w:r>
            <w:r w:rsidR="00412AE9">
              <w:tab/>
            </w:r>
            <w:r>
              <w:fldChar w:fldCharType="begin"/>
            </w:r>
            <w:r w:rsidR="00412AE9">
              <w:instrText xml:space="preserve"> PAGEREF _Toc74120262 \h </w:instrText>
            </w:r>
            <w:r>
              <w:fldChar w:fldCharType="separate"/>
            </w:r>
            <w:r w:rsidR="00412AE9">
              <w:t>2</w:t>
            </w:r>
            <w:r>
              <w:fldChar w:fldCharType="end"/>
            </w:r>
          </w:hyperlink>
        </w:p>
        <w:p w:rsidR="00E81495" w:rsidRDefault="00B56884">
          <w:pPr>
            <w:pStyle w:val="20"/>
            <w:rPr>
              <w:rFonts w:asciiTheme="minorHAnsi" w:eastAsiaTheme="minorEastAsia" w:hAnsiTheme="minorHAnsi" w:cstheme="minorBidi"/>
              <w:szCs w:val="22"/>
            </w:rPr>
          </w:pPr>
          <w:hyperlink w:anchor="_Toc74120263" w:history="1">
            <w:r w:rsidR="00412AE9">
              <w:rPr>
                <w:rStyle w:val="afff1"/>
              </w:rPr>
              <w:t>5 技术要求</w:t>
            </w:r>
            <w:r w:rsidR="00412AE9">
              <w:tab/>
            </w:r>
            <w:r>
              <w:fldChar w:fldCharType="begin"/>
            </w:r>
            <w:r w:rsidR="00412AE9">
              <w:instrText xml:space="preserve"> PAGEREF _Toc74120263 \h </w:instrText>
            </w:r>
            <w:r>
              <w:fldChar w:fldCharType="separate"/>
            </w:r>
            <w:r w:rsidR="00412AE9">
              <w:t>3</w:t>
            </w:r>
            <w:r>
              <w:fldChar w:fldCharType="end"/>
            </w:r>
          </w:hyperlink>
        </w:p>
        <w:p w:rsidR="00E81495" w:rsidRDefault="00B56884">
          <w:pPr>
            <w:pStyle w:val="20"/>
            <w:rPr>
              <w:rFonts w:asciiTheme="minorHAnsi" w:eastAsiaTheme="minorEastAsia" w:hAnsiTheme="minorHAnsi" w:cstheme="minorBidi"/>
              <w:szCs w:val="22"/>
            </w:rPr>
          </w:pPr>
          <w:hyperlink w:anchor="_Toc74120269" w:history="1">
            <w:r w:rsidR="00412AE9">
              <w:rPr>
                <w:rStyle w:val="afff1"/>
              </w:rPr>
              <w:t>6 试验方法</w:t>
            </w:r>
            <w:r w:rsidR="00412AE9">
              <w:tab/>
            </w:r>
            <w:r>
              <w:fldChar w:fldCharType="begin"/>
            </w:r>
            <w:r w:rsidR="00412AE9">
              <w:instrText xml:space="preserve"> PAGEREF _Toc74120269 \h </w:instrText>
            </w:r>
            <w:r>
              <w:fldChar w:fldCharType="separate"/>
            </w:r>
            <w:r w:rsidR="00412AE9">
              <w:t>5</w:t>
            </w:r>
            <w:r>
              <w:fldChar w:fldCharType="end"/>
            </w:r>
          </w:hyperlink>
        </w:p>
        <w:p w:rsidR="00E81495" w:rsidRDefault="00B56884">
          <w:pPr>
            <w:pStyle w:val="20"/>
            <w:rPr>
              <w:rFonts w:asciiTheme="minorHAnsi" w:eastAsiaTheme="minorEastAsia" w:hAnsiTheme="minorHAnsi" w:cstheme="minorBidi"/>
              <w:szCs w:val="22"/>
            </w:rPr>
          </w:pPr>
          <w:hyperlink w:anchor="_Toc74120279" w:history="1">
            <w:r w:rsidR="00412AE9">
              <w:rPr>
                <w:rStyle w:val="afff1"/>
                <w:rFonts w:hint="eastAsia"/>
              </w:rPr>
              <w:t>7</w:t>
            </w:r>
            <w:r w:rsidR="00412AE9">
              <w:rPr>
                <w:rStyle w:val="afff1"/>
              </w:rPr>
              <w:t xml:space="preserve"> 标志、运输及包装要求</w:t>
            </w:r>
            <w:r w:rsidR="00412AE9">
              <w:tab/>
            </w:r>
            <w:r>
              <w:fldChar w:fldCharType="begin"/>
            </w:r>
            <w:r w:rsidR="00412AE9">
              <w:instrText xml:space="preserve"> PAGEREF _Toc74120279 \h </w:instrText>
            </w:r>
            <w:r>
              <w:fldChar w:fldCharType="separate"/>
            </w:r>
            <w:r w:rsidR="00412AE9">
              <w:t>8</w:t>
            </w:r>
            <w:r>
              <w:fldChar w:fldCharType="end"/>
            </w:r>
          </w:hyperlink>
        </w:p>
        <w:p w:rsidR="00E81495" w:rsidRDefault="00B56884">
          <w:pPr>
            <w:pStyle w:val="10"/>
            <w:spacing w:before="80" w:after="80"/>
            <w:rPr>
              <w:rFonts w:asciiTheme="minorHAnsi" w:eastAsiaTheme="minorEastAsia" w:hAnsiTheme="minorHAnsi" w:cstheme="minorBidi"/>
              <w:szCs w:val="22"/>
            </w:rPr>
          </w:pPr>
          <w:hyperlink w:anchor="_Toc74120283" w:history="1">
            <w:r w:rsidR="00412AE9">
              <w:rPr>
                <w:rStyle w:val="afff1"/>
              </w:rPr>
              <w:t>附　录　A （规范性） 特征计算公式</w:t>
            </w:r>
            <w:r w:rsidR="00412AE9">
              <w:tab/>
            </w:r>
            <w:r>
              <w:fldChar w:fldCharType="begin"/>
            </w:r>
            <w:r w:rsidR="00412AE9">
              <w:instrText xml:space="preserve"> PAGEREF _Toc74120283 \h </w:instrText>
            </w:r>
            <w:r>
              <w:fldChar w:fldCharType="separate"/>
            </w:r>
            <w:r w:rsidR="00412AE9">
              <w:t>10</w:t>
            </w:r>
            <w:r>
              <w:fldChar w:fldCharType="end"/>
            </w:r>
          </w:hyperlink>
        </w:p>
        <w:p w:rsidR="00E81495" w:rsidRDefault="00B56884">
          <w:r>
            <w:rPr>
              <w:b/>
              <w:bCs/>
              <w:lang w:val="zh-CN"/>
            </w:rPr>
            <w:fldChar w:fldCharType="end"/>
          </w:r>
        </w:p>
      </w:sdtContent>
    </w:sdt>
    <w:p w:rsidR="00E81495" w:rsidRDefault="00E81495">
      <w:pPr>
        <w:pStyle w:val="aff3"/>
      </w:pPr>
    </w:p>
    <w:p w:rsidR="00E81495" w:rsidRDefault="00412AE9">
      <w:pPr>
        <w:widowControl/>
        <w:jc w:val="left"/>
        <w:rPr>
          <w:rFonts w:ascii="黑体" w:eastAsia="黑体"/>
          <w:kern w:val="0"/>
          <w:sz w:val="32"/>
          <w:szCs w:val="32"/>
        </w:rPr>
      </w:pPr>
      <w:r>
        <w:rPr>
          <w:sz w:val="32"/>
          <w:szCs w:val="32"/>
        </w:rPr>
        <w:br w:type="page"/>
      </w:r>
    </w:p>
    <w:p w:rsidR="00E81495" w:rsidRDefault="00412AE9">
      <w:pPr>
        <w:pStyle w:val="ab"/>
        <w:numPr>
          <w:ilvl w:val="0"/>
          <w:numId w:val="0"/>
        </w:numPr>
        <w:spacing w:before="161" w:after="161"/>
        <w:outlineLvl w:val="0"/>
        <w:rPr>
          <w:sz w:val="32"/>
          <w:szCs w:val="32"/>
        </w:rPr>
      </w:pPr>
      <w:bookmarkStart w:id="26" w:name="_Toc74120250"/>
      <w:bookmarkStart w:id="27" w:name="_Toc74119687"/>
      <w:r>
        <w:rPr>
          <w:sz w:val="32"/>
          <w:szCs w:val="32"/>
        </w:rPr>
        <w:lastRenderedPageBreak/>
        <w:t>前</w:t>
      </w:r>
      <w:bookmarkStart w:id="28" w:name="BKQY"/>
      <w:r>
        <w:rPr>
          <w:sz w:val="32"/>
          <w:szCs w:val="32"/>
        </w:rPr>
        <w:t>  </w:t>
      </w:r>
      <w:r>
        <w:rPr>
          <w:sz w:val="32"/>
          <w:szCs w:val="32"/>
        </w:rPr>
        <w:t>言</w:t>
      </w:r>
      <w:bookmarkEnd w:id="10"/>
      <w:bookmarkEnd w:id="11"/>
      <w:bookmarkEnd w:id="12"/>
      <w:bookmarkEnd w:id="13"/>
      <w:bookmarkEnd w:id="14"/>
      <w:bookmarkEnd w:id="15"/>
      <w:bookmarkEnd w:id="16"/>
      <w:bookmarkEnd w:id="17"/>
      <w:bookmarkEnd w:id="18"/>
      <w:bookmarkEnd w:id="19"/>
      <w:bookmarkEnd w:id="20"/>
      <w:bookmarkEnd w:id="21"/>
      <w:bookmarkEnd w:id="26"/>
      <w:bookmarkEnd w:id="27"/>
      <w:bookmarkEnd w:id="28"/>
    </w:p>
    <w:p w:rsidR="00E81495" w:rsidRDefault="00E81495"/>
    <w:p w:rsidR="00E81495" w:rsidRDefault="00412AE9" w:rsidP="00816B35">
      <w:pPr>
        <w:ind w:firstLineChars="200"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E81495" w:rsidRDefault="00412AE9" w:rsidP="00816B35">
      <w:pPr>
        <w:ind w:firstLineChars="202" w:firstLine="424"/>
      </w:pPr>
      <w:r>
        <w:rPr>
          <w:rFonts w:hint="eastAsia"/>
        </w:rPr>
        <w:t>请注意本文件的某些内容可能涉及专利。本文件的发布机构不承担识别这些专利的责任。</w:t>
      </w:r>
    </w:p>
    <w:p w:rsidR="00E81495" w:rsidRDefault="00412AE9" w:rsidP="00816B35">
      <w:pPr>
        <w:ind w:firstLineChars="202" w:firstLine="424"/>
      </w:pPr>
      <w:r>
        <w:rPr>
          <w:rFonts w:hint="eastAsia"/>
        </w:rPr>
        <w:t>本文件由中国仪器仪表行业协会电工仪器仪表分会提出。</w:t>
      </w:r>
    </w:p>
    <w:p w:rsidR="00E81495" w:rsidRDefault="00412AE9" w:rsidP="00816B35">
      <w:pPr>
        <w:ind w:firstLineChars="202" w:firstLine="424"/>
      </w:pPr>
      <w:r>
        <w:rPr>
          <w:rFonts w:hint="eastAsia"/>
        </w:rPr>
        <w:t>本文件由中国仪器仪表行业协会归口。</w:t>
      </w:r>
    </w:p>
    <w:p w:rsidR="00E81495" w:rsidRDefault="00412AE9" w:rsidP="00816B35">
      <w:pPr>
        <w:ind w:firstLineChars="202" w:firstLine="424"/>
      </w:pPr>
      <w:r>
        <w:rPr>
          <w:rFonts w:hint="eastAsia"/>
        </w:rPr>
        <w:t>本文件起草单位：</w:t>
      </w:r>
      <w:r w:rsidR="00701BE5" w:rsidRPr="00701BE5">
        <w:rPr>
          <w:rFonts w:hint="eastAsia"/>
        </w:rPr>
        <w:t>中国电力科学研究院有限公司</w:t>
      </w:r>
      <w:r w:rsidR="00701BE5">
        <w:rPr>
          <w:rFonts w:hint="eastAsia"/>
        </w:rPr>
        <w:t>、</w:t>
      </w:r>
      <w:r w:rsidR="00701BE5" w:rsidRPr="00701BE5">
        <w:rPr>
          <w:rFonts w:hint="eastAsia"/>
        </w:rPr>
        <w:t>哈尔滨电工仪表研究所有限公司</w:t>
      </w:r>
      <w:r w:rsidR="00701BE5">
        <w:rPr>
          <w:rFonts w:hint="eastAsia"/>
        </w:rPr>
        <w:t>、</w:t>
      </w:r>
      <w:r w:rsidR="00701BE5" w:rsidRPr="00701BE5">
        <w:rPr>
          <w:rFonts w:hint="eastAsia"/>
        </w:rPr>
        <w:t>江苏智臻能源有限公司、青岛鼎信通讯股份有限公司</w:t>
      </w:r>
      <w:r w:rsidR="00701BE5">
        <w:rPr>
          <w:rFonts w:hint="eastAsia"/>
        </w:rPr>
        <w:t>等</w:t>
      </w:r>
      <w:r>
        <w:rPr>
          <w:rFonts w:hint="eastAsia"/>
        </w:rPr>
        <w:t>。</w:t>
      </w:r>
    </w:p>
    <w:p w:rsidR="00E81495" w:rsidRDefault="00412AE9" w:rsidP="00816B35">
      <w:pPr>
        <w:ind w:firstLineChars="202" w:firstLine="424"/>
      </w:pPr>
      <w:r>
        <w:rPr>
          <w:rFonts w:hint="eastAsia"/>
        </w:rPr>
        <w:t>本标准主要起草人：</w:t>
      </w:r>
      <w:r w:rsidR="00701BE5" w:rsidRPr="00701BE5">
        <w:rPr>
          <w:rFonts w:hint="eastAsia"/>
        </w:rPr>
        <w:t>刘兴奇、刘宣、王永生、刁瑞朋等</w:t>
      </w:r>
      <w:r>
        <w:rPr>
          <w:rFonts w:hint="eastAsia"/>
        </w:rPr>
        <w:t>。</w:t>
      </w:r>
      <w:r>
        <w:t xml:space="preserve"> </w:t>
      </w:r>
    </w:p>
    <w:p w:rsidR="00E81495" w:rsidRDefault="00E81495" w:rsidP="00816B35">
      <w:pPr>
        <w:ind w:firstLineChars="202" w:firstLine="424"/>
        <w:sectPr w:rsidR="00E81495">
          <w:headerReference w:type="even" r:id="rId13"/>
          <w:headerReference w:type="default" r:id="rId14"/>
          <w:footerReference w:type="even" r:id="rId15"/>
          <w:footerReference w:type="default" r:id="rId16"/>
          <w:footerReference w:type="first" r:id="rId17"/>
          <w:type w:val="continuous"/>
          <w:pgSz w:w="11906" w:h="16838"/>
          <w:pgMar w:top="567" w:right="1134" w:bottom="1134" w:left="1417" w:header="1418" w:footer="850" w:gutter="0"/>
          <w:pgNumType w:fmt="upperRoman" w:start="1"/>
          <w:cols w:space="720"/>
          <w:formProt w:val="0"/>
          <w:docGrid w:type="lines" w:linePitch="322"/>
        </w:sectPr>
      </w:pPr>
    </w:p>
    <w:p w:rsidR="00E81495" w:rsidRDefault="00412AE9">
      <w:pPr>
        <w:pStyle w:val="ab"/>
        <w:numPr>
          <w:ilvl w:val="0"/>
          <w:numId w:val="0"/>
        </w:numPr>
        <w:spacing w:before="161" w:after="161"/>
        <w:outlineLvl w:val="0"/>
        <w:rPr>
          <w:sz w:val="32"/>
          <w:szCs w:val="32"/>
        </w:rPr>
      </w:pPr>
      <w:bookmarkStart w:id="29" w:name="_Toc74120251"/>
      <w:bookmarkStart w:id="30" w:name="_Toc74119964"/>
      <w:bookmarkStart w:id="31" w:name="_Toc74119688"/>
      <w:bookmarkStart w:id="32" w:name="_Toc13068"/>
      <w:bookmarkStart w:id="33" w:name="_Toc14868"/>
      <w:bookmarkStart w:id="34" w:name="_Toc12550"/>
      <w:bookmarkStart w:id="35" w:name="_Toc5791"/>
      <w:bookmarkStart w:id="36" w:name="_Toc1240"/>
      <w:bookmarkStart w:id="37" w:name="_Toc28387"/>
      <w:bookmarkStart w:id="38" w:name="_Toc21310"/>
      <w:bookmarkStart w:id="39" w:name="_Toc1485"/>
      <w:r>
        <w:rPr>
          <w:rFonts w:hint="eastAsia"/>
          <w:sz w:val="32"/>
          <w:szCs w:val="32"/>
        </w:rPr>
        <w:lastRenderedPageBreak/>
        <w:t>非介入式负荷辨识设备检测装置技术规范</w:t>
      </w:r>
      <w:bookmarkEnd w:id="29"/>
      <w:bookmarkEnd w:id="30"/>
      <w:bookmarkEnd w:id="31"/>
      <w:bookmarkEnd w:id="32"/>
      <w:bookmarkEnd w:id="33"/>
      <w:bookmarkEnd w:id="34"/>
      <w:bookmarkEnd w:id="35"/>
      <w:bookmarkEnd w:id="36"/>
      <w:bookmarkEnd w:id="37"/>
      <w:bookmarkEnd w:id="38"/>
      <w:bookmarkEnd w:id="39"/>
    </w:p>
    <w:p w:rsidR="00E81495" w:rsidRDefault="00412AE9">
      <w:pPr>
        <w:pStyle w:val="a2"/>
        <w:spacing w:before="322" w:after="322"/>
      </w:pPr>
      <w:bookmarkStart w:id="40" w:name="_Toc427262035"/>
      <w:bookmarkStart w:id="41" w:name="_Toc427663079"/>
      <w:bookmarkStart w:id="42" w:name="_Toc23890"/>
      <w:bookmarkStart w:id="43" w:name="_Toc427266679"/>
      <w:bookmarkStart w:id="44" w:name="_Toc24027"/>
      <w:bookmarkStart w:id="45" w:name="_Toc427573960"/>
      <w:bookmarkStart w:id="46" w:name="_Toc5982"/>
      <w:bookmarkStart w:id="47" w:name="_Toc18910682"/>
      <w:bookmarkStart w:id="48" w:name="_Toc427262210"/>
      <w:bookmarkStart w:id="49" w:name="_Toc427262069"/>
      <w:bookmarkStart w:id="50" w:name="_Toc22526"/>
      <w:bookmarkStart w:id="51" w:name="_Toc18235"/>
      <w:bookmarkStart w:id="52" w:name="_Toc27782"/>
      <w:bookmarkStart w:id="53" w:name="_Toc427262194"/>
      <w:bookmarkStart w:id="54" w:name="_Toc12067"/>
      <w:bookmarkStart w:id="55" w:name="_Toc427262245"/>
      <w:bookmarkStart w:id="56" w:name="_Toc427261340"/>
      <w:bookmarkStart w:id="57" w:name="_Toc427573992"/>
      <w:bookmarkStart w:id="58" w:name="_Toc7803"/>
      <w:bookmarkStart w:id="59" w:name="_Toc59696552"/>
      <w:bookmarkStart w:id="60" w:name="_Toc8104"/>
      <w:bookmarkStart w:id="61" w:name="_Toc427262232"/>
      <w:bookmarkStart w:id="62" w:name="_Toc427266774"/>
      <w:bookmarkStart w:id="63" w:name="_Toc427262014"/>
      <w:bookmarkStart w:id="64" w:name="_Ref74119659"/>
      <w:bookmarkStart w:id="65" w:name="_Toc72403718"/>
      <w:bookmarkStart w:id="66" w:name="_Toc74120252"/>
      <w:bookmarkStart w:id="67" w:name="_Toc24677"/>
      <w:r>
        <w:t>范围</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E81495" w:rsidRDefault="00412AE9">
      <w:pPr>
        <w:pStyle w:val="aff9"/>
        <w:outlineLvl w:val="9"/>
        <w:rPr>
          <w:rFonts w:eastAsia="宋体" w:hAnsi="Times New Roman"/>
          <w:szCs w:val="22"/>
        </w:rPr>
      </w:pPr>
      <w:r>
        <w:rPr>
          <w:rFonts w:eastAsia="宋体" w:hAnsi="Times New Roman" w:hint="eastAsia"/>
          <w:szCs w:val="22"/>
        </w:rPr>
        <w:t>本文件规定了非介入式负荷辨识设备检测装置（以下或简</w:t>
      </w:r>
      <w:r w:rsidRPr="00412AE9">
        <w:rPr>
          <w:rFonts w:eastAsia="宋体" w:hAnsi="Times New Roman" w:hint="eastAsia"/>
          <w:szCs w:val="22"/>
        </w:rPr>
        <w:t>称“检测装置”）</w:t>
      </w:r>
      <w:r>
        <w:rPr>
          <w:rFonts w:eastAsia="宋体" w:hAnsi="Times New Roman" w:hint="eastAsia"/>
          <w:szCs w:val="22"/>
        </w:rPr>
        <w:t>的系统构成、技术要求及试验方法。</w:t>
      </w:r>
    </w:p>
    <w:p w:rsidR="00E81495" w:rsidRDefault="00412AE9">
      <w:pPr>
        <w:pStyle w:val="aff9"/>
        <w:outlineLvl w:val="9"/>
        <w:rPr>
          <w:rFonts w:eastAsia="宋体" w:hAnsi="Times New Roman"/>
          <w:szCs w:val="22"/>
        </w:rPr>
      </w:pPr>
      <w:r>
        <w:rPr>
          <w:rFonts w:eastAsia="宋体" w:hAnsi="Times New Roman" w:hint="eastAsia"/>
          <w:szCs w:val="22"/>
        </w:rPr>
        <w:t>本文件适用于新制造的非介入式负荷辨识设备检测装置。</w:t>
      </w:r>
    </w:p>
    <w:p w:rsidR="00E81495" w:rsidRDefault="00412AE9">
      <w:pPr>
        <w:pStyle w:val="a2"/>
        <w:spacing w:before="322" w:after="322"/>
      </w:pPr>
      <w:bookmarkStart w:id="68" w:name="_Toc427266775"/>
      <w:bookmarkStart w:id="69" w:name="_Toc427261341"/>
      <w:bookmarkStart w:id="70" w:name="_Toc427573993"/>
      <w:bookmarkStart w:id="71" w:name="_Toc10423"/>
      <w:bookmarkStart w:id="72" w:name="_Toc427262015"/>
      <w:bookmarkStart w:id="73" w:name="_Toc427262070"/>
      <w:bookmarkStart w:id="74" w:name="_Toc427262246"/>
      <w:bookmarkStart w:id="75" w:name="_Toc12722"/>
      <w:bookmarkStart w:id="76" w:name="_Toc23746"/>
      <w:bookmarkStart w:id="77" w:name="_Toc21757"/>
      <w:bookmarkStart w:id="78" w:name="_Toc1269"/>
      <w:bookmarkStart w:id="79" w:name="_Toc3225"/>
      <w:bookmarkStart w:id="80" w:name="_Toc427573961"/>
      <w:bookmarkStart w:id="81" w:name="_Toc427262036"/>
      <w:bookmarkStart w:id="82" w:name="_Toc427663080"/>
      <w:bookmarkStart w:id="83" w:name="_Toc6529"/>
      <w:bookmarkStart w:id="84" w:name="_Toc18382"/>
      <w:bookmarkStart w:id="85" w:name="_Toc59696553"/>
      <w:bookmarkStart w:id="86" w:name="_Toc18910683"/>
      <w:bookmarkStart w:id="87" w:name="_Toc6858"/>
      <w:bookmarkStart w:id="88" w:name="_Toc427262195"/>
      <w:bookmarkStart w:id="89" w:name="_Toc427262211"/>
      <w:bookmarkStart w:id="90" w:name="_Toc427262233"/>
      <w:bookmarkStart w:id="91" w:name="_Toc427266680"/>
      <w:bookmarkStart w:id="92" w:name="_Toc27365"/>
      <w:bookmarkStart w:id="93" w:name="_Toc74120253"/>
      <w:bookmarkStart w:id="94" w:name="_Toc72403719"/>
      <w:r>
        <w:t>规范性引用文件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E81495" w:rsidRDefault="00412AE9">
      <w:pPr>
        <w:pStyle w:val="aff9"/>
        <w:outlineLvl w:val="9"/>
        <w:rPr>
          <w:rFonts w:eastAsia="宋体" w:hAnsi="Times New Roman"/>
          <w:szCs w:val="22"/>
        </w:rPr>
      </w:pPr>
      <w:r>
        <w:rPr>
          <w:rFonts w:eastAsia="宋体" w:hAnsi="Times New Roman" w:hint="eastAsia"/>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tbl>
      <w:tblPr>
        <w:tblStyle w:val="affd"/>
        <w:tblW w:w="5000"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6"/>
        <w:gridCol w:w="7195"/>
      </w:tblGrid>
      <w:tr w:rsidR="00E81495">
        <w:trPr>
          <w:jc w:val="right"/>
        </w:trPr>
        <w:tc>
          <w:tcPr>
            <w:tcW w:w="1241"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GB 4793.1-2007</w:t>
            </w:r>
          </w:p>
        </w:tc>
        <w:tc>
          <w:tcPr>
            <w:tcW w:w="3759"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测量、控制和实验室用电气设备的安全要求 第1部分：通用要求</w:t>
            </w:r>
          </w:p>
        </w:tc>
      </w:tr>
      <w:tr w:rsidR="00E81495">
        <w:trPr>
          <w:jc w:val="right"/>
        </w:trPr>
        <w:tc>
          <w:tcPr>
            <w:tcW w:w="1241"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GB/T 16935.1-2008</w:t>
            </w:r>
          </w:p>
        </w:tc>
        <w:tc>
          <w:tcPr>
            <w:tcW w:w="3759"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低压系统内部设备的绝缘配合 第1部分：原理、要求和试验</w:t>
            </w:r>
          </w:p>
        </w:tc>
      </w:tr>
      <w:tr w:rsidR="00E81495">
        <w:trPr>
          <w:jc w:val="right"/>
        </w:trPr>
        <w:tc>
          <w:tcPr>
            <w:tcW w:w="1241"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GB/T 17045-2020</w:t>
            </w:r>
          </w:p>
        </w:tc>
        <w:tc>
          <w:tcPr>
            <w:tcW w:w="3759"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电击防护 装置和设备的通用部分</w:t>
            </w:r>
          </w:p>
        </w:tc>
      </w:tr>
      <w:tr w:rsidR="00E81495">
        <w:trPr>
          <w:jc w:val="right"/>
        </w:trPr>
        <w:tc>
          <w:tcPr>
            <w:tcW w:w="1241"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GB/T 17215.211-2006</w:t>
            </w:r>
          </w:p>
        </w:tc>
        <w:tc>
          <w:tcPr>
            <w:tcW w:w="3759"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交流电测量设备 通用要求、试验和试验条件 第11部分：测试设备</w:t>
            </w:r>
          </w:p>
        </w:tc>
      </w:tr>
      <w:tr w:rsidR="00E81495">
        <w:trPr>
          <w:jc w:val="right"/>
        </w:trPr>
        <w:tc>
          <w:tcPr>
            <w:tcW w:w="1241" w:type="pct"/>
          </w:tcPr>
          <w:p w:rsidR="00E81495" w:rsidRDefault="00412AE9">
            <w:pPr>
              <w:pStyle w:val="aff9"/>
              <w:ind w:firstLineChars="0" w:firstLine="0"/>
              <w:outlineLvl w:val="9"/>
              <w:rPr>
                <w:rFonts w:eastAsia="宋体" w:hAnsi="Times New Roman"/>
                <w:szCs w:val="22"/>
              </w:rPr>
            </w:pPr>
            <w:r>
              <w:rPr>
                <w:rFonts w:eastAsia="宋体" w:hAnsi="Times New Roman"/>
                <w:szCs w:val="22"/>
              </w:rPr>
              <w:t>GB/T 17626.2-2018</w:t>
            </w:r>
          </w:p>
        </w:tc>
        <w:tc>
          <w:tcPr>
            <w:tcW w:w="3759"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电磁兼容　试验和测量技术　静电放电抗扰度试验</w:t>
            </w:r>
          </w:p>
        </w:tc>
      </w:tr>
      <w:tr w:rsidR="00E81495">
        <w:trPr>
          <w:jc w:val="right"/>
        </w:trPr>
        <w:tc>
          <w:tcPr>
            <w:tcW w:w="1241" w:type="pct"/>
          </w:tcPr>
          <w:p w:rsidR="00E81495" w:rsidRDefault="00412AE9">
            <w:pPr>
              <w:pStyle w:val="aff9"/>
              <w:ind w:firstLineChars="0" w:firstLine="0"/>
              <w:outlineLvl w:val="9"/>
              <w:rPr>
                <w:rFonts w:eastAsia="宋体" w:hAnsi="Times New Roman"/>
                <w:szCs w:val="22"/>
              </w:rPr>
            </w:pPr>
            <w:r>
              <w:rPr>
                <w:rFonts w:eastAsia="宋体" w:hAnsi="Times New Roman"/>
                <w:szCs w:val="22"/>
              </w:rPr>
              <w:t>GB/T 17626.3-2016</w:t>
            </w:r>
          </w:p>
        </w:tc>
        <w:tc>
          <w:tcPr>
            <w:tcW w:w="3759"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电磁兼容　试验和测量技术　射频电磁场辐射抗扰度试验</w:t>
            </w:r>
          </w:p>
        </w:tc>
      </w:tr>
      <w:tr w:rsidR="00E81495">
        <w:trPr>
          <w:jc w:val="right"/>
        </w:trPr>
        <w:tc>
          <w:tcPr>
            <w:tcW w:w="1241" w:type="pct"/>
          </w:tcPr>
          <w:p w:rsidR="00E81495" w:rsidRDefault="00412AE9">
            <w:pPr>
              <w:pStyle w:val="aff9"/>
              <w:ind w:firstLineChars="0" w:firstLine="0"/>
              <w:outlineLvl w:val="9"/>
              <w:rPr>
                <w:rFonts w:eastAsia="宋体" w:hAnsi="Times New Roman"/>
                <w:szCs w:val="22"/>
              </w:rPr>
            </w:pPr>
            <w:r>
              <w:rPr>
                <w:rFonts w:eastAsia="宋体" w:hAnsi="Times New Roman"/>
                <w:szCs w:val="22"/>
              </w:rPr>
              <w:t>GB/T 17626.4-2018</w:t>
            </w:r>
          </w:p>
        </w:tc>
        <w:tc>
          <w:tcPr>
            <w:tcW w:w="3759"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电磁兼容　试验和测量技术　电快速瞬变脉冲群抗扰度试验</w:t>
            </w:r>
          </w:p>
        </w:tc>
      </w:tr>
      <w:tr w:rsidR="00E81495">
        <w:trPr>
          <w:jc w:val="right"/>
        </w:trPr>
        <w:tc>
          <w:tcPr>
            <w:tcW w:w="1241"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GB/T 17626.8-2006</w:t>
            </w:r>
          </w:p>
        </w:tc>
        <w:tc>
          <w:tcPr>
            <w:tcW w:w="3759" w:type="pct"/>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 xml:space="preserve">电磁兼容  试验和测量技术 </w:t>
            </w:r>
            <w:r>
              <w:rPr>
                <w:rFonts w:eastAsia="宋体" w:hAnsi="Times New Roman"/>
                <w:szCs w:val="22"/>
              </w:rPr>
              <w:t xml:space="preserve"> </w:t>
            </w:r>
            <w:r>
              <w:rPr>
                <w:rFonts w:eastAsia="宋体" w:hAnsi="Times New Roman" w:hint="eastAsia"/>
                <w:szCs w:val="22"/>
              </w:rPr>
              <w:t>工频磁场抗扰度试验</w:t>
            </w:r>
          </w:p>
        </w:tc>
      </w:tr>
    </w:tbl>
    <w:p w:rsidR="00E81495" w:rsidRDefault="00412AE9">
      <w:pPr>
        <w:pStyle w:val="a2"/>
        <w:spacing w:before="322" w:after="322"/>
      </w:pPr>
      <w:bookmarkStart w:id="95" w:name="_Toc427261342"/>
      <w:bookmarkStart w:id="96" w:name="_Toc28599"/>
      <w:bookmarkStart w:id="97" w:name="_Toc7538"/>
      <w:bookmarkStart w:id="98" w:name="_Toc10262"/>
      <w:bookmarkStart w:id="99" w:name="_Toc19456"/>
      <w:bookmarkStart w:id="100" w:name="_Toc11754"/>
      <w:bookmarkStart w:id="101" w:name="_Toc4049"/>
      <w:bookmarkStart w:id="102" w:name="_Toc28799"/>
      <w:bookmarkStart w:id="103" w:name="_Toc59696554"/>
      <w:bookmarkStart w:id="104" w:name="_Toc72403720"/>
      <w:bookmarkStart w:id="105" w:name="_Toc12323"/>
      <w:bookmarkStart w:id="106" w:name="_Toc2431"/>
      <w:bookmarkStart w:id="107" w:name="_Toc4300"/>
      <w:bookmarkStart w:id="108" w:name="_Toc74120254"/>
      <w:bookmarkEnd w:id="95"/>
      <w:r>
        <w:t>术语和定义</w:t>
      </w:r>
      <w:bookmarkEnd w:id="96"/>
      <w:bookmarkEnd w:id="97"/>
      <w:bookmarkEnd w:id="98"/>
      <w:bookmarkEnd w:id="99"/>
      <w:bookmarkEnd w:id="100"/>
      <w:bookmarkEnd w:id="101"/>
      <w:bookmarkEnd w:id="102"/>
      <w:bookmarkEnd w:id="103"/>
      <w:bookmarkEnd w:id="104"/>
      <w:bookmarkEnd w:id="105"/>
      <w:bookmarkEnd w:id="106"/>
      <w:bookmarkEnd w:id="107"/>
      <w:bookmarkEnd w:id="108"/>
    </w:p>
    <w:p w:rsidR="00E81495" w:rsidRDefault="00412AE9">
      <w:pPr>
        <w:pStyle w:val="aff9"/>
        <w:outlineLvl w:val="9"/>
        <w:rPr>
          <w:rFonts w:eastAsia="宋体" w:hAnsi="Times New Roman"/>
          <w:szCs w:val="22"/>
        </w:rPr>
      </w:pPr>
      <w:r>
        <w:rPr>
          <w:rFonts w:eastAsia="宋体" w:hAnsi="Times New Roman" w:hint="eastAsia"/>
          <w:szCs w:val="22"/>
        </w:rPr>
        <w:t>下列术语和定义适用于本文件。</w:t>
      </w:r>
    </w:p>
    <w:p w:rsidR="00E81495" w:rsidRDefault="00E81495">
      <w:pPr>
        <w:pStyle w:val="a3"/>
        <w:spacing w:before="161" w:after="161"/>
        <w:ind w:hanging="1277"/>
      </w:pPr>
      <w:bookmarkStart w:id="109" w:name="_Toc74120255"/>
      <w:bookmarkStart w:id="110" w:name="_Toc59696555"/>
      <w:bookmarkStart w:id="111" w:name="_Toc17220"/>
      <w:bookmarkStart w:id="112" w:name="_Toc56591234"/>
      <w:bookmarkStart w:id="113" w:name="_Toc126"/>
      <w:bookmarkStart w:id="114" w:name="_Toc74119692"/>
      <w:bookmarkStart w:id="115" w:name="_Toc72403721"/>
      <w:bookmarkStart w:id="116" w:name="_Toc74119968"/>
      <w:bookmarkStart w:id="117" w:name="_Toc49531174"/>
      <w:bookmarkStart w:id="118" w:name="_Toc56543320"/>
      <w:bookmarkEnd w:id="109"/>
      <w:bookmarkEnd w:id="110"/>
      <w:bookmarkEnd w:id="111"/>
      <w:bookmarkEnd w:id="112"/>
      <w:bookmarkEnd w:id="113"/>
      <w:bookmarkEnd w:id="114"/>
      <w:bookmarkEnd w:id="115"/>
      <w:bookmarkEnd w:id="116"/>
    </w:p>
    <w:p w:rsidR="00E81495" w:rsidRDefault="00412AE9">
      <w:pPr>
        <w:ind w:firstLineChars="200" w:firstLine="420"/>
        <w:rPr>
          <w:rFonts w:ascii="黑体" w:eastAsia="黑体" w:hAnsi="黑体"/>
          <w:szCs w:val="24"/>
        </w:rPr>
      </w:pPr>
      <w:bookmarkStart w:id="119" w:name="_Toc56591235"/>
      <w:bookmarkStart w:id="120" w:name="_Toc59696556"/>
      <w:r>
        <w:rPr>
          <w:rFonts w:ascii="黑体" w:eastAsia="黑体" w:hAnsi="黑体" w:hint="eastAsia"/>
          <w:szCs w:val="24"/>
        </w:rPr>
        <w:t>非介入式负荷辨识设备检测装置</w:t>
      </w:r>
      <w:bookmarkEnd w:id="117"/>
      <w:bookmarkEnd w:id="118"/>
      <w:r>
        <w:rPr>
          <w:rFonts w:ascii="黑体" w:eastAsia="黑体" w:hAnsi="黑体" w:hint="eastAsia"/>
          <w:szCs w:val="24"/>
        </w:rPr>
        <w:t xml:space="preserve"> detection equipment of the non-intrusive load i</w:t>
      </w:r>
      <w:r>
        <w:rPr>
          <w:rFonts w:ascii="黑体" w:eastAsia="黑体" w:hAnsi="黑体"/>
          <w:szCs w:val="24"/>
        </w:rPr>
        <w:t xml:space="preserve">dentification </w:t>
      </w:r>
      <w:r>
        <w:rPr>
          <w:rFonts w:ascii="黑体" w:eastAsia="黑体" w:hAnsi="黑体" w:hint="eastAsia"/>
          <w:szCs w:val="24"/>
        </w:rPr>
        <w:t>device</w:t>
      </w:r>
      <w:bookmarkEnd w:id="119"/>
      <w:bookmarkEnd w:id="120"/>
    </w:p>
    <w:p w:rsidR="00E81495" w:rsidRDefault="00412AE9">
      <w:pPr>
        <w:ind w:firstLineChars="200" w:firstLine="420"/>
        <w:rPr>
          <w:szCs w:val="22"/>
        </w:rPr>
      </w:pPr>
      <w:bookmarkStart w:id="121" w:name="_Toc56591236"/>
      <w:bookmarkStart w:id="122" w:name="_Toc56591238"/>
      <w:bookmarkStart w:id="123" w:name="_Toc59696557"/>
      <w:bookmarkEnd w:id="121"/>
      <w:bookmarkEnd w:id="122"/>
      <w:bookmarkEnd w:id="123"/>
      <w:r>
        <w:rPr>
          <w:rFonts w:hint="eastAsia"/>
          <w:szCs w:val="22"/>
        </w:rPr>
        <w:t>通过接收负荷波形文件，向被检设备输出负荷波形或负荷采样值，并对被检设备辨识结果进行评估的设备集合，通常由台体单元、管理单元、通信单元、信号输出单元等组成。</w:t>
      </w:r>
    </w:p>
    <w:p w:rsidR="00E81495" w:rsidRDefault="00412AE9">
      <w:pPr>
        <w:pStyle w:val="a3"/>
        <w:spacing w:before="161" w:after="161"/>
        <w:ind w:hanging="1277"/>
        <w:rPr>
          <w:rFonts w:ascii="Times New Roman" w:hAnsi="Times New Roman"/>
        </w:rPr>
      </w:pPr>
      <w:bookmarkStart w:id="124" w:name="_Toc72403722"/>
      <w:bookmarkStart w:id="125" w:name="_Toc17080"/>
      <w:bookmarkStart w:id="126" w:name="_Toc14633"/>
      <w:bookmarkEnd w:id="124"/>
      <w:bookmarkEnd w:id="125"/>
      <w:bookmarkEnd w:id="126"/>
      <w:r>
        <w:rPr>
          <w:rFonts w:ascii="Times New Roman" w:hAnsi="Times New Roman" w:hint="eastAsia"/>
        </w:rPr>
        <w:t xml:space="preserve"> </w:t>
      </w:r>
      <w:bookmarkStart w:id="127" w:name="_Toc74119969"/>
      <w:bookmarkStart w:id="128" w:name="_Toc74119693"/>
      <w:bookmarkStart w:id="129" w:name="_Toc74120256"/>
      <w:bookmarkEnd w:id="127"/>
      <w:bookmarkEnd w:id="128"/>
      <w:bookmarkEnd w:id="129"/>
    </w:p>
    <w:p w:rsidR="00E81495" w:rsidRDefault="00412AE9">
      <w:pPr>
        <w:ind w:firstLineChars="200" w:firstLine="420"/>
        <w:rPr>
          <w:rFonts w:ascii="黑体" w:eastAsia="黑体" w:hAnsi="黑体"/>
          <w:szCs w:val="24"/>
        </w:rPr>
      </w:pPr>
      <w:bookmarkStart w:id="130" w:name="_Toc59696558"/>
      <w:r>
        <w:rPr>
          <w:rFonts w:ascii="黑体" w:eastAsia="黑体" w:hAnsi="黑体" w:hint="eastAsia"/>
          <w:szCs w:val="24"/>
        </w:rPr>
        <w:t>负荷波形文件</w:t>
      </w:r>
      <w:bookmarkEnd w:id="130"/>
      <w:r>
        <w:rPr>
          <w:rFonts w:ascii="黑体" w:eastAsia="黑体" w:hAnsi="黑体" w:hint="eastAsia"/>
          <w:szCs w:val="24"/>
        </w:rPr>
        <w:t xml:space="preserve"> load</w:t>
      </w:r>
      <w:r>
        <w:rPr>
          <w:rFonts w:ascii="黑体" w:eastAsia="黑体" w:hAnsi="黑体"/>
          <w:szCs w:val="24"/>
        </w:rPr>
        <w:t xml:space="preserve"> </w:t>
      </w:r>
      <w:r>
        <w:rPr>
          <w:rFonts w:ascii="黑体" w:eastAsia="黑体" w:hAnsi="黑体" w:hint="eastAsia"/>
          <w:szCs w:val="24"/>
        </w:rPr>
        <w:t>sampling</w:t>
      </w:r>
      <w:r>
        <w:rPr>
          <w:rFonts w:ascii="黑体" w:eastAsia="黑体" w:hAnsi="黑体"/>
          <w:szCs w:val="24"/>
        </w:rPr>
        <w:t xml:space="preserve"> </w:t>
      </w:r>
      <w:r>
        <w:rPr>
          <w:rFonts w:ascii="黑体" w:eastAsia="黑体" w:hAnsi="黑体" w:hint="eastAsia"/>
          <w:szCs w:val="24"/>
        </w:rPr>
        <w:t>waveform</w:t>
      </w:r>
      <w:r>
        <w:rPr>
          <w:rFonts w:ascii="黑体" w:eastAsia="黑体" w:hAnsi="黑体"/>
          <w:szCs w:val="24"/>
        </w:rPr>
        <w:t xml:space="preserve"> </w:t>
      </w:r>
      <w:r>
        <w:rPr>
          <w:rFonts w:ascii="黑体" w:eastAsia="黑体" w:hAnsi="黑体" w:hint="eastAsia"/>
          <w:szCs w:val="24"/>
        </w:rPr>
        <w:t>file</w:t>
      </w:r>
    </w:p>
    <w:p w:rsidR="00E81495" w:rsidRPr="006F25C0" w:rsidRDefault="006F25C0">
      <w:pPr>
        <w:ind w:firstLineChars="200" w:firstLine="420"/>
      </w:pPr>
      <w:r w:rsidRPr="006F25C0">
        <w:rPr>
          <w:rFonts w:hint="eastAsia"/>
        </w:rPr>
        <w:t>用电设备负荷</w:t>
      </w:r>
      <w:r>
        <w:rPr>
          <w:rFonts w:hint="eastAsia"/>
        </w:rPr>
        <w:t>特征</w:t>
      </w:r>
      <w:r w:rsidRPr="006F25C0">
        <w:rPr>
          <w:rFonts w:hint="eastAsia"/>
        </w:rPr>
        <w:t>数据集合，</w:t>
      </w:r>
      <w:r w:rsidR="00412AE9" w:rsidRPr="006F25C0">
        <w:rPr>
          <w:rFonts w:hint="eastAsia"/>
        </w:rPr>
        <w:t>包含</w:t>
      </w:r>
      <w:r w:rsidR="00412AE9" w:rsidRPr="006F25C0">
        <w:t>用电设备电压</w:t>
      </w:r>
      <w:r w:rsidR="00412AE9" w:rsidRPr="006F25C0">
        <w:rPr>
          <w:rFonts w:hint="eastAsia"/>
        </w:rPr>
        <w:t>、</w:t>
      </w:r>
      <w:r w:rsidR="00412AE9" w:rsidRPr="006F25C0">
        <w:t>电流信息的</w:t>
      </w:r>
      <w:r w:rsidR="00412AE9" w:rsidRPr="006F25C0">
        <w:rPr>
          <w:rFonts w:hint="eastAsia"/>
        </w:rPr>
        <w:t>采样数据，如空调或其它电器设备的启动、运行、关断信息采样数据。</w:t>
      </w:r>
    </w:p>
    <w:p w:rsidR="00E81495" w:rsidRDefault="00E81495">
      <w:pPr>
        <w:pStyle w:val="a3"/>
        <w:spacing w:before="161" w:after="161"/>
        <w:ind w:hanging="1277"/>
        <w:rPr>
          <w:rFonts w:ascii="Times New Roman" w:hAnsi="Times New Roman"/>
        </w:rPr>
      </w:pPr>
      <w:bookmarkStart w:id="131" w:name="_Toc74119970"/>
      <w:bookmarkStart w:id="132" w:name="_Toc30017"/>
      <w:bookmarkStart w:id="133" w:name="_Toc72403723"/>
      <w:bookmarkStart w:id="134" w:name="_Toc14624"/>
      <w:bookmarkStart w:id="135" w:name="_Toc74119694"/>
      <w:bookmarkStart w:id="136" w:name="_Toc74120257"/>
      <w:bookmarkEnd w:id="131"/>
      <w:bookmarkEnd w:id="132"/>
      <w:bookmarkEnd w:id="133"/>
      <w:bookmarkEnd w:id="134"/>
      <w:bookmarkEnd w:id="135"/>
      <w:bookmarkEnd w:id="136"/>
    </w:p>
    <w:p w:rsidR="00E81495" w:rsidRDefault="00412AE9">
      <w:pPr>
        <w:ind w:firstLineChars="200" w:firstLine="420"/>
        <w:rPr>
          <w:rFonts w:ascii="黑体" w:eastAsia="黑体" w:hAnsi="黑体"/>
          <w:szCs w:val="24"/>
        </w:rPr>
      </w:pPr>
      <w:r>
        <w:rPr>
          <w:rFonts w:ascii="黑体" w:eastAsia="黑体" w:hAnsi="黑体" w:hint="eastAsia"/>
          <w:szCs w:val="24"/>
        </w:rPr>
        <w:t>负荷波形标注信息 label information of load sampling waveform</w:t>
      </w:r>
    </w:p>
    <w:p w:rsidR="00E81495" w:rsidRDefault="00412AE9">
      <w:pPr>
        <w:ind w:firstLineChars="200" w:firstLine="420"/>
      </w:pPr>
      <w:r>
        <w:rPr>
          <w:rFonts w:hint="eastAsia"/>
        </w:rPr>
        <w:t>用电设备实际运行信息的集合，包括用电设备类型、分项用电量、启动与停止时间等实际运行信息。</w:t>
      </w:r>
    </w:p>
    <w:p w:rsidR="00E81495" w:rsidRDefault="00E81495">
      <w:pPr>
        <w:pStyle w:val="a3"/>
        <w:spacing w:before="161" w:after="161"/>
        <w:ind w:hanging="1277"/>
        <w:rPr>
          <w:rFonts w:ascii="Times New Roman" w:hAnsi="Times New Roman"/>
        </w:rPr>
      </w:pPr>
      <w:bookmarkStart w:id="137" w:name="_Toc72403724"/>
      <w:bookmarkStart w:id="138" w:name="_Toc25964"/>
      <w:bookmarkStart w:id="139" w:name="_Toc20356"/>
      <w:bookmarkStart w:id="140" w:name="_Toc74119971"/>
      <w:bookmarkStart w:id="141" w:name="_Toc74119695"/>
      <w:bookmarkStart w:id="142" w:name="_Toc74120258"/>
      <w:bookmarkEnd w:id="137"/>
      <w:bookmarkEnd w:id="138"/>
      <w:bookmarkEnd w:id="139"/>
      <w:bookmarkEnd w:id="140"/>
      <w:bookmarkEnd w:id="141"/>
      <w:bookmarkEnd w:id="142"/>
    </w:p>
    <w:p w:rsidR="00E81495" w:rsidRDefault="00412AE9">
      <w:pPr>
        <w:ind w:firstLineChars="200" w:firstLine="420"/>
        <w:rPr>
          <w:rFonts w:ascii="黑体" w:eastAsia="黑体" w:hAnsi="黑体"/>
          <w:szCs w:val="24"/>
        </w:rPr>
      </w:pPr>
      <w:r>
        <w:rPr>
          <w:rFonts w:ascii="黑体" w:eastAsia="黑体" w:hAnsi="黑体" w:hint="eastAsia"/>
          <w:szCs w:val="24"/>
        </w:rPr>
        <w:t>负荷辨识数据 load identification data</w:t>
      </w:r>
    </w:p>
    <w:p w:rsidR="00E81495" w:rsidRDefault="00412AE9">
      <w:pPr>
        <w:ind w:firstLineChars="200" w:firstLine="420"/>
      </w:pPr>
      <w:r>
        <w:rPr>
          <w:rFonts w:hint="eastAsia"/>
        </w:rPr>
        <w:t>辨识结果的信息集合，包括用电设备类型、分项用电量、启动与停止时间等辨识结果信息。</w:t>
      </w:r>
    </w:p>
    <w:p w:rsidR="00E81495" w:rsidRDefault="00E81495">
      <w:pPr>
        <w:pStyle w:val="a3"/>
        <w:spacing w:before="161" w:after="161"/>
        <w:ind w:hanging="1277"/>
        <w:rPr>
          <w:rFonts w:ascii="Times New Roman" w:hAnsi="Times New Roman"/>
        </w:rPr>
      </w:pPr>
      <w:bookmarkStart w:id="143" w:name="_Toc19691"/>
      <w:bookmarkStart w:id="144" w:name="_Toc28237"/>
      <w:bookmarkStart w:id="145" w:name="_Toc59696559"/>
      <w:bookmarkStart w:id="146" w:name="_Toc74120259"/>
      <w:bookmarkStart w:id="147" w:name="_Toc74119696"/>
      <w:bookmarkStart w:id="148" w:name="_Toc72403725"/>
      <w:bookmarkStart w:id="149" w:name="_Toc74119972"/>
      <w:bookmarkEnd w:id="143"/>
      <w:bookmarkEnd w:id="144"/>
      <w:bookmarkEnd w:id="145"/>
      <w:bookmarkEnd w:id="146"/>
      <w:bookmarkEnd w:id="147"/>
      <w:bookmarkEnd w:id="148"/>
      <w:bookmarkEnd w:id="149"/>
    </w:p>
    <w:p w:rsidR="00E81495" w:rsidRDefault="00412AE9">
      <w:pPr>
        <w:ind w:firstLineChars="200" w:firstLine="420"/>
        <w:rPr>
          <w:rFonts w:ascii="黑体" w:eastAsia="黑体" w:hAnsi="黑体"/>
          <w:szCs w:val="24"/>
        </w:rPr>
      </w:pPr>
      <w:bookmarkStart w:id="150" w:name="_Toc56591239"/>
      <w:bookmarkStart w:id="151" w:name="_Toc59696560"/>
      <w:r>
        <w:rPr>
          <w:rFonts w:ascii="黑体" w:eastAsia="黑体" w:hAnsi="黑体" w:hint="eastAsia"/>
          <w:szCs w:val="24"/>
        </w:rPr>
        <w:t>检测用例</w:t>
      </w:r>
      <w:bookmarkEnd w:id="150"/>
      <w:r>
        <w:rPr>
          <w:rFonts w:ascii="黑体" w:eastAsia="黑体" w:hAnsi="黑体" w:hint="eastAsia"/>
          <w:szCs w:val="24"/>
        </w:rPr>
        <w:t>集 test case set</w:t>
      </w:r>
      <w:bookmarkEnd w:id="151"/>
    </w:p>
    <w:p w:rsidR="00E81495" w:rsidRDefault="00412AE9">
      <w:pPr>
        <w:ind w:firstLineChars="200" w:firstLine="420"/>
      </w:pPr>
      <w:r>
        <w:rPr>
          <w:rFonts w:hint="eastAsia"/>
        </w:rPr>
        <w:t>负荷波形文件及其负荷波形标注信息的集合</w:t>
      </w:r>
      <w:bookmarkStart w:id="152" w:name="_Toc13681"/>
      <w:bookmarkStart w:id="153" w:name="_Toc18610"/>
      <w:bookmarkStart w:id="154" w:name="_Toc59696561"/>
      <w:bookmarkStart w:id="155" w:name="_Toc72403726"/>
      <w:bookmarkEnd w:id="152"/>
      <w:bookmarkEnd w:id="153"/>
      <w:bookmarkEnd w:id="154"/>
      <w:bookmarkEnd w:id="155"/>
      <w:r>
        <w:rPr>
          <w:rFonts w:hint="eastAsia"/>
        </w:rPr>
        <w:t>。</w:t>
      </w:r>
    </w:p>
    <w:p w:rsidR="00E81495" w:rsidRDefault="00E81495">
      <w:pPr>
        <w:pStyle w:val="a3"/>
        <w:spacing w:before="161" w:after="161"/>
        <w:ind w:hanging="1277"/>
        <w:rPr>
          <w:rFonts w:ascii="Times New Roman" w:hAnsi="Times New Roman"/>
        </w:rPr>
      </w:pPr>
      <w:bookmarkStart w:id="156" w:name="_Toc74120260"/>
      <w:bookmarkStart w:id="157" w:name="_Toc74119697"/>
      <w:bookmarkStart w:id="158" w:name="_Toc74119973"/>
      <w:bookmarkEnd w:id="156"/>
      <w:bookmarkEnd w:id="157"/>
      <w:bookmarkEnd w:id="158"/>
    </w:p>
    <w:p w:rsidR="00E81495" w:rsidRDefault="00412AE9">
      <w:pPr>
        <w:ind w:firstLineChars="200" w:firstLine="420"/>
        <w:rPr>
          <w:rFonts w:ascii="黑体" w:eastAsia="黑体" w:hAnsi="黑体"/>
          <w:szCs w:val="24"/>
        </w:rPr>
      </w:pPr>
      <w:bookmarkStart w:id="159" w:name="_Toc59696562"/>
      <w:r>
        <w:rPr>
          <w:rFonts w:ascii="黑体" w:eastAsia="黑体" w:hAnsi="黑体" w:hint="eastAsia"/>
          <w:szCs w:val="24"/>
        </w:rPr>
        <w:t>负荷波形输出</w:t>
      </w:r>
      <w:bookmarkEnd w:id="159"/>
      <w:r>
        <w:rPr>
          <w:rFonts w:ascii="黑体" w:eastAsia="黑体" w:hAnsi="黑体" w:hint="eastAsia"/>
          <w:szCs w:val="24"/>
        </w:rPr>
        <w:t xml:space="preserve"> </w:t>
      </w:r>
      <w:r>
        <w:rPr>
          <w:rFonts w:ascii="黑体" w:eastAsia="黑体" w:hAnsi="黑体"/>
          <w:szCs w:val="24"/>
        </w:rPr>
        <w:t>Load waveform output</w:t>
      </w:r>
    </w:p>
    <w:p w:rsidR="00E81495" w:rsidRDefault="00412AE9">
      <w:pPr>
        <w:ind w:firstLineChars="200" w:firstLine="420"/>
      </w:pPr>
      <w:r>
        <w:rPr>
          <w:rFonts w:hint="eastAsia"/>
        </w:rPr>
        <w:t>将负荷波形文件还原成负荷波形并输出。</w:t>
      </w:r>
    </w:p>
    <w:p w:rsidR="007C01EC" w:rsidRPr="007C01EC" w:rsidRDefault="007C01EC" w:rsidP="007C01EC">
      <w:pPr>
        <w:pStyle w:val="a3"/>
        <w:spacing w:before="161" w:after="161"/>
        <w:ind w:hanging="1277"/>
        <w:rPr>
          <w:rFonts w:ascii="Times New Roman" w:hAnsi="Times New Roman"/>
        </w:rPr>
      </w:pPr>
      <w:bookmarkStart w:id="160" w:name="_Toc59696563"/>
      <w:bookmarkStart w:id="161" w:name="_Toc74119698"/>
      <w:bookmarkStart w:id="162" w:name="_Toc12510"/>
      <w:bookmarkStart w:id="163" w:name="_Toc6234"/>
      <w:bookmarkStart w:id="164" w:name="_Toc72403727"/>
      <w:bookmarkStart w:id="165" w:name="_Toc74120261"/>
      <w:bookmarkStart w:id="166" w:name="_Toc74119974"/>
      <w:bookmarkEnd w:id="160"/>
      <w:bookmarkEnd w:id="161"/>
      <w:bookmarkEnd w:id="162"/>
      <w:bookmarkEnd w:id="163"/>
      <w:bookmarkEnd w:id="164"/>
      <w:bookmarkEnd w:id="165"/>
      <w:bookmarkEnd w:id="166"/>
    </w:p>
    <w:p w:rsidR="007C01EC" w:rsidRDefault="00412AE9" w:rsidP="007C01EC">
      <w:pPr>
        <w:ind w:firstLineChars="200" w:firstLine="420"/>
        <w:rPr>
          <w:rFonts w:ascii="黑体" w:eastAsia="黑体" w:hAnsi="黑体"/>
          <w:szCs w:val="24"/>
        </w:rPr>
      </w:pPr>
      <w:bookmarkStart w:id="167" w:name="_Toc59696564"/>
      <w:r>
        <w:rPr>
          <w:rFonts w:ascii="黑体" w:eastAsia="黑体" w:hAnsi="黑体" w:hint="eastAsia"/>
          <w:szCs w:val="24"/>
        </w:rPr>
        <w:t>负荷采样值输出</w:t>
      </w:r>
      <w:bookmarkEnd w:id="167"/>
      <w:r>
        <w:rPr>
          <w:rFonts w:ascii="黑体" w:eastAsia="黑体" w:hAnsi="黑体" w:hint="eastAsia"/>
          <w:szCs w:val="24"/>
        </w:rPr>
        <w:t xml:space="preserve"> </w:t>
      </w:r>
      <w:r>
        <w:rPr>
          <w:rFonts w:ascii="黑体" w:eastAsia="黑体" w:hAnsi="黑体"/>
          <w:szCs w:val="24"/>
        </w:rPr>
        <w:t>Load sampling value output</w:t>
      </w:r>
    </w:p>
    <w:p w:rsidR="007C01EC" w:rsidRDefault="00412AE9" w:rsidP="007C01EC">
      <w:pPr>
        <w:ind w:firstLineChars="200" w:firstLine="420"/>
        <w:rPr>
          <w:rStyle w:val="afff2"/>
          <w:kern w:val="0"/>
        </w:rPr>
      </w:pPr>
      <w:r>
        <w:rPr>
          <w:rFonts w:hint="eastAsia"/>
        </w:rPr>
        <w:t>将负荷波形文件转化为负荷采样值，并以指定数字协议格式输出</w:t>
      </w:r>
      <w:r>
        <w:rPr>
          <w:rStyle w:val="afff2"/>
          <w:rFonts w:hint="eastAsia"/>
          <w:kern w:val="0"/>
        </w:rPr>
        <w:t>。</w:t>
      </w:r>
    </w:p>
    <w:p w:rsidR="007C01EC" w:rsidRPr="007C01EC" w:rsidRDefault="007C01EC" w:rsidP="007C01EC">
      <w:pPr>
        <w:pStyle w:val="a3"/>
        <w:spacing w:before="161" w:after="161"/>
        <w:ind w:hanging="1277"/>
        <w:rPr>
          <w:rFonts w:ascii="Times New Roman" w:hAnsi="Times New Roman"/>
        </w:rPr>
      </w:pPr>
    </w:p>
    <w:p w:rsidR="007C01EC" w:rsidRPr="00750535" w:rsidRDefault="007C01EC" w:rsidP="00750535">
      <w:pPr>
        <w:ind w:firstLineChars="200" w:firstLine="420"/>
        <w:rPr>
          <w:rStyle w:val="afff2"/>
          <w:rFonts w:ascii="黑体" w:eastAsia="黑体" w:hAnsi="黑体"/>
          <w:szCs w:val="24"/>
        </w:rPr>
      </w:pPr>
      <w:r w:rsidRPr="007C01EC">
        <w:rPr>
          <w:rFonts w:ascii="黑体" w:eastAsia="黑体" w:hAnsi="黑体" w:hint="eastAsia"/>
          <w:szCs w:val="24"/>
        </w:rPr>
        <w:t>特征</w:t>
      </w:r>
      <w:r>
        <w:rPr>
          <w:rFonts w:ascii="黑体" w:eastAsia="黑体" w:hAnsi="黑体" w:hint="eastAsia"/>
          <w:szCs w:val="24"/>
        </w:rPr>
        <w:t xml:space="preserve"> Features</w:t>
      </w:r>
    </w:p>
    <w:p w:rsidR="00750535" w:rsidRPr="00750535" w:rsidRDefault="00750535" w:rsidP="00750535">
      <w:pPr>
        <w:ind w:firstLineChars="200" w:firstLine="420"/>
        <w:rPr>
          <w:kern w:val="0"/>
        </w:rPr>
      </w:pPr>
      <w:r>
        <w:rPr>
          <w:rStyle w:val="afff2"/>
          <w:kern w:val="0"/>
        </w:rPr>
        <w:t>用于表征负荷波形的典型参数。</w:t>
      </w:r>
    </w:p>
    <w:p w:rsidR="00E81495" w:rsidRDefault="00412AE9">
      <w:pPr>
        <w:pStyle w:val="a2"/>
        <w:spacing w:before="322" w:after="322"/>
        <w:ind w:left="0" w:firstLine="0"/>
      </w:pPr>
      <w:bookmarkStart w:id="168" w:name="_Toc3007"/>
      <w:bookmarkStart w:id="169" w:name="_Toc10626"/>
      <w:bookmarkStart w:id="170" w:name="_Toc12091"/>
      <w:bookmarkStart w:id="171" w:name="_Toc26639"/>
      <w:bookmarkStart w:id="172" w:name="_Toc72403728"/>
      <w:bookmarkStart w:id="173" w:name="_Toc21986"/>
      <w:bookmarkStart w:id="174" w:name="_Toc10620"/>
      <w:bookmarkStart w:id="175" w:name="_Toc8101"/>
      <w:bookmarkStart w:id="176" w:name="_Toc19252"/>
      <w:bookmarkStart w:id="177" w:name="_Toc17301"/>
      <w:bookmarkStart w:id="178" w:name="_Toc59696565"/>
      <w:bookmarkStart w:id="179" w:name="_Toc789"/>
      <w:bookmarkStart w:id="180" w:name="_Toc74120262"/>
      <w:r>
        <w:rPr>
          <w:rFonts w:hint="eastAsia"/>
        </w:rPr>
        <w:t>系统构成</w:t>
      </w:r>
      <w:bookmarkEnd w:id="168"/>
      <w:bookmarkEnd w:id="169"/>
      <w:bookmarkEnd w:id="170"/>
      <w:bookmarkEnd w:id="171"/>
      <w:bookmarkEnd w:id="172"/>
      <w:bookmarkEnd w:id="173"/>
      <w:bookmarkEnd w:id="174"/>
      <w:bookmarkEnd w:id="175"/>
      <w:bookmarkEnd w:id="176"/>
      <w:bookmarkEnd w:id="177"/>
      <w:bookmarkEnd w:id="178"/>
      <w:bookmarkEnd w:id="179"/>
      <w:bookmarkEnd w:id="180"/>
    </w:p>
    <w:p w:rsidR="00E81495" w:rsidRDefault="00236654">
      <w:pPr>
        <w:pStyle w:val="aff3"/>
        <w:ind w:firstLine="420"/>
      </w:pPr>
      <w:r>
        <w:rPr>
          <w:rFonts w:hint="eastAsia"/>
        </w:rPr>
        <w:t>检测装置总体构成如图</w:t>
      </w:r>
      <w:r>
        <w:rPr>
          <w:rFonts w:hint="eastAsia"/>
        </w:rPr>
        <w:t>1</w:t>
      </w:r>
      <w:r>
        <w:rPr>
          <w:rFonts w:hint="eastAsia"/>
        </w:rPr>
        <w:t>所示</w:t>
      </w:r>
      <w:r w:rsidR="00412AE9">
        <w:rPr>
          <w:rFonts w:hint="eastAsia"/>
        </w:rPr>
        <w:t>。由台体单元、管理单元、通信单元、信号输出单元组成：</w:t>
      </w:r>
    </w:p>
    <w:p w:rsidR="00E81495" w:rsidRPr="00412AE9" w:rsidRDefault="00412AE9">
      <w:pPr>
        <w:pStyle w:val="aff3"/>
      </w:pPr>
      <w:r>
        <w:tab/>
        <w:t xml:space="preserve">    </w:t>
      </w:r>
      <w:r>
        <w:rPr>
          <w:rFonts w:hint="eastAsia"/>
        </w:rPr>
        <w:t>a)</w:t>
      </w:r>
      <w:r>
        <w:rPr>
          <w:rFonts w:hint="eastAsia"/>
        </w:rPr>
        <w:t>台体单元</w:t>
      </w:r>
      <w:r w:rsidRPr="00412AE9">
        <w:rPr>
          <w:rFonts w:hint="eastAsia"/>
        </w:rPr>
        <w:t>包括电源、各组成单元支撑架、接插件、铭牌等部件；</w:t>
      </w:r>
    </w:p>
    <w:p w:rsidR="00E81495" w:rsidRPr="00412AE9" w:rsidRDefault="00412AE9">
      <w:pPr>
        <w:pStyle w:val="aff3"/>
        <w:ind w:firstLineChars="200" w:firstLine="420"/>
      </w:pPr>
      <w:r w:rsidRPr="00412AE9">
        <w:rPr>
          <w:rFonts w:hint="eastAsia"/>
        </w:rPr>
        <w:t>b)</w:t>
      </w:r>
      <w:r w:rsidRPr="00412AE9">
        <w:rPr>
          <w:rFonts w:hint="eastAsia"/>
        </w:rPr>
        <w:t>管理单元包括服务器和检测软件等，实现被测试对象管理、检测用例管理、通信接口管理、负荷波形数据下发与检测过程管理以及检测结果收集与评价管理功能等；</w:t>
      </w:r>
    </w:p>
    <w:p w:rsidR="00E81495" w:rsidRDefault="00412AE9">
      <w:pPr>
        <w:pStyle w:val="aff3"/>
        <w:ind w:firstLineChars="200" w:firstLine="420"/>
      </w:pPr>
      <w:r w:rsidRPr="00412AE9">
        <w:rPr>
          <w:rFonts w:hint="eastAsia"/>
        </w:rPr>
        <w:t>c)</w:t>
      </w:r>
      <w:r w:rsidRPr="00412AE9">
        <w:rPr>
          <w:rFonts w:hint="eastAsia"/>
        </w:rPr>
        <w:t>通信单元包括</w:t>
      </w:r>
      <w:r>
        <w:rPr>
          <w:rFonts w:hint="eastAsia"/>
        </w:rPr>
        <w:t>串口服务器组件（</w:t>
      </w:r>
      <w:r>
        <w:t>RS485</w:t>
      </w:r>
      <w:r>
        <w:rPr>
          <w:rFonts w:hint="eastAsia"/>
        </w:rPr>
        <w:t>、</w:t>
      </w:r>
      <w:r>
        <w:t>RS232</w:t>
      </w:r>
      <w:r>
        <w:rPr>
          <w:rFonts w:hint="eastAsia"/>
        </w:rPr>
        <w:t>）、以太网交换机、蓝牙通信模块、</w:t>
      </w:r>
      <w:r>
        <w:t>HPLC</w:t>
      </w:r>
      <w:r>
        <w:rPr>
          <w:rFonts w:hint="eastAsia"/>
        </w:rPr>
        <w:t>通信模块等通信装置中一种或多种，实现检测装置与被测设备之间的信息交互；</w:t>
      </w:r>
    </w:p>
    <w:p w:rsidR="00E81495" w:rsidRDefault="00412AE9">
      <w:pPr>
        <w:pStyle w:val="aff3"/>
        <w:ind w:firstLineChars="200" w:firstLine="420"/>
      </w:pPr>
      <w:r>
        <w:rPr>
          <w:rFonts w:hint="eastAsia"/>
        </w:rPr>
        <w:t>d)</w:t>
      </w:r>
      <w:r>
        <w:rPr>
          <w:rFonts w:hint="eastAsia"/>
        </w:rPr>
        <w:t>信号输出单元实现负荷波形输出及负荷采样值输出。</w:t>
      </w:r>
    </w:p>
    <w:p w:rsidR="00E81495" w:rsidRDefault="00E81495">
      <w:pPr>
        <w:pStyle w:val="aff3"/>
        <w:ind w:firstLine="420"/>
      </w:pPr>
    </w:p>
    <w:p w:rsidR="00E81495" w:rsidRDefault="00816B35">
      <w:pPr>
        <w:pStyle w:val="aff3"/>
        <w:ind w:firstLine="420"/>
        <w:jc w:val="center"/>
      </w:pPr>
      <w:bookmarkStart w:id="181" w:name="_GoBack"/>
      <w:bookmarkEnd w:id="181"/>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7pt;height:187.45pt">
            <v:imagedata r:id="rId18" o:title=""/>
          </v:shape>
        </w:pict>
      </w:r>
    </w:p>
    <w:p w:rsidR="00E81495" w:rsidRPr="00816B35" w:rsidRDefault="00412AE9">
      <w:pPr>
        <w:pStyle w:val="aff3"/>
        <w:ind w:firstLine="420"/>
        <w:jc w:val="center"/>
      </w:pPr>
      <w:r w:rsidRPr="00816B35">
        <w:rPr>
          <w:rFonts w:hint="eastAsia"/>
        </w:rPr>
        <w:t>图</w:t>
      </w:r>
      <w:r w:rsidRPr="00816B35">
        <w:rPr>
          <w:rFonts w:hint="eastAsia"/>
        </w:rPr>
        <w:t>1</w:t>
      </w:r>
      <w:r w:rsidRPr="00816B35">
        <w:t xml:space="preserve"> </w:t>
      </w:r>
      <w:r w:rsidRPr="00816B35">
        <w:rPr>
          <w:rFonts w:hint="eastAsia"/>
        </w:rPr>
        <w:t>检测装置总体构成示意图</w:t>
      </w:r>
      <w:r w:rsidRPr="00816B35">
        <w:rPr>
          <w:rFonts w:hint="eastAsia"/>
        </w:rPr>
        <w:t xml:space="preserve"> </w:t>
      </w:r>
    </w:p>
    <w:p w:rsidR="00E81495" w:rsidRDefault="00412AE9">
      <w:pPr>
        <w:pStyle w:val="a2"/>
        <w:spacing w:before="322" w:after="322"/>
        <w:ind w:left="0" w:firstLine="0"/>
      </w:pPr>
      <w:bookmarkStart w:id="182" w:name="_Toc16895"/>
      <w:bookmarkStart w:id="183" w:name="_Toc6326"/>
      <w:bookmarkStart w:id="184" w:name="_Toc72403734"/>
      <w:bookmarkStart w:id="185" w:name="_Toc26551"/>
      <w:bookmarkStart w:id="186" w:name="_Toc24214"/>
      <w:bookmarkStart w:id="187" w:name="_Toc1446"/>
      <w:bookmarkStart w:id="188" w:name="_Toc620"/>
      <w:bookmarkStart w:id="189" w:name="_Toc19030"/>
      <w:bookmarkStart w:id="190" w:name="_Toc6223"/>
      <w:bookmarkStart w:id="191" w:name="_Toc17176"/>
      <w:bookmarkStart w:id="192" w:name="_Toc24304"/>
      <w:bookmarkStart w:id="193" w:name="_Toc74120263"/>
      <w:bookmarkStart w:id="194" w:name="_Toc59696566"/>
      <w:r>
        <w:rPr>
          <w:rFonts w:hint="eastAsia"/>
        </w:rPr>
        <w:t>技术</w:t>
      </w:r>
      <w:r>
        <w:t>要求</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E81495" w:rsidRDefault="00412AE9">
      <w:pPr>
        <w:pStyle w:val="a3"/>
        <w:spacing w:before="161" w:after="161"/>
        <w:ind w:hanging="1277"/>
        <w:rPr>
          <w:rFonts w:hAnsi="Times New Roman"/>
        </w:rPr>
      </w:pPr>
      <w:bookmarkStart w:id="195" w:name="_Toc74120264"/>
      <w:r>
        <w:rPr>
          <w:rFonts w:hAnsi="Times New Roman" w:hint="eastAsia"/>
        </w:rPr>
        <w:t>工作条件</w:t>
      </w:r>
      <w:bookmarkEnd w:id="195"/>
    </w:p>
    <w:p w:rsidR="00E81495" w:rsidRDefault="00412AE9">
      <w:pPr>
        <w:pStyle w:val="a4"/>
      </w:pPr>
      <w:bookmarkStart w:id="196" w:name="_Toc24004"/>
      <w:bookmarkStart w:id="197" w:name="_Toc14131"/>
      <w:bookmarkStart w:id="198" w:name="_Toc72403736"/>
      <w:r>
        <w:rPr>
          <w:rFonts w:hint="eastAsia"/>
        </w:rPr>
        <w:t>环境条件</w:t>
      </w:r>
      <w:bookmarkEnd w:id="196"/>
      <w:bookmarkEnd w:id="197"/>
      <w:bookmarkEnd w:id="198"/>
    </w:p>
    <w:p w:rsidR="00E81495" w:rsidRDefault="00412AE9">
      <w:pPr>
        <w:ind w:firstLineChars="200" w:firstLine="420"/>
        <w:rPr>
          <w:rFonts w:ascii="宋体"/>
          <w:kern w:val="0"/>
          <w:szCs w:val="22"/>
        </w:rPr>
      </w:pPr>
      <w:r>
        <w:rPr>
          <w:rFonts w:ascii="宋体" w:hint="eastAsia"/>
          <w:kern w:val="0"/>
          <w:szCs w:val="22"/>
        </w:rPr>
        <w:t>检测装置应在下列室内条件下正常工作：</w:t>
      </w:r>
    </w:p>
    <w:p w:rsidR="00E81495" w:rsidRDefault="00412AE9">
      <w:pPr>
        <w:pStyle w:val="afa"/>
        <w:numPr>
          <w:ilvl w:val="0"/>
          <w:numId w:val="19"/>
        </w:numPr>
      </w:pPr>
      <w:r>
        <w:rPr>
          <w:rFonts w:hint="eastAsia"/>
        </w:rPr>
        <w:t>温度：5 ℃～40 ℃；</w:t>
      </w:r>
      <w:r>
        <w:t xml:space="preserve"> </w:t>
      </w:r>
    </w:p>
    <w:p w:rsidR="00E81495" w:rsidRDefault="00412AE9">
      <w:pPr>
        <w:pStyle w:val="afa"/>
        <w:numPr>
          <w:ilvl w:val="0"/>
          <w:numId w:val="19"/>
        </w:numPr>
      </w:pPr>
      <w:r>
        <w:rPr>
          <w:rFonts w:hint="eastAsia"/>
        </w:rPr>
        <w:t>温度低于31℃时最大相对湿度为</w:t>
      </w:r>
      <w:r>
        <w:t>80%</w:t>
      </w:r>
      <w:r>
        <w:rPr>
          <w:rFonts w:hint="eastAsia"/>
        </w:rPr>
        <w:t>；温度为40℃时相对湿度线性降到</w:t>
      </w:r>
      <w:r>
        <w:t>50%</w:t>
      </w:r>
      <w:r>
        <w:rPr>
          <w:rFonts w:hint="eastAsia"/>
        </w:rPr>
        <w:t>。</w:t>
      </w:r>
    </w:p>
    <w:p w:rsidR="00E81495" w:rsidRDefault="00412AE9">
      <w:pPr>
        <w:pStyle w:val="a4"/>
      </w:pPr>
      <w:r>
        <w:rPr>
          <w:rFonts w:hint="eastAsia"/>
          <w:szCs w:val="22"/>
        </w:rPr>
        <w:t>工作</w:t>
      </w:r>
      <w:r>
        <w:rPr>
          <w:rFonts w:hint="eastAsia"/>
        </w:rPr>
        <w:t>电源</w:t>
      </w:r>
    </w:p>
    <w:p w:rsidR="00E81495" w:rsidRDefault="00412AE9">
      <w:pPr>
        <w:ind w:firstLineChars="200" w:firstLine="420"/>
        <w:rPr>
          <w:szCs w:val="22"/>
        </w:rPr>
      </w:pPr>
      <w:r>
        <w:rPr>
          <w:rFonts w:ascii="宋体" w:hint="eastAsia"/>
          <w:kern w:val="0"/>
          <w:szCs w:val="22"/>
        </w:rPr>
        <w:t>检测装置</w:t>
      </w:r>
      <w:r>
        <w:rPr>
          <w:rFonts w:hint="eastAsia"/>
          <w:szCs w:val="22"/>
        </w:rPr>
        <w:t>采用交流供电，工作电源应符合以下要求：</w:t>
      </w:r>
    </w:p>
    <w:p w:rsidR="00E81495" w:rsidRDefault="00412AE9">
      <w:pPr>
        <w:pStyle w:val="afa"/>
        <w:numPr>
          <w:ilvl w:val="0"/>
          <w:numId w:val="20"/>
        </w:numPr>
      </w:pPr>
      <w:r>
        <w:rPr>
          <w:rFonts w:hint="eastAsia"/>
        </w:rPr>
        <w:t>额定电压：2</w:t>
      </w:r>
      <w:r>
        <w:t>20</w:t>
      </w:r>
      <w:r>
        <w:rPr>
          <w:rFonts w:hint="eastAsia"/>
        </w:rPr>
        <w:t xml:space="preserve"> </w:t>
      </w:r>
      <w:r>
        <w:t>V</w:t>
      </w:r>
      <w:r>
        <w:rPr>
          <w:rFonts w:hint="eastAsia"/>
        </w:rPr>
        <w:t>，允许偏差-</w:t>
      </w:r>
      <w:r>
        <w:t>15</w:t>
      </w:r>
      <w:r>
        <w:rPr>
          <w:rFonts w:hint="eastAsia"/>
        </w:rPr>
        <w:t>%～</w:t>
      </w:r>
      <w:r>
        <w:t>10</w:t>
      </w:r>
      <w:r>
        <w:rPr>
          <w:rFonts w:hint="eastAsia"/>
        </w:rPr>
        <w:t>%;</w:t>
      </w:r>
    </w:p>
    <w:p w:rsidR="00E81495" w:rsidRDefault="00412AE9">
      <w:pPr>
        <w:pStyle w:val="afa"/>
        <w:numPr>
          <w:ilvl w:val="0"/>
          <w:numId w:val="20"/>
        </w:numPr>
      </w:pPr>
      <w:r>
        <w:rPr>
          <w:rFonts w:hint="eastAsia"/>
        </w:rPr>
        <w:t>谐波含量小于5%（电压总畸变率）；</w:t>
      </w:r>
    </w:p>
    <w:p w:rsidR="00E81495" w:rsidRDefault="00412AE9">
      <w:pPr>
        <w:pStyle w:val="afa"/>
        <w:numPr>
          <w:ilvl w:val="0"/>
          <w:numId w:val="20"/>
        </w:numPr>
      </w:pPr>
      <w:r>
        <w:rPr>
          <w:rFonts w:hint="eastAsia"/>
        </w:rPr>
        <w:t>频率</w:t>
      </w:r>
      <w:r>
        <w:rPr>
          <w:rFonts w:ascii="Times New Roman"/>
          <w:szCs w:val="22"/>
        </w:rPr>
        <w:t>50</w:t>
      </w:r>
      <w:r>
        <w:rPr>
          <w:rFonts w:ascii="Times New Roman" w:hint="eastAsia"/>
          <w:szCs w:val="22"/>
        </w:rPr>
        <w:t xml:space="preserve"> </w:t>
      </w:r>
      <w:r>
        <w:rPr>
          <w:rFonts w:ascii="Times New Roman"/>
          <w:szCs w:val="22"/>
        </w:rPr>
        <w:t>Hz</w:t>
      </w:r>
      <w:r>
        <w:rPr>
          <w:rFonts w:hint="eastAsia"/>
        </w:rPr>
        <w:t>，允许偏差-</w:t>
      </w:r>
      <w:r>
        <w:t>6</w:t>
      </w:r>
      <w:r>
        <w:rPr>
          <w:rFonts w:hint="eastAsia"/>
        </w:rPr>
        <w:t>%～</w:t>
      </w:r>
      <w:r>
        <w:t>2</w:t>
      </w:r>
      <w:r>
        <w:rPr>
          <w:rFonts w:hint="eastAsia"/>
        </w:rPr>
        <w:t>%。</w:t>
      </w:r>
    </w:p>
    <w:p w:rsidR="00E81495" w:rsidRDefault="00412AE9">
      <w:pPr>
        <w:pStyle w:val="a3"/>
        <w:spacing w:before="161" w:after="161"/>
        <w:ind w:hanging="1277"/>
      </w:pPr>
      <w:bookmarkStart w:id="199" w:name="_Toc9809"/>
      <w:bookmarkStart w:id="200" w:name="_Toc9156"/>
      <w:bookmarkStart w:id="201" w:name="_Toc59696568"/>
      <w:bookmarkStart w:id="202" w:name="_Toc26059"/>
      <w:bookmarkStart w:id="203" w:name="_Toc17957"/>
      <w:bookmarkStart w:id="204" w:name="_Toc30249"/>
      <w:bookmarkStart w:id="205" w:name="_Toc72403738"/>
      <w:bookmarkStart w:id="206" w:name="_Toc7053"/>
      <w:bookmarkStart w:id="207" w:name="_Toc74120265"/>
      <w:r>
        <w:t>外观</w:t>
      </w:r>
      <w:r>
        <w:rPr>
          <w:rFonts w:hint="eastAsia"/>
        </w:rPr>
        <w:t>及结构要求</w:t>
      </w:r>
      <w:bookmarkEnd w:id="199"/>
      <w:bookmarkEnd w:id="200"/>
      <w:bookmarkEnd w:id="201"/>
      <w:bookmarkEnd w:id="202"/>
      <w:bookmarkEnd w:id="203"/>
      <w:bookmarkEnd w:id="204"/>
      <w:bookmarkEnd w:id="205"/>
      <w:bookmarkEnd w:id="206"/>
      <w:bookmarkEnd w:id="207"/>
      <w:r>
        <w:t xml:space="preserve"> </w:t>
      </w:r>
    </w:p>
    <w:p w:rsidR="00E81495" w:rsidRDefault="00412AE9">
      <w:pPr>
        <w:pStyle w:val="a4"/>
        <w:rPr>
          <w:rFonts w:hAnsi="Times New Roman"/>
        </w:rPr>
      </w:pPr>
      <w:bookmarkStart w:id="208" w:name="_Toc72403740"/>
      <w:r>
        <w:rPr>
          <w:rFonts w:hAnsi="Times New Roman"/>
        </w:rPr>
        <w:t>外观</w:t>
      </w:r>
      <w:bookmarkEnd w:id="208"/>
    </w:p>
    <w:p w:rsidR="00E81495" w:rsidRDefault="00412AE9">
      <w:pPr>
        <w:ind w:firstLineChars="200" w:firstLine="420"/>
        <w:rPr>
          <w:szCs w:val="22"/>
        </w:rPr>
      </w:pPr>
      <w:r>
        <w:rPr>
          <w:rFonts w:ascii="宋体" w:hint="eastAsia"/>
          <w:kern w:val="0"/>
          <w:szCs w:val="22"/>
        </w:rPr>
        <w:t>要求如下</w:t>
      </w:r>
      <w:r>
        <w:rPr>
          <w:rFonts w:hint="eastAsia"/>
          <w:szCs w:val="22"/>
        </w:rPr>
        <w:t>：</w:t>
      </w:r>
    </w:p>
    <w:p w:rsidR="00E81495" w:rsidRDefault="00412AE9">
      <w:pPr>
        <w:pStyle w:val="afa"/>
        <w:numPr>
          <w:ilvl w:val="0"/>
          <w:numId w:val="21"/>
        </w:numPr>
      </w:pPr>
      <w:r>
        <w:rPr>
          <w:rFonts w:hint="eastAsia"/>
        </w:rPr>
        <w:t>应符合</w:t>
      </w:r>
      <w:r>
        <w:t>GB/T 17045-2020中7.3.3</w:t>
      </w:r>
      <w:r>
        <w:rPr>
          <w:rFonts w:hint="eastAsia"/>
        </w:rPr>
        <w:t>的Ⅰ类设备保护要求，在正常工作条件下会受到腐蚀的所有部件均应被有效保护；</w:t>
      </w:r>
    </w:p>
    <w:p w:rsidR="00E81495" w:rsidRDefault="00412AE9">
      <w:pPr>
        <w:pStyle w:val="afa"/>
        <w:numPr>
          <w:ilvl w:val="0"/>
          <w:numId w:val="21"/>
        </w:numPr>
      </w:pPr>
      <w:r>
        <w:rPr>
          <w:rFonts w:hint="eastAsia"/>
        </w:rPr>
        <w:t>应符合</w:t>
      </w:r>
      <w:r>
        <w:t>GB 4793.1-2007中7.1</w:t>
      </w:r>
      <w:r>
        <w:rPr>
          <w:rFonts w:hint="eastAsia"/>
        </w:rPr>
        <w:t>的要求，易于接触的边缘、凸起、拐角、把手等应光滑圆润。</w:t>
      </w:r>
    </w:p>
    <w:p w:rsidR="00E81495" w:rsidRDefault="00412AE9">
      <w:pPr>
        <w:pStyle w:val="a4"/>
        <w:rPr>
          <w:rFonts w:hAnsi="Times New Roman"/>
        </w:rPr>
      </w:pPr>
      <w:bookmarkStart w:id="209" w:name="_Toc72403741"/>
      <w:bookmarkStart w:id="210" w:name="_Toc14031"/>
      <w:bookmarkStart w:id="211" w:name="_Toc20121"/>
      <w:r>
        <w:rPr>
          <w:rFonts w:hAnsi="Times New Roman"/>
        </w:rPr>
        <w:t>铭牌</w:t>
      </w:r>
      <w:bookmarkEnd w:id="209"/>
      <w:bookmarkEnd w:id="210"/>
      <w:bookmarkEnd w:id="211"/>
    </w:p>
    <w:p w:rsidR="00E81495" w:rsidRDefault="00412AE9">
      <w:pPr>
        <w:ind w:firstLineChars="200" w:firstLine="420"/>
      </w:pPr>
      <w:r>
        <w:rPr>
          <w:rFonts w:hint="eastAsia"/>
          <w:szCs w:val="22"/>
        </w:rPr>
        <w:t>应标识</w:t>
      </w:r>
      <w:r>
        <w:rPr>
          <w:rFonts w:hint="eastAsia"/>
        </w:rPr>
        <w:t>制造单位、商标、产品名称、型号、出厂编号与出厂日期等信息。</w:t>
      </w:r>
    </w:p>
    <w:p w:rsidR="00E81495" w:rsidRDefault="00412AE9">
      <w:pPr>
        <w:pStyle w:val="a4"/>
        <w:rPr>
          <w:rFonts w:hAnsi="Times New Roman"/>
        </w:rPr>
      </w:pPr>
      <w:r>
        <w:rPr>
          <w:rFonts w:hAnsi="Times New Roman" w:hint="eastAsia"/>
        </w:rPr>
        <w:t>结构</w:t>
      </w:r>
    </w:p>
    <w:p w:rsidR="00E81495" w:rsidRDefault="00412AE9">
      <w:pPr>
        <w:ind w:firstLineChars="200" w:firstLine="420"/>
      </w:pPr>
      <w:r>
        <w:rPr>
          <w:rFonts w:hint="eastAsia"/>
        </w:rPr>
        <w:t>检测装置应可靠接地，并配备开关、主保险、手动急停开关及接地端子等。</w:t>
      </w:r>
    </w:p>
    <w:p w:rsidR="00E81495" w:rsidRDefault="00412AE9">
      <w:pPr>
        <w:pStyle w:val="a3"/>
        <w:spacing w:before="161" w:after="161"/>
        <w:ind w:hanging="1277"/>
      </w:pPr>
      <w:bookmarkStart w:id="212" w:name="_Toc31749"/>
      <w:bookmarkStart w:id="213" w:name="_Toc13914"/>
      <w:bookmarkStart w:id="214" w:name="_Toc18068"/>
      <w:bookmarkStart w:id="215" w:name="_Toc72403766"/>
      <w:bookmarkStart w:id="216" w:name="_Toc18506"/>
      <w:bookmarkStart w:id="217" w:name="_Toc20926"/>
      <w:bookmarkStart w:id="218" w:name="_Toc6731"/>
      <w:bookmarkStart w:id="219" w:name="_Toc74120266"/>
      <w:r>
        <w:rPr>
          <w:rFonts w:hAnsi="Times New Roman" w:hint="eastAsia"/>
        </w:rPr>
        <w:t>功能</w:t>
      </w:r>
      <w:bookmarkEnd w:id="212"/>
      <w:bookmarkEnd w:id="213"/>
      <w:bookmarkEnd w:id="214"/>
      <w:bookmarkEnd w:id="215"/>
      <w:bookmarkEnd w:id="216"/>
      <w:bookmarkEnd w:id="217"/>
      <w:bookmarkEnd w:id="218"/>
      <w:r>
        <w:rPr>
          <w:rFonts w:hint="eastAsia"/>
        </w:rPr>
        <w:t>要求</w:t>
      </w:r>
      <w:bookmarkEnd w:id="219"/>
    </w:p>
    <w:p w:rsidR="00E81495" w:rsidRDefault="00412AE9">
      <w:pPr>
        <w:pStyle w:val="a4"/>
      </w:pPr>
      <w:bookmarkStart w:id="220" w:name="_Toc72403767"/>
      <w:bookmarkStart w:id="221" w:name="_Toc13507"/>
      <w:bookmarkStart w:id="222" w:name="_Toc32551"/>
      <w:r>
        <w:rPr>
          <w:rFonts w:hAnsi="Times New Roman"/>
        </w:rPr>
        <w:t>软件</w:t>
      </w:r>
      <w:r>
        <w:rPr>
          <w:rFonts w:hAnsi="Times New Roman" w:hint="eastAsia"/>
        </w:rPr>
        <w:t>功能</w:t>
      </w:r>
      <w:bookmarkEnd w:id="220"/>
      <w:bookmarkEnd w:id="221"/>
      <w:bookmarkEnd w:id="222"/>
    </w:p>
    <w:p w:rsidR="00E81495" w:rsidRDefault="00412AE9">
      <w:pPr>
        <w:pStyle w:val="affa"/>
        <w:numPr>
          <w:ilvl w:val="3"/>
          <w:numId w:val="3"/>
        </w:numPr>
        <w:spacing w:before="50" w:after="50"/>
        <w:rPr>
          <w:rFonts w:ascii="Times New Roman" w:hAnsi="Times New Roman"/>
        </w:rPr>
      </w:pPr>
      <w:bookmarkStart w:id="223" w:name="_Toc72403768"/>
      <w:r>
        <w:rPr>
          <w:rFonts w:ascii="Times New Roman" w:hAnsi="Times New Roman"/>
        </w:rPr>
        <w:lastRenderedPageBreak/>
        <w:t>负荷波形数据管理</w:t>
      </w:r>
      <w:bookmarkEnd w:id="223"/>
    </w:p>
    <w:p w:rsidR="00E81495" w:rsidRDefault="00412AE9">
      <w:pPr>
        <w:ind w:firstLineChars="200" w:firstLine="420"/>
        <w:rPr>
          <w:szCs w:val="22"/>
        </w:rPr>
      </w:pPr>
      <w:r>
        <w:rPr>
          <w:rFonts w:hint="eastAsia"/>
          <w:szCs w:val="22"/>
        </w:rPr>
        <w:t>应具有如下功能：</w:t>
      </w:r>
    </w:p>
    <w:p w:rsidR="00E81495" w:rsidRDefault="00412AE9">
      <w:pPr>
        <w:pStyle w:val="afa"/>
        <w:numPr>
          <w:ilvl w:val="0"/>
          <w:numId w:val="22"/>
        </w:numPr>
      </w:pPr>
      <w:r>
        <w:rPr>
          <w:rFonts w:hint="eastAsia"/>
        </w:rPr>
        <w:t>负荷波形数据的添加、删除等功能；</w:t>
      </w:r>
    </w:p>
    <w:p w:rsidR="00E81495" w:rsidRDefault="00412AE9">
      <w:pPr>
        <w:pStyle w:val="afa"/>
        <w:numPr>
          <w:ilvl w:val="0"/>
          <w:numId w:val="22"/>
        </w:numPr>
      </w:pPr>
      <w:r>
        <w:rPr>
          <w:rFonts w:hint="eastAsia"/>
        </w:rPr>
        <w:t>负荷波形数据的预处理功能，如采集频率适配、全局预览等功能；</w:t>
      </w:r>
    </w:p>
    <w:p w:rsidR="00E81495" w:rsidRDefault="00412AE9">
      <w:pPr>
        <w:pStyle w:val="afa"/>
        <w:numPr>
          <w:ilvl w:val="0"/>
          <w:numId w:val="22"/>
        </w:numPr>
      </w:pPr>
      <w:r>
        <w:rPr>
          <w:rFonts w:hint="eastAsia"/>
        </w:rPr>
        <w:t>负荷波形数据的提取与有序下发功能。</w:t>
      </w:r>
    </w:p>
    <w:p w:rsidR="00E81495" w:rsidRDefault="00412AE9">
      <w:pPr>
        <w:pStyle w:val="affa"/>
        <w:numPr>
          <w:ilvl w:val="3"/>
          <w:numId w:val="3"/>
        </w:numPr>
        <w:spacing w:before="50" w:after="50"/>
        <w:ind w:left="0" w:firstLine="0"/>
        <w:rPr>
          <w:rFonts w:ascii="Times New Roman" w:hAnsi="Times New Roman"/>
          <w:szCs w:val="22"/>
        </w:rPr>
      </w:pPr>
      <w:bookmarkStart w:id="224" w:name="_Toc72403769"/>
      <w:r>
        <w:rPr>
          <w:rFonts w:ascii="Times New Roman" w:hAnsi="Times New Roman"/>
          <w:szCs w:val="22"/>
        </w:rPr>
        <w:t>被测对象管理</w:t>
      </w:r>
      <w:bookmarkEnd w:id="224"/>
    </w:p>
    <w:p w:rsidR="00E81495" w:rsidRDefault="00412AE9">
      <w:pPr>
        <w:ind w:firstLineChars="200" w:firstLine="420"/>
        <w:rPr>
          <w:szCs w:val="22"/>
        </w:rPr>
      </w:pPr>
      <w:r>
        <w:rPr>
          <w:rFonts w:hint="eastAsia"/>
          <w:szCs w:val="22"/>
        </w:rPr>
        <w:t>应具有被测对象标识信息的增加、删除、修改、查询等功能。</w:t>
      </w:r>
    </w:p>
    <w:p w:rsidR="00E81495" w:rsidRDefault="00412AE9">
      <w:pPr>
        <w:pStyle w:val="affa"/>
        <w:numPr>
          <w:ilvl w:val="3"/>
          <w:numId w:val="3"/>
        </w:numPr>
        <w:spacing w:before="50" w:after="50"/>
        <w:rPr>
          <w:rFonts w:hAnsi="Times New Roman"/>
          <w:szCs w:val="22"/>
        </w:rPr>
      </w:pPr>
      <w:bookmarkStart w:id="225" w:name="_Toc72403770"/>
      <w:r>
        <w:rPr>
          <w:rFonts w:hAnsi="Times New Roman" w:hint="eastAsia"/>
          <w:szCs w:val="22"/>
        </w:rPr>
        <w:t>检测用例</w:t>
      </w:r>
      <w:r>
        <w:rPr>
          <w:rFonts w:hint="eastAsia"/>
        </w:rPr>
        <w:t>集</w:t>
      </w:r>
      <w:r>
        <w:rPr>
          <w:rFonts w:hAnsi="Times New Roman" w:hint="eastAsia"/>
          <w:szCs w:val="22"/>
        </w:rPr>
        <w:t>管理</w:t>
      </w:r>
      <w:bookmarkEnd w:id="225"/>
    </w:p>
    <w:p w:rsidR="00E81495" w:rsidRDefault="00412AE9">
      <w:pPr>
        <w:ind w:firstLineChars="200" w:firstLine="420"/>
        <w:rPr>
          <w:szCs w:val="22"/>
        </w:rPr>
      </w:pPr>
      <w:r>
        <w:rPr>
          <w:rFonts w:hint="eastAsia"/>
          <w:szCs w:val="22"/>
        </w:rPr>
        <w:t>应具有如下功能：</w:t>
      </w:r>
    </w:p>
    <w:p w:rsidR="00E81495" w:rsidRDefault="00412AE9">
      <w:pPr>
        <w:pStyle w:val="afa"/>
        <w:numPr>
          <w:ilvl w:val="0"/>
          <w:numId w:val="23"/>
        </w:numPr>
      </w:pPr>
      <w:r>
        <w:rPr>
          <w:rFonts w:hint="eastAsia"/>
        </w:rPr>
        <w:t>检测用例集的增加、删除、修改、查询功能；</w:t>
      </w:r>
      <w:r>
        <w:t xml:space="preserve"> </w:t>
      </w:r>
    </w:p>
    <w:p w:rsidR="00E81495" w:rsidRDefault="00412AE9">
      <w:pPr>
        <w:pStyle w:val="afa"/>
        <w:numPr>
          <w:ilvl w:val="0"/>
          <w:numId w:val="23"/>
        </w:numPr>
      </w:pPr>
      <w:r>
        <w:rPr>
          <w:rFonts w:hint="eastAsia"/>
        </w:rPr>
        <w:t>检测用例集内负荷波形数据的增加、删除、修改、查询和排序功能；</w:t>
      </w:r>
    </w:p>
    <w:p w:rsidR="00E81495" w:rsidRDefault="00412AE9">
      <w:pPr>
        <w:pStyle w:val="afa"/>
        <w:numPr>
          <w:ilvl w:val="0"/>
          <w:numId w:val="23"/>
        </w:numPr>
      </w:pPr>
      <w:r>
        <w:rPr>
          <w:rFonts w:hint="eastAsia"/>
        </w:rPr>
        <w:t xml:space="preserve">检测用例集内负荷波形数据的拼接及填充功能。 </w:t>
      </w:r>
    </w:p>
    <w:p w:rsidR="00E81495" w:rsidRDefault="00412AE9">
      <w:pPr>
        <w:pStyle w:val="affa"/>
        <w:numPr>
          <w:ilvl w:val="3"/>
          <w:numId w:val="3"/>
        </w:numPr>
        <w:spacing w:before="50" w:after="50"/>
        <w:rPr>
          <w:rFonts w:hAnsi="Times New Roman"/>
          <w:szCs w:val="22"/>
        </w:rPr>
      </w:pPr>
      <w:bookmarkStart w:id="226" w:name="_Toc72403771"/>
      <w:r>
        <w:rPr>
          <w:rFonts w:hAnsi="Times New Roman" w:hint="eastAsia"/>
          <w:szCs w:val="22"/>
        </w:rPr>
        <w:t>检测过程管理</w:t>
      </w:r>
      <w:bookmarkEnd w:id="226"/>
    </w:p>
    <w:p w:rsidR="00E81495" w:rsidRDefault="00412AE9">
      <w:pPr>
        <w:ind w:firstLineChars="200" w:firstLine="420"/>
        <w:rPr>
          <w:szCs w:val="22"/>
        </w:rPr>
      </w:pPr>
      <w:r>
        <w:rPr>
          <w:rFonts w:hint="eastAsia"/>
          <w:szCs w:val="22"/>
        </w:rPr>
        <w:t>应具有检测用例集的执行进度、通信状态、报文交互日志等内容的显示功能。</w:t>
      </w:r>
    </w:p>
    <w:p w:rsidR="00E81495" w:rsidRDefault="00412AE9">
      <w:pPr>
        <w:pStyle w:val="affa"/>
        <w:numPr>
          <w:ilvl w:val="3"/>
          <w:numId w:val="3"/>
        </w:numPr>
        <w:spacing w:before="50" w:after="50"/>
        <w:rPr>
          <w:rFonts w:hAnsi="Times New Roman"/>
          <w:szCs w:val="22"/>
        </w:rPr>
      </w:pPr>
      <w:bookmarkStart w:id="227" w:name="_Toc72403772"/>
      <w:r>
        <w:rPr>
          <w:rFonts w:hAnsi="Times New Roman" w:hint="eastAsia"/>
          <w:szCs w:val="22"/>
        </w:rPr>
        <w:t>检测数据</w:t>
      </w:r>
      <w:r>
        <w:rPr>
          <w:rFonts w:hAnsi="Times New Roman"/>
          <w:szCs w:val="22"/>
        </w:rPr>
        <w:t>管理</w:t>
      </w:r>
      <w:bookmarkEnd w:id="227"/>
    </w:p>
    <w:p w:rsidR="00E81495" w:rsidRDefault="00412AE9">
      <w:pPr>
        <w:ind w:firstLineChars="200" w:firstLine="420"/>
        <w:rPr>
          <w:szCs w:val="22"/>
        </w:rPr>
      </w:pPr>
      <w:r>
        <w:rPr>
          <w:rFonts w:hint="eastAsia"/>
          <w:szCs w:val="22"/>
        </w:rPr>
        <w:t>应具有如下功能：</w:t>
      </w:r>
    </w:p>
    <w:p w:rsidR="00E81495" w:rsidRDefault="00412AE9">
      <w:pPr>
        <w:pStyle w:val="afa"/>
        <w:numPr>
          <w:ilvl w:val="0"/>
          <w:numId w:val="24"/>
        </w:numPr>
        <w:ind w:hanging="130"/>
      </w:pPr>
      <w:r>
        <w:rPr>
          <w:rFonts w:hint="eastAsia"/>
        </w:rPr>
        <w:t>负荷辨识数据的采集、存储、导出与展示功能；</w:t>
      </w:r>
    </w:p>
    <w:p w:rsidR="00E81495" w:rsidRDefault="00412AE9">
      <w:pPr>
        <w:pStyle w:val="afa"/>
        <w:numPr>
          <w:ilvl w:val="0"/>
          <w:numId w:val="24"/>
        </w:numPr>
        <w:ind w:hanging="130"/>
      </w:pPr>
      <w:r>
        <w:rPr>
          <w:rFonts w:hint="eastAsia"/>
        </w:rPr>
        <w:t>负荷波形标注信息的读取功能；</w:t>
      </w:r>
    </w:p>
    <w:p w:rsidR="00E81495" w:rsidRDefault="00412AE9">
      <w:pPr>
        <w:pStyle w:val="afa"/>
        <w:numPr>
          <w:ilvl w:val="0"/>
          <w:numId w:val="24"/>
        </w:numPr>
        <w:ind w:hanging="130"/>
      </w:pPr>
      <w:r>
        <w:rPr>
          <w:rFonts w:hint="eastAsia"/>
        </w:rPr>
        <w:t>负荷辨识结果的评价与结果展示。</w:t>
      </w:r>
    </w:p>
    <w:p w:rsidR="00E81495" w:rsidRDefault="00412AE9">
      <w:pPr>
        <w:pStyle w:val="a4"/>
      </w:pPr>
      <w:bookmarkStart w:id="228" w:name="_Toc59696587"/>
      <w:bookmarkStart w:id="229" w:name="_Toc24414"/>
      <w:bookmarkStart w:id="230" w:name="_Toc30171"/>
      <w:bookmarkStart w:id="231" w:name="_Toc72403773"/>
      <w:r>
        <w:t>通信</w:t>
      </w:r>
      <w:bookmarkEnd w:id="228"/>
      <w:r>
        <w:rPr>
          <w:rFonts w:hint="eastAsia"/>
        </w:rPr>
        <w:t>功能</w:t>
      </w:r>
      <w:bookmarkEnd w:id="229"/>
      <w:bookmarkEnd w:id="230"/>
      <w:bookmarkEnd w:id="231"/>
    </w:p>
    <w:p w:rsidR="00E81495" w:rsidRDefault="00412AE9">
      <w:pPr>
        <w:ind w:firstLineChars="200" w:firstLine="420"/>
        <w:rPr>
          <w:szCs w:val="22"/>
        </w:rPr>
      </w:pPr>
      <w:r>
        <w:rPr>
          <w:rFonts w:hint="eastAsia"/>
          <w:szCs w:val="22"/>
        </w:rPr>
        <w:t>应具有如下功能：</w:t>
      </w:r>
    </w:p>
    <w:p w:rsidR="00E81495" w:rsidRDefault="00412AE9">
      <w:pPr>
        <w:pStyle w:val="afa"/>
        <w:numPr>
          <w:ilvl w:val="0"/>
          <w:numId w:val="25"/>
        </w:numPr>
        <w:ind w:hanging="130"/>
        <w:rPr>
          <w:szCs w:val="22"/>
        </w:rPr>
      </w:pPr>
      <w:r>
        <w:rPr>
          <w:rFonts w:hint="eastAsia"/>
          <w:szCs w:val="22"/>
        </w:rPr>
        <w:t>至少支持HPLC、蓝牙、RS 485、RS 232等数据接口中的一种，满足对被测对象的初始化、校时、升级与数据抄读等功能的通信要求；</w:t>
      </w:r>
    </w:p>
    <w:p w:rsidR="00E81495" w:rsidRDefault="00412AE9">
      <w:pPr>
        <w:pStyle w:val="afa"/>
        <w:numPr>
          <w:ilvl w:val="0"/>
          <w:numId w:val="25"/>
        </w:numPr>
        <w:ind w:hanging="130"/>
        <w:rPr>
          <w:szCs w:val="22"/>
        </w:rPr>
      </w:pPr>
      <w:r>
        <w:rPr>
          <w:rFonts w:hint="eastAsia"/>
          <w:szCs w:val="22"/>
        </w:rPr>
        <w:t>如有负荷波形数据</w:t>
      </w:r>
      <w:r>
        <w:rPr>
          <w:rFonts w:hint="eastAsia"/>
        </w:rPr>
        <w:t>交互</w:t>
      </w:r>
      <w:r>
        <w:rPr>
          <w:rFonts w:hint="eastAsia"/>
          <w:szCs w:val="22"/>
        </w:rPr>
        <w:t>需求，则至少支持以太网（RJ45/光纤）、W</w:t>
      </w:r>
      <w:r>
        <w:rPr>
          <w:szCs w:val="22"/>
        </w:rPr>
        <w:t>IFI</w:t>
      </w:r>
      <w:r>
        <w:rPr>
          <w:rFonts w:hint="eastAsia"/>
          <w:szCs w:val="22"/>
        </w:rPr>
        <w:t>、SPI等高速数据接口中的一种，满足负荷波形数据的通信速率要求。</w:t>
      </w:r>
    </w:p>
    <w:p w:rsidR="00E81495" w:rsidRDefault="00412AE9">
      <w:pPr>
        <w:pStyle w:val="a4"/>
        <w:spacing w:before="161" w:after="161"/>
        <w:rPr>
          <w:rFonts w:hAnsi="Times New Roman"/>
        </w:rPr>
      </w:pPr>
      <w:bookmarkStart w:id="232" w:name="_Toc59696588"/>
      <w:bookmarkStart w:id="233" w:name="_Toc72403774"/>
      <w:bookmarkStart w:id="234" w:name="_Toc23469"/>
      <w:bookmarkStart w:id="235" w:name="_Toc995"/>
      <w:r>
        <w:rPr>
          <w:rFonts w:hAnsi="Times New Roman" w:hint="eastAsia"/>
        </w:rPr>
        <w:t>负荷</w:t>
      </w:r>
      <w:r>
        <w:rPr>
          <w:rFonts w:hAnsi="Times New Roman"/>
        </w:rPr>
        <w:t>输出</w:t>
      </w:r>
      <w:bookmarkEnd w:id="232"/>
      <w:bookmarkEnd w:id="233"/>
      <w:bookmarkEnd w:id="234"/>
      <w:bookmarkEnd w:id="235"/>
    </w:p>
    <w:p w:rsidR="00E81495" w:rsidRDefault="00412AE9">
      <w:pPr>
        <w:ind w:firstLineChars="200" w:firstLine="420"/>
        <w:rPr>
          <w:szCs w:val="22"/>
        </w:rPr>
      </w:pPr>
      <w:r>
        <w:rPr>
          <w:rFonts w:hint="eastAsia"/>
          <w:szCs w:val="22"/>
        </w:rPr>
        <w:t>应具有将负荷波形文件以负荷采样值或负荷波形的方式输出的功能，且连续输出能力不少于</w:t>
      </w:r>
      <w:r>
        <w:rPr>
          <w:rFonts w:hint="eastAsia"/>
          <w:szCs w:val="22"/>
        </w:rPr>
        <w:t>7</w:t>
      </w:r>
      <w:r>
        <w:rPr>
          <w:rFonts w:hint="eastAsia"/>
          <w:szCs w:val="22"/>
        </w:rPr>
        <w:t>天。</w:t>
      </w:r>
      <w:r>
        <w:rPr>
          <w:rFonts w:hint="eastAsia"/>
          <w:szCs w:val="22"/>
        </w:rPr>
        <w:t xml:space="preserve"> </w:t>
      </w:r>
      <w:r>
        <w:rPr>
          <w:szCs w:val="22"/>
        </w:rPr>
        <w:t xml:space="preserve">  </w:t>
      </w:r>
    </w:p>
    <w:p w:rsidR="00E81495" w:rsidRDefault="00412AE9">
      <w:pPr>
        <w:pStyle w:val="affa"/>
        <w:numPr>
          <w:ilvl w:val="3"/>
          <w:numId w:val="3"/>
        </w:numPr>
        <w:spacing w:before="50" w:after="50"/>
        <w:ind w:firstLineChars="605" w:firstLine="1270"/>
        <w:rPr>
          <w:rFonts w:eastAsia="宋体"/>
          <w:szCs w:val="22"/>
        </w:rPr>
      </w:pPr>
      <w:bookmarkStart w:id="236" w:name="_Toc72403776"/>
      <w:r>
        <w:rPr>
          <w:rFonts w:hint="eastAsia"/>
          <w:szCs w:val="22"/>
        </w:rPr>
        <w:t>负荷采样值输出</w:t>
      </w:r>
      <w:bookmarkEnd w:id="236"/>
    </w:p>
    <w:p w:rsidR="00E81495" w:rsidRDefault="00412AE9">
      <w:pPr>
        <w:ind w:firstLineChars="200" w:firstLine="420"/>
        <w:rPr>
          <w:szCs w:val="22"/>
        </w:rPr>
      </w:pPr>
      <w:r>
        <w:rPr>
          <w:rFonts w:hint="eastAsia"/>
          <w:szCs w:val="22"/>
        </w:rPr>
        <w:t>要求如下：</w:t>
      </w:r>
    </w:p>
    <w:p w:rsidR="00E81495" w:rsidRDefault="00412AE9">
      <w:pPr>
        <w:pStyle w:val="afa"/>
        <w:numPr>
          <w:ilvl w:val="0"/>
          <w:numId w:val="26"/>
        </w:numPr>
      </w:pPr>
      <w:r>
        <w:rPr>
          <w:rFonts w:hint="eastAsia"/>
          <w:szCs w:val="22"/>
        </w:rPr>
        <w:t>输出数据零丢包、零误码；</w:t>
      </w:r>
    </w:p>
    <w:p w:rsidR="00E81495" w:rsidRDefault="00412AE9">
      <w:pPr>
        <w:pStyle w:val="afa"/>
        <w:numPr>
          <w:ilvl w:val="0"/>
          <w:numId w:val="26"/>
        </w:numPr>
      </w:pPr>
      <w:r>
        <w:rPr>
          <w:rFonts w:hint="eastAsia"/>
        </w:rPr>
        <w:t>发包速率应与负荷波形</w:t>
      </w:r>
      <w:r>
        <w:rPr>
          <w:rFonts w:hint="eastAsia"/>
          <w:szCs w:val="22"/>
        </w:rPr>
        <w:t>数据</w:t>
      </w:r>
      <w:r>
        <w:rPr>
          <w:rFonts w:hint="eastAsia"/>
        </w:rPr>
        <w:t>的周期同步。</w:t>
      </w:r>
    </w:p>
    <w:p w:rsidR="00E81495" w:rsidRDefault="00412AE9">
      <w:pPr>
        <w:pStyle w:val="af0"/>
      </w:pPr>
      <w:r>
        <w:rPr>
          <w:rFonts w:hint="eastAsia"/>
        </w:rPr>
        <w:t>对时钟不敏感的被测对象无需满足</w:t>
      </w:r>
      <w:r>
        <w:t>b)</w:t>
      </w:r>
      <w:r>
        <w:rPr>
          <w:rFonts w:hint="eastAsia"/>
        </w:rPr>
        <w:t>项要求。</w:t>
      </w:r>
    </w:p>
    <w:p w:rsidR="00E81495" w:rsidRDefault="00412AE9">
      <w:pPr>
        <w:pStyle w:val="affa"/>
        <w:numPr>
          <w:ilvl w:val="3"/>
          <w:numId w:val="3"/>
        </w:numPr>
        <w:spacing w:before="50" w:after="50"/>
        <w:ind w:firstLineChars="605" w:firstLine="1270"/>
        <w:rPr>
          <w:rFonts w:hAnsi="Times New Roman"/>
          <w:szCs w:val="22"/>
        </w:rPr>
      </w:pPr>
      <w:bookmarkStart w:id="237" w:name="_Toc72403777"/>
      <w:r>
        <w:rPr>
          <w:rFonts w:hAnsi="Times New Roman" w:hint="eastAsia"/>
          <w:szCs w:val="22"/>
        </w:rPr>
        <w:t>负荷波形输出</w:t>
      </w:r>
      <w:bookmarkEnd w:id="237"/>
    </w:p>
    <w:p w:rsidR="00E81495" w:rsidRDefault="00412AE9">
      <w:pPr>
        <w:ind w:firstLineChars="200" w:firstLine="420"/>
        <w:rPr>
          <w:szCs w:val="22"/>
        </w:rPr>
      </w:pPr>
      <w:r>
        <w:rPr>
          <w:rFonts w:hint="eastAsia"/>
          <w:szCs w:val="22"/>
        </w:rPr>
        <w:t>要求如下：</w:t>
      </w:r>
    </w:p>
    <w:p w:rsidR="00E81495" w:rsidRDefault="00412AE9">
      <w:pPr>
        <w:pStyle w:val="afa"/>
        <w:numPr>
          <w:ilvl w:val="0"/>
          <w:numId w:val="27"/>
        </w:numPr>
        <w:rPr>
          <w:szCs w:val="22"/>
        </w:rPr>
      </w:pPr>
      <w:r>
        <w:rPr>
          <w:rFonts w:hint="eastAsia"/>
          <w:szCs w:val="22"/>
        </w:rPr>
        <w:t>电压档位：5</w:t>
      </w:r>
      <w:r>
        <w:rPr>
          <w:szCs w:val="22"/>
        </w:rPr>
        <w:t>7.7</w:t>
      </w:r>
      <w:r>
        <w:rPr>
          <w:rFonts w:hint="eastAsia"/>
          <w:szCs w:val="22"/>
        </w:rPr>
        <w:t xml:space="preserve"> V，1</w:t>
      </w:r>
      <w:r>
        <w:rPr>
          <w:szCs w:val="22"/>
        </w:rPr>
        <w:t>00</w:t>
      </w:r>
      <w:r>
        <w:rPr>
          <w:rFonts w:hint="eastAsia"/>
          <w:szCs w:val="22"/>
        </w:rPr>
        <w:t xml:space="preserve"> V，2</w:t>
      </w:r>
      <w:r>
        <w:rPr>
          <w:szCs w:val="22"/>
        </w:rPr>
        <w:t>20</w:t>
      </w:r>
      <w:r>
        <w:rPr>
          <w:rFonts w:hint="eastAsia"/>
          <w:szCs w:val="22"/>
        </w:rPr>
        <w:t xml:space="preserve"> V，3</w:t>
      </w:r>
      <w:r>
        <w:rPr>
          <w:szCs w:val="22"/>
        </w:rPr>
        <w:t>80</w:t>
      </w:r>
      <w:r>
        <w:rPr>
          <w:rFonts w:hint="eastAsia"/>
          <w:szCs w:val="22"/>
        </w:rPr>
        <w:t xml:space="preserve"> V等，调节范围：（0%</w:t>
      </w:r>
      <w:r>
        <w:rPr>
          <w:rFonts w:ascii="Times New Roman"/>
          <w:szCs w:val="22"/>
        </w:rPr>
        <w:t>~</w:t>
      </w:r>
      <w:r>
        <w:rPr>
          <w:szCs w:val="22"/>
        </w:rPr>
        <w:t>130%</w:t>
      </w:r>
      <w:r>
        <w:rPr>
          <w:rFonts w:hint="eastAsia"/>
          <w:szCs w:val="22"/>
        </w:rPr>
        <w:t>）×最大档位；</w:t>
      </w:r>
    </w:p>
    <w:p w:rsidR="00E81495" w:rsidRDefault="00412AE9">
      <w:pPr>
        <w:pStyle w:val="afa"/>
        <w:numPr>
          <w:ilvl w:val="0"/>
          <w:numId w:val="27"/>
        </w:numPr>
        <w:rPr>
          <w:szCs w:val="22"/>
        </w:rPr>
      </w:pPr>
      <w:r>
        <w:rPr>
          <w:rFonts w:hint="eastAsia"/>
          <w:szCs w:val="22"/>
        </w:rPr>
        <w:t>电流输出：0</w:t>
      </w:r>
      <w:r>
        <w:rPr>
          <w:rFonts w:ascii="Times New Roman"/>
          <w:szCs w:val="22"/>
        </w:rPr>
        <w:t>~</w:t>
      </w:r>
      <w:r>
        <w:t>120</w:t>
      </w:r>
      <w:r>
        <w:rPr>
          <w:rFonts w:hint="eastAsia"/>
          <w:szCs w:val="22"/>
        </w:rPr>
        <w:t xml:space="preserve"> A；</w:t>
      </w:r>
    </w:p>
    <w:p w:rsidR="00E81495" w:rsidRDefault="00412AE9">
      <w:pPr>
        <w:pStyle w:val="afa"/>
        <w:numPr>
          <w:ilvl w:val="0"/>
          <w:numId w:val="27"/>
        </w:numPr>
        <w:rPr>
          <w:szCs w:val="22"/>
        </w:rPr>
      </w:pPr>
      <w:r>
        <w:rPr>
          <w:rFonts w:hint="eastAsia"/>
          <w:szCs w:val="22"/>
        </w:rPr>
        <w:t>负荷波形输出与负荷波形文件数据的接近程度应符合表</w:t>
      </w:r>
      <w:r>
        <w:rPr>
          <w:szCs w:val="22"/>
        </w:rPr>
        <w:t>1</w:t>
      </w:r>
      <w:r>
        <w:rPr>
          <w:rFonts w:hint="eastAsia"/>
          <w:szCs w:val="22"/>
        </w:rPr>
        <w:t>的规定。</w:t>
      </w:r>
    </w:p>
    <w:p w:rsidR="00E81495" w:rsidRDefault="00E81495">
      <w:pPr>
        <w:pStyle w:val="afa"/>
        <w:numPr>
          <w:ilvl w:val="0"/>
          <w:numId w:val="27"/>
        </w:numPr>
        <w:rPr>
          <w:szCs w:val="22"/>
        </w:rPr>
      </w:pPr>
    </w:p>
    <w:p w:rsidR="00E81495" w:rsidRDefault="00412AE9">
      <w:pPr>
        <w:pStyle w:val="ab"/>
        <w:spacing w:before="161" w:after="161"/>
        <w:ind w:left="0"/>
      </w:pPr>
      <w:r>
        <w:rPr>
          <w:rFonts w:hint="eastAsia"/>
        </w:rPr>
        <w:lastRenderedPageBreak/>
        <w:t>特征与特征误差指标</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824"/>
        <w:gridCol w:w="3827"/>
        <w:gridCol w:w="3666"/>
      </w:tblGrid>
      <w:tr w:rsidR="00E81495">
        <w:trPr>
          <w:jc w:val="center"/>
        </w:trPr>
        <w:tc>
          <w:tcPr>
            <w:tcW w:w="1824" w:type="dxa"/>
            <w:vAlign w:val="center"/>
          </w:tcPr>
          <w:p w:rsidR="00E81495" w:rsidRDefault="00412AE9">
            <w:pPr>
              <w:topLinePunct/>
              <w:snapToGrid w:val="0"/>
              <w:spacing w:before="60" w:after="60"/>
              <w:jc w:val="center"/>
              <w:rPr>
                <w:b/>
                <w:sz w:val="18"/>
              </w:rPr>
            </w:pPr>
            <w:r>
              <w:rPr>
                <w:rFonts w:hint="eastAsia"/>
                <w:b/>
                <w:sz w:val="18"/>
              </w:rPr>
              <w:t>指标项</w:t>
            </w:r>
          </w:p>
        </w:tc>
        <w:tc>
          <w:tcPr>
            <w:tcW w:w="3827" w:type="dxa"/>
            <w:vAlign w:val="center"/>
          </w:tcPr>
          <w:p w:rsidR="00E81495" w:rsidRDefault="00412AE9">
            <w:pPr>
              <w:topLinePunct/>
              <w:snapToGrid w:val="0"/>
              <w:spacing w:before="60" w:after="60"/>
              <w:jc w:val="center"/>
              <w:rPr>
                <w:b/>
                <w:sz w:val="18"/>
              </w:rPr>
            </w:pPr>
            <w:r>
              <w:rPr>
                <w:rFonts w:hint="eastAsia"/>
                <w:b/>
                <w:sz w:val="18"/>
              </w:rPr>
              <w:t>测试条件</w:t>
            </w:r>
          </w:p>
        </w:tc>
        <w:tc>
          <w:tcPr>
            <w:tcW w:w="3666" w:type="dxa"/>
            <w:vAlign w:val="center"/>
          </w:tcPr>
          <w:p w:rsidR="00E81495" w:rsidRDefault="00412AE9">
            <w:pPr>
              <w:topLinePunct/>
              <w:snapToGrid w:val="0"/>
              <w:spacing w:before="60" w:after="60"/>
              <w:jc w:val="center"/>
              <w:rPr>
                <w:b/>
                <w:sz w:val="18"/>
              </w:rPr>
            </w:pPr>
            <w:r>
              <w:rPr>
                <w:rFonts w:hint="eastAsia"/>
                <w:b/>
                <w:sz w:val="18"/>
              </w:rPr>
              <w:t>指标要求</w:t>
            </w:r>
          </w:p>
        </w:tc>
      </w:tr>
      <w:tr w:rsidR="00E81495">
        <w:trPr>
          <w:jc w:val="center"/>
        </w:trPr>
        <w:tc>
          <w:tcPr>
            <w:tcW w:w="1824" w:type="dxa"/>
            <w:vAlign w:val="center"/>
          </w:tcPr>
          <w:p w:rsidR="00E81495" w:rsidRDefault="00412AE9">
            <w:pPr>
              <w:topLinePunct/>
              <w:snapToGrid w:val="0"/>
              <w:spacing w:before="60" w:after="60"/>
              <w:jc w:val="center"/>
              <w:rPr>
                <w:sz w:val="18"/>
              </w:rPr>
            </w:pPr>
            <w:r>
              <w:rPr>
                <w:rFonts w:hint="eastAsia"/>
                <w:sz w:val="18"/>
              </w:rPr>
              <w:t>有功功率</w:t>
            </w:r>
          </w:p>
        </w:tc>
        <w:tc>
          <w:tcPr>
            <w:tcW w:w="3827" w:type="dxa"/>
            <w:vAlign w:val="center"/>
          </w:tcPr>
          <w:p w:rsidR="00E81495" w:rsidRPr="00750535" w:rsidRDefault="00750535">
            <w:pPr>
              <w:topLinePunct/>
              <w:snapToGrid w:val="0"/>
              <w:spacing w:before="60" w:after="60"/>
              <w:rPr>
                <w:sz w:val="18"/>
              </w:rPr>
            </w:pPr>
            <w:r w:rsidRPr="00750535">
              <w:rPr>
                <w:rFonts w:hint="eastAsia"/>
                <w:sz w:val="18"/>
              </w:rPr>
              <w:t>使用</w:t>
            </w:r>
            <w:r w:rsidR="00412AE9" w:rsidRPr="00750535">
              <w:rPr>
                <w:rFonts w:hint="eastAsia"/>
                <w:sz w:val="18"/>
              </w:rPr>
              <w:t>采样频率不小于</w:t>
            </w:r>
            <w:r w:rsidR="00412AE9" w:rsidRPr="00750535">
              <w:rPr>
                <w:rFonts w:hint="eastAsia"/>
                <w:sz w:val="18"/>
              </w:rPr>
              <w:t>6</w:t>
            </w:r>
            <w:r w:rsidR="00412AE9" w:rsidRPr="00750535">
              <w:rPr>
                <w:sz w:val="18"/>
              </w:rPr>
              <w:t>.4</w:t>
            </w:r>
            <w:r w:rsidR="00412AE9" w:rsidRPr="00750535">
              <w:rPr>
                <w:rFonts w:hint="eastAsia"/>
                <w:sz w:val="18"/>
              </w:rPr>
              <w:t>K</w:t>
            </w:r>
            <w:r w:rsidR="00412AE9" w:rsidRPr="00750535">
              <w:rPr>
                <w:rFonts w:hint="eastAsia"/>
                <w:sz w:val="18"/>
              </w:rPr>
              <w:t>的负荷波形数据，在</w:t>
            </w:r>
            <w:r w:rsidR="00412AE9" w:rsidRPr="00750535">
              <w:rPr>
                <w:sz w:val="18"/>
              </w:rPr>
              <w:t>负荷波形数据</w:t>
            </w:r>
            <w:r w:rsidR="00412AE9" w:rsidRPr="00750535">
              <w:rPr>
                <w:rFonts w:hint="eastAsia"/>
                <w:sz w:val="18"/>
              </w:rPr>
              <w:t>中</w:t>
            </w:r>
            <w:r w:rsidR="00412AE9" w:rsidRPr="00750535">
              <w:rPr>
                <w:sz w:val="18"/>
              </w:rPr>
              <w:t>取</w:t>
            </w:r>
            <w:r w:rsidR="00412AE9" w:rsidRPr="00750535">
              <w:rPr>
                <w:sz w:val="18"/>
              </w:rPr>
              <w:t>50</w:t>
            </w:r>
            <w:r w:rsidR="00412AE9" w:rsidRPr="00750535">
              <w:rPr>
                <w:rFonts w:hint="eastAsia"/>
                <w:sz w:val="18"/>
              </w:rPr>
              <w:t>个周期（</w:t>
            </w:r>
            <w:r w:rsidR="00412AE9" w:rsidRPr="00750535">
              <w:rPr>
                <w:rFonts w:hint="eastAsia"/>
                <w:sz w:val="18"/>
              </w:rPr>
              <w:t>0.5s</w:t>
            </w:r>
            <w:r w:rsidR="00412AE9" w:rsidRPr="00750535">
              <w:rPr>
                <w:rFonts w:hint="eastAsia"/>
                <w:sz w:val="18"/>
              </w:rPr>
              <w:t>计算周期）进行比较，所取周期需要覆盖负荷波形完整的启动阶段、运行阶段与结束阶段</w:t>
            </w:r>
          </w:p>
        </w:tc>
        <w:tc>
          <w:tcPr>
            <w:tcW w:w="3666" w:type="dxa"/>
            <w:vAlign w:val="center"/>
          </w:tcPr>
          <w:p w:rsidR="00E81495" w:rsidRDefault="00412AE9">
            <w:pPr>
              <w:topLinePunct/>
              <w:snapToGrid w:val="0"/>
              <w:spacing w:before="60" w:after="60"/>
              <w:jc w:val="center"/>
              <w:rPr>
                <w:sz w:val="18"/>
              </w:rPr>
            </w:pPr>
            <w:r>
              <w:rPr>
                <w:rFonts w:hint="eastAsia"/>
                <w:sz w:val="18"/>
              </w:rPr>
              <w:t>有功功率</w:t>
            </w:r>
            <w:r>
              <w:rPr>
                <w:sz w:val="18"/>
              </w:rPr>
              <w:t xml:space="preserve"> </w:t>
            </w:r>
            <w:r>
              <w:rPr>
                <w:rFonts w:hint="eastAsia"/>
                <w:sz w:val="18"/>
              </w:rPr>
              <w:t>＜</w:t>
            </w:r>
            <w:r>
              <w:rPr>
                <w:rFonts w:hint="eastAsia"/>
                <w:sz w:val="18"/>
              </w:rPr>
              <w:t xml:space="preserve"> </w:t>
            </w:r>
            <w:r>
              <w:rPr>
                <w:sz w:val="18"/>
              </w:rPr>
              <w:t>100</w:t>
            </w:r>
            <w:r>
              <w:rPr>
                <w:rFonts w:hint="eastAsia"/>
                <w:sz w:val="18"/>
              </w:rPr>
              <w:t xml:space="preserve"> </w:t>
            </w:r>
            <w:r>
              <w:rPr>
                <w:sz w:val="18"/>
              </w:rPr>
              <w:t>W</w:t>
            </w:r>
            <w:r>
              <w:rPr>
                <w:rFonts w:hint="eastAsia"/>
                <w:sz w:val="18"/>
              </w:rPr>
              <w:t>：</w:t>
            </w:r>
            <w:r>
              <w:rPr>
                <w:sz w:val="18"/>
              </w:rPr>
              <w:t xml:space="preserve"> </w:t>
            </w:r>
            <w:r>
              <w:rPr>
                <w:sz w:val="18"/>
              </w:rPr>
              <w:t>误差</w:t>
            </w:r>
            <w:r>
              <w:rPr>
                <w:sz w:val="18"/>
              </w:rPr>
              <w:t xml:space="preserve"> ≤ 2</w:t>
            </w:r>
            <w:r>
              <w:rPr>
                <w:rFonts w:hint="eastAsia"/>
                <w:sz w:val="18"/>
              </w:rPr>
              <w:t xml:space="preserve"> </w:t>
            </w:r>
            <w:r>
              <w:rPr>
                <w:sz w:val="18"/>
              </w:rPr>
              <w:t>W</w:t>
            </w:r>
          </w:p>
          <w:p w:rsidR="00E81495" w:rsidRDefault="00412AE9">
            <w:pPr>
              <w:topLinePunct/>
              <w:snapToGrid w:val="0"/>
              <w:spacing w:before="60" w:after="60"/>
              <w:jc w:val="center"/>
              <w:rPr>
                <w:sz w:val="18"/>
              </w:rPr>
            </w:pPr>
            <w:r>
              <w:rPr>
                <w:rFonts w:hint="eastAsia"/>
                <w:sz w:val="18"/>
              </w:rPr>
              <w:t>有功功率</w:t>
            </w:r>
            <w:r>
              <w:rPr>
                <w:sz w:val="18"/>
              </w:rPr>
              <w:t xml:space="preserve"> </w:t>
            </w:r>
            <w:r>
              <w:rPr>
                <w:rFonts w:hint="eastAsia"/>
                <w:sz w:val="18"/>
              </w:rPr>
              <w:t>≥</w:t>
            </w:r>
            <w:r>
              <w:rPr>
                <w:rFonts w:hint="eastAsia"/>
                <w:sz w:val="18"/>
              </w:rPr>
              <w:t xml:space="preserve"> 1</w:t>
            </w:r>
            <w:r>
              <w:rPr>
                <w:sz w:val="18"/>
              </w:rPr>
              <w:t>00</w:t>
            </w:r>
            <w:r>
              <w:rPr>
                <w:rFonts w:hint="eastAsia"/>
                <w:sz w:val="18"/>
              </w:rPr>
              <w:t xml:space="preserve"> </w:t>
            </w:r>
            <w:r>
              <w:rPr>
                <w:sz w:val="18"/>
              </w:rPr>
              <w:t>W</w:t>
            </w:r>
            <w:r>
              <w:rPr>
                <w:rFonts w:hint="eastAsia"/>
                <w:sz w:val="18"/>
              </w:rPr>
              <w:t>：</w:t>
            </w:r>
            <w:r>
              <w:rPr>
                <w:sz w:val="18"/>
              </w:rPr>
              <w:t>误差</w:t>
            </w:r>
            <w:r>
              <w:rPr>
                <w:sz w:val="18"/>
              </w:rPr>
              <w:t xml:space="preserve"> ≤ 2%</w:t>
            </w:r>
          </w:p>
        </w:tc>
      </w:tr>
      <w:tr w:rsidR="00E81495">
        <w:trPr>
          <w:jc w:val="center"/>
        </w:trPr>
        <w:tc>
          <w:tcPr>
            <w:tcW w:w="1824" w:type="dxa"/>
            <w:vAlign w:val="center"/>
          </w:tcPr>
          <w:p w:rsidR="00E81495" w:rsidRDefault="00412AE9">
            <w:pPr>
              <w:topLinePunct/>
              <w:snapToGrid w:val="0"/>
              <w:spacing w:before="60" w:after="60"/>
              <w:jc w:val="center"/>
              <w:rPr>
                <w:sz w:val="18"/>
              </w:rPr>
            </w:pPr>
            <w:r>
              <w:rPr>
                <w:rFonts w:hint="eastAsia"/>
                <w:sz w:val="18"/>
              </w:rPr>
              <w:t>电流</w:t>
            </w:r>
            <w:r>
              <w:rPr>
                <w:sz w:val="18"/>
              </w:rPr>
              <w:t>谐波</w:t>
            </w:r>
          </w:p>
        </w:tc>
        <w:tc>
          <w:tcPr>
            <w:tcW w:w="3827" w:type="dxa"/>
            <w:vAlign w:val="center"/>
          </w:tcPr>
          <w:p w:rsidR="00E81495" w:rsidRPr="00750535" w:rsidRDefault="00750535">
            <w:pPr>
              <w:topLinePunct/>
              <w:snapToGrid w:val="0"/>
              <w:spacing w:before="60" w:after="60"/>
              <w:rPr>
                <w:sz w:val="18"/>
              </w:rPr>
            </w:pPr>
            <w:r w:rsidRPr="00750535">
              <w:rPr>
                <w:rFonts w:hint="eastAsia"/>
                <w:sz w:val="18"/>
              </w:rPr>
              <w:t>使用</w:t>
            </w:r>
            <w:r w:rsidR="00412AE9" w:rsidRPr="00750535">
              <w:rPr>
                <w:rFonts w:hint="eastAsia"/>
                <w:sz w:val="18"/>
              </w:rPr>
              <w:t>采样频率不小于</w:t>
            </w:r>
            <w:r w:rsidR="00412AE9" w:rsidRPr="00750535">
              <w:rPr>
                <w:rFonts w:hint="eastAsia"/>
                <w:sz w:val="18"/>
              </w:rPr>
              <w:t>6</w:t>
            </w:r>
            <w:r w:rsidR="00412AE9" w:rsidRPr="00750535">
              <w:rPr>
                <w:sz w:val="18"/>
              </w:rPr>
              <w:t>.4</w:t>
            </w:r>
            <w:r w:rsidR="00412AE9" w:rsidRPr="00750535">
              <w:rPr>
                <w:rFonts w:hint="eastAsia"/>
                <w:sz w:val="18"/>
              </w:rPr>
              <w:t>K</w:t>
            </w:r>
            <w:r w:rsidR="00412AE9" w:rsidRPr="00750535">
              <w:rPr>
                <w:rFonts w:hint="eastAsia"/>
                <w:sz w:val="18"/>
              </w:rPr>
              <w:t>的负荷波形数据，包含</w:t>
            </w:r>
            <w:r w:rsidR="00412AE9" w:rsidRPr="00750535">
              <w:rPr>
                <w:sz w:val="18"/>
              </w:rPr>
              <w:t>2~40</w:t>
            </w:r>
            <w:r w:rsidR="00412AE9" w:rsidRPr="00750535">
              <w:rPr>
                <w:rFonts w:hint="eastAsia"/>
                <w:sz w:val="18"/>
              </w:rPr>
              <w:t>次谐波，在</w:t>
            </w:r>
            <w:r w:rsidR="00412AE9" w:rsidRPr="00750535">
              <w:rPr>
                <w:sz w:val="18"/>
              </w:rPr>
              <w:t>负荷波形数据</w:t>
            </w:r>
            <w:r w:rsidR="00412AE9" w:rsidRPr="00750535">
              <w:rPr>
                <w:rFonts w:hint="eastAsia"/>
                <w:sz w:val="18"/>
              </w:rPr>
              <w:t>中</w:t>
            </w:r>
            <w:r w:rsidR="00412AE9" w:rsidRPr="00750535">
              <w:rPr>
                <w:sz w:val="18"/>
              </w:rPr>
              <w:t>取</w:t>
            </w:r>
            <w:r w:rsidR="00412AE9" w:rsidRPr="00750535">
              <w:rPr>
                <w:sz w:val="18"/>
              </w:rPr>
              <w:t>50</w:t>
            </w:r>
            <w:r w:rsidR="00412AE9" w:rsidRPr="00750535">
              <w:rPr>
                <w:rFonts w:hint="eastAsia"/>
                <w:sz w:val="18"/>
              </w:rPr>
              <w:t>个周期进行比较，所取周期必须覆盖负荷完整的启动阶段、运行阶段与结束阶段</w:t>
            </w:r>
          </w:p>
        </w:tc>
        <w:tc>
          <w:tcPr>
            <w:tcW w:w="3666" w:type="dxa"/>
            <w:vAlign w:val="center"/>
          </w:tcPr>
          <w:p w:rsidR="00E81495" w:rsidRDefault="00412AE9">
            <w:pPr>
              <w:topLinePunct/>
              <w:snapToGrid w:val="0"/>
              <w:spacing w:before="60" w:after="60"/>
              <w:jc w:val="center"/>
              <w:rPr>
                <w:sz w:val="18"/>
              </w:rPr>
            </w:pPr>
            <w:r>
              <w:rPr>
                <w:rFonts w:hint="eastAsia"/>
                <w:sz w:val="18"/>
              </w:rPr>
              <w:t>电流谐波</w:t>
            </w:r>
            <w:r>
              <w:rPr>
                <w:sz w:val="18"/>
              </w:rPr>
              <w:t>＜</w:t>
            </w:r>
            <w:r>
              <w:rPr>
                <w:sz w:val="18"/>
              </w:rPr>
              <w:t>0.5</w:t>
            </w:r>
            <w:r>
              <w:rPr>
                <w:rFonts w:hint="eastAsia"/>
                <w:sz w:val="18"/>
              </w:rPr>
              <w:t xml:space="preserve"> </w:t>
            </w:r>
            <w:r>
              <w:rPr>
                <w:sz w:val="18"/>
              </w:rPr>
              <w:t>A</w:t>
            </w:r>
            <w:r>
              <w:rPr>
                <w:rFonts w:hint="eastAsia"/>
                <w:sz w:val="18"/>
              </w:rPr>
              <w:t>：误差</w:t>
            </w:r>
            <w:r>
              <w:rPr>
                <w:sz w:val="18"/>
              </w:rPr>
              <w:t xml:space="preserve"> ≤ 0.01</w:t>
            </w:r>
            <w:r>
              <w:rPr>
                <w:rFonts w:hint="eastAsia"/>
                <w:sz w:val="18"/>
              </w:rPr>
              <w:t xml:space="preserve"> </w:t>
            </w:r>
            <w:r>
              <w:rPr>
                <w:sz w:val="18"/>
              </w:rPr>
              <w:t>A</w:t>
            </w:r>
          </w:p>
          <w:p w:rsidR="00E81495" w:rsidRDefault="00412AE9">
            <w:pPr>
              <w:topLinePunct/>
              <w:snapToGrid w:val="0"/>
              <w:spacing w:before="60" w:after="60"/>
              <w:jc w:val="center"/>
              <w:rPr>
                <w:sz w:val="18"/>
              </w:rPr>
            </w:pPr>
            <w:r>
              <w:rPr>
                <w:rFonts w:hint="eastAsia"/>
                <w:sz w:val="18"/>
              </w:rPr>
              <w:t>电流谐波≥</w:t>
            </w:r>
            <w:r>
              <w:rPr>
                <w:sz w:val="18"/>
              </w:rPr>
              <w:t>0.5</w:t>
            </w:r>
            <w:r>
              <w:rPr>
                <w:rFonts w:hint="eastAsia"/>
                <w:sz w:val="18"/>
              </w:rPr>
              <w:t xml:space="preserve"> </w:t>
            </w:r>
            <w:r>
              <w:rPr>
                <w:sz w:val="18"/>
              </w:rPr>
              <w:t>A</w:t>
            </w:r>
            <w:r>
              <w:rPr>
                <w:rFonts w:hint="eastAsia"/>
                <w:sz w:val="18"/>
              </w:rPr>
              <w:t>：误差</w:t>
            </w:r>
            <w:r>
              <w:rPr>
                <w:sz w:val="18"/>
              </w:rPr>
              <w:t xml:space="preserve"> ≤ 2 %</w:t>
            </w:r>
          </w:p>
        </w:tc>
      </w:tr>
      <w:tr w:rsidR="00E81495">
        <w:trPr>
          <w:jc w:val="center"/>
        </w:trPr>
        <w:tc>
          <w:tcPr>
            <w:tcW w:w="1824" w:type="dxa"/>
            <w:vAlign w:val="center"/>
          </w:tcPr>
          <w:p w:rsidR="00E81495" w:rsidRDefault="00412AE9">
            <w:pPr>
              <w:topLinePunct/>
              <w:snapToGrid w:val="0"/>
              <w:spacing w:before="60" w:after="60" w:line="360" w:lineRule="auto"/>
              <w:jc w:val="center"/>
              <w:rPr>
                <w:sz w:val="18"/>
              </w:rPr>
            </w:pPr>
            <w:r>
              <w:rPr>
                <w:rFonts w:hint="eastAsia"/>
                <w:sz w:val="18"/>
              </w:rPr>
              <w:t>暂态电流最大值</w:t>
            </w:r>
          </w:p>
        </w:tc>
        <w:tc>
          <w:tcPr>
            <w:tcW w:w="3827" w:type="dxa"/>
            <w:vAlign w:val="center"/>
          </w:tcPr>
          <w:p w:rsidR="00E81495" w:rsidRDefault="00412AE9">
            <w:pPr>
              <w:topLinePunct/>
              <w:snapToGrid w:val="0"/>
              <w:spacing w:before="60" w:after="60"/>
              <w:jc w:val="left"/>
              <w:rPr>
                <w:sz w:val="18"/>
              </w:rPr>
            </w:pPr>
            <w:r>
              <w:rPr>
                <w:rFonts w:hint="eastAsia"/>
                <w:sz w:val="18"/>
              </w:rPr>
              <w:t>完整覆盖负荷完整启动阶段</w:t>
            </w:r>
          </w:p>
        </w:tc>
        <w:tc>
          <w:tcPr>
            <w:tcW w:w="3666" w:type="dxa"/>
            <w:vAlign w:val="center"/>
          </w:tcPr>
          <w:p w:rsidR="00E81495" w:rsidRDefault="00412AE9">
            <w:pPr>
              <w:topLinePunct/>
              <w:snapToGrid w:val="0"/>
              <w:spacing w:before="60" w:after="60"/>
              <w:jc w:val="center"/>
              <w:rPr>
                <w:sz w:val="18"/>
              </w:rPr>
            </w:pPr>
            <w:r>
              <w:rPr>
                <w:rFonts w:hint="eastAsia"/>
                <w:sz w:val="18"/>
              </w:rPr>
              <w:t>电流</w:t>
            </w:r>
            <w:r>
              <w:rPr>
                <w:sz w:val="18"/>
              </w:rPr>
              <w:t>＜</w:t>
            </w:r>
            <w:r>
              <w:rPr>
                <w:sz w:val="18"/>
              </w:rPr>
              <w:t>0.5</w:t>
            </w:r>
            <w:r>
              <w:rPr>
                <w:rFonts w:hint="eastAsia"/>
                <w:sz w:val="18"/>
              </w:rPr>
              <w:t xml:space="preserve"> </w:t>
            </w:r>
            <w:r>
              <w:rPr>
                <w:sz w:val="18"/>
              </w:rPr>
              <w:t>A</w:t>
            </w:r>
            <w:r>
              <w:rPr>
                <w:rFonts w:hint="eastAsia"/>
                <w:sz w:val="18"/>
              </w:rPr>
              <w:t>：误差</w:t>
            </w:r>
            <w:r>
              <w:rPr>
                <w:sz w:val="18"/>
              </w:rPr>
              <w:t xml:space="preserve"> ≤ 0.01</w:t>
            </w:r>
            <w:r>
              <w:rPr>
                <w:rFonts w:hint="eastAsia"/>
                <w:sz w:val="18"/>
              </w:rPr>
              <w:t xml:space="preserve"> </w:t>
            </w:r>
            <w:r>
              <w:rPr>
                <w:sz w:val="18"/>
              </w:rPr>
              <w:t>A</w:t>
            </w:r>
          </w:p>
          <w:p w:rsidR="00E81495" w:rsidRDefault="00412AE9">
            <w:pPr>
              <w:topLinePunct/>
              <w:snapToGrid w:val="0"/>
              <w:spacing w:before="60" w:after="60"/>
              <w:jc w:val="center"/>
              <w:rPr>
                <w:sz w:val="18"/>
              </w:rPr>
            </w:pPr>
            <w:r>
              <w:rPr>
                <w:rFonts w:hint="eastAsia"/>
                <w:sz w:val="18"/>
              </w:rPr>
              <w:t>电流≥</w:t>
            </w:r>
            <w:r>
              <w:rPr>
                <w:sz w:val="18"/>
              </w:rPr>
              <w:t>0.5</w:t>
            </w:r>
            <w:r>
              <w:rPr>
                <w:rFonts w:hint="eastAsia"/>
                <w:sz w:val="18"/>
              </w:rPr>
              <w:t xml:space="preserve"> </w:t>
            </w:r>
            <w:r>
              <w:rPr>
                <w:sz w:val="18"/>
              </w:rPr>
              <w:t>A</w:t>
            </w:r>
            <w:r>
              <w:rPr>
                <w:rFonts w:hint="eastAsia"/>
                <w:sz w:val="18"/>
              </w:rPr>
              <w:t>：误差</w:t>
            </w:r>
            <w:r>
              <w:rPr>
                <w:sz w:val="18"/>
              </w:rPr>
              <w:t xml:space="preserve"> ≤ 2 %</w:t>
            </w:r>
          </w:p>
        </w:tc>
      </w:tr>
      <w:tr w:rsidR="00E81495">
        <w:trPr>
          <w:jc w:val="center"/>
        </w:trPr>
        <w:tc>
          <w:tcPr>
            <w:tcW w:w="1824" w:type="dxa"/>
            <w:vAlign w:val="center"/>
          </w:tcPr>
          <w:p w:rsidR="00E81495" w:rsidRDefault="00412AE9">
            <w:pPr>
              <w:topLinePunct/>
              <w:snapToGrid w:val="0"/>
              <w:spacing w:before="60" w:after="60" w:line="360" w:lineRule="auto"/>
              <w:jc w:val="center"/>
              <w:rPr>
                <w:sz w:val="18"/>
              </w:rPr>
            </w:pPr>
            <w:r>
              <w:rPr>
                <w:rFonts w:hint="eastAsia"/>
                <w:sz w:val="18"/>
              </w:rPr>
              <w:t>负荷波形总电量</w:t>
            </w:r>
          </w:p>
        </w:tc>
        <w:tc>
          <w:tcPr>
            <w:tcW w:w="3827" w:type="dxa"/>
            <w:vAlign w:val="center"/>
          </w:tcPr>
          <w:p w:rsidR="00E81495" w:rsidRDefault="00412AE9">
            <w:pPr>
              <w:topLinePunct/>
              <w:snapToGrid w:val="0"/>
              <w:spacing w:before="60" w:after="60"/>
              <w:jc w:val="center"/>
              <w:rPr>
                <w:sz w:val="18"/>
              </w:rPr>
            </w:pPr>
            <w:r>
              <w:rPr>
                <w:rFonts w:hint="eastAsia"/>
                <w:sz w:val="18"/>
              </w:rPr>
              <w:t>—</w:t>
            </w:r>
          </w:p>
        </w:tc>
        <w:tc>
          <w:tcPr>
            <w:tcW w:w="3666" w:type="dxa"/>
            <w:vAlign w:val="center"/>
          </w:tcPr>
          <w:p w:rsidR="00E81495" w:rsidRDefault="00412AE9">
            <w:pPr>
              <w:topLinePunct/>
              <w:snapToGrid w:val="0"/>
              <w:spacing w:before="60" w:after="60"/>
              <w:jc w:val="center"/>
              <w:rPr>
                <w:sz w:val="18"/>
              </w:rPr>
            </w:pPr>
            <w:r>
              <w:rPr>
                <w:rFonts w:hint="eastAsia"/>
                <w:sz w:val="18"/>
              </w:rPr>
              <w:t>电量</w:t>
            </w:r>
            <w:r>
              <w:rPr>
                <w:sz w:val="18"/>
              </w:rPr>
              <w:t>＜</w:t>
            </w:r>
            <w:r>
              <w:rPr>
                <w:sz w:val="18"/>
              </w:rPr>
              <w:t>0.1 kWh</w:t>
            </w:r>
            <w:r>
              <w:rPr>
                <w:rFonts w:hint="eastAsia"/>
                <w:sz w:val="18"/>
              </w:rPr>
              <w:t>：</w:t>
            </w:r>
            <w:r>
              <w:rPr>
                <w:sz w:val="18"/>
              </w:rPr>
              <w:t>误差</w:t>
            </w:r>
            <w:r>
              <w:rPr>
                <w:sz w:val="18"/>
              </w:rPr>
              <w:t xml:space="preserve"> ≤ 0.002</w:t>
            </w:r>
            <w:r>
              <w:rPr>
                <w:rFonts w:hint="eastAsia"/>
                <w:sz w:val="18"/>
              </w:rPr>
              <w:t xml:space="preserve"> </w:t>
            </w:r>
            <w:r>
              <w:rPr>
                <w:sz w:val="18"/>
              </w:rPr>
              <w:t>kWh</w:t>
            </w:r>
          </w:p>
          <w:p w:rsidR="00E81495" w:rsidRDefault="00412AE9">
            <w:pPr>
              <w:topLinePunct/>
              <w:snapToGrid w:val="0"/>
              <w:spacing w:before="60" w:after="60"/>
              <w:jc w:val="center"/>
              <w:rPr>
                <w:sz w:val="18"/>
              </w:rPr>
            </w:pPr>
            <w:r>
              <w:rPr>
                <w:rFonts w:hint="eastAsia"/>
                <w:sz w:val="18"/>
              </w:rPr>
              <w:t>电量≥</w:t>
            </w:r>
            <w:r>
              <w:rPr>
                <w:sz w:val="18"/>
              </w:rPr>
              <w:t>0.1</w:t>
            </w:r>
            <w:r>
              <w:rPr>
                <w:rFonts w:hint="eastAsia"/>
                <w:sz w:val="18"/>
              </w:rPr>
              <w:t xml:space="preserve"> </w:t>
            </w:r>
            <w:r>
              <w:rPr>
                <w:sz w:val="18"/>
              </w:rPr>
              <w:t>kWh</w:t>
            </w:r>
            <w:r>
              <w:rPr>
                <w:rFonts w:hint="eastAsia"/>
                <w:sz w:val="18"/>
              </w:rPr>
              <w:t>：误差</w:t>
            </w:r>
            <w:r>
              <w:rPr>
                <w:sz w:val="18"/>
              </w:rPr>
              <w:t xml:space="preserve"> ≤ 0.5 %</w:t>
            </w:r>
          </w:p>
        </w:tc>
      </w:tr>
      <w:tr w:rsidR="00E81495">
        <w:trPr>
          <w:jc w:val="center"/>
        </w:trPr>
        <w:tc>
          <w:tcPr>
            <w:tcW w:w="9317" w:type="dxa"/>
            <w:gridSpan w:val="3"/>
            <w:vAlign w:val="center"/>
          </w:tcPr>
          <w:p w:rsidR="00E81495" w:rsidRDefault="00412AE9">
            <w:pPr>
              <w:pStyle w:val="af9"/>
            </w:pPr>
            <w:r>
              <w:rPr>
                <w:rFonts w:hint="eastAsia"/>
              </w:rPr>
              <w:t>指标项计算对象为：模拟信号经过与负荷波形数据相同频率采样后的数据和负荷波形数据；</w:t>
            </w:r>
          </w:p>
          <w:p w:rsidR="00E81495" w:rsidRDefault="00412AE9" w:rsidP="00750535">
            <w:pPr>
              <w:pStyle w:val="af9"/>
            </w:pPr>
            <w:r w:rsidRPr="00750535">
              <w:rPr>
                <w:rFonts w:hint="eastAsia"/>
              </w:rPr>
              <w:t>特征计算公式详</w:t>
            </w:r>
            <w:r>
              <w:rPr>
                <w:rFonts w:hint="eastAsia"/>
              </w:rPr>
              <w:t>见附录A。</w:t>
            </w:r>
          </w:p>
        </w:tc>
      </w:tr>
    </w:tbl>
    <w:p w:rsidR="00E81495" w:rsidRDefault="00E81495">
      <w:pPr>
        <w:ind w:firstLineChars="200" w:firstLine="420"/>
      </w:pPr>
      <w:bookmarkStart w:id="238" w:name="_Toc72403778"/>
      <w:bookmarkStart w:id="239" w:name="_Toc12680"/>
      <w:bookmarkStart w:id="240" w:name="_Toc59696590"/>
      <w:bookmarkStart w:id="241" w:name="_Toc21172"/>
    </w:p>
    <w:p w:rsidR="00E81495" w:rsidRDefault="00412AE9">
      <w:pPr>
        <w:pStyle w:val="a3"/>
        <w:spacing w:before="161" w:after="161"/>
        <w:ind w:hanging="1277"/>
        <w:rPr>
          <w:rFonts w:hAnsi="Times New Roman"/>
        </w:rPr>
      </w:pPr>
      <w:bookmarkStart w:id="242" w:name="_Toc74120267"/>
      <w:bookmarkStart w:id="243" w:name="_Toc18936"/>
      <w:bookmarkStart w:id="244" w:name="_Toc24351"/>
      <w:bookmarkStart w:id="245" w:name="_Toc8296"/>
      <w:bookmarkStart w:id="246" w:name="_Toc35865285"/>
      <w:bookmarkStart w:id="247" w:name="_Toc15238"/>
      <w:bookmarkStart w:id="248" w:name="_Toc23787"/>
      <w:bookmarkStart w:id="249" w:name="_Toc16829"/>
      <w:bookmarkStart w:id="250" w:name="_Toc14531"/>
      <w:bookmarkStart w:id="251" w:name="_Toc31954"/>
      <w:bookmarkStart w:id="252" w:name="_Toc3674"/>
      <w:bookmarkStart w:id="253" w:name="_Toc22956"/>
      <w:bookmarkStart w:id="254" w:name="_Toc21425"/>
      <w:bookmarkStart w:id="255" w:name="_Toc24962"/>
      <w:bookmarkStart w:id="256" w:name="_Toc32652"/>
      <w:bookmarkStart w:id="257" w:name="_Toc11561"/>
      <w:bookmarkStart w:id="258" w:name="_Toc25922"/>
      <w:bookmarkStart w:id="259" w:name="_Toc2571"/>
      <w:bookmarkStart w:id="260" w:name="_Toc2406"/>
      <w:bookmarkStart w:id="261" w:name="_Toc26026"/>
      <w:bookmarkStart w:id="262" w:name="_Toc59696611"/>
      <w:bookmarkEnd w:id="238"/>
      <w:bookmarkEnd w:id="239"/>
      <w:bookmarkEnd w:id="240"/>
      <w:bookmarkEnd w:id="241"/>
      <w:r>
        <w:rPr>
          <w:rFonts w:hAnsi="Times New Roman" w:hint="eastAsia"/>
        </w:rPr>
        <w:t>绝缘性能要求</w:t>
      </w:r>
      <w:bookmarkEnd w:id="242"/>
    </w:p>
    <w:p w:rsidR="00E81495" w:rsidRDefault="00412AE9">
      <w:pPr>
        <w:pStyle w:val="a4"/>
      </w:pPr>
      <w:r>
        <w:t>绝缘强度</w:t>
      </w:r>
    </w:p>
    <w:p w:rsidR="00E81495" w:rsidRDefault="00412AE9">
      <w:pPr>
        <w:ind w:firstLineChars="200" w:firstLine="420"/>
      </w:pPr>
      <w:r>
        <w:rPr>
          <w:rFonts w:hint="eastAsia"/>
        </w:rPr>
        <w:t>在符合</w:t>
      </w:r>
      <w:r>
        <w:rPr>
          <w:rFonts w:hint="eastAsia"/>
          <w:kern w:val="0"/>
          <w:szCs w:val="22"/>
        </w:rPr>
        <w:t>5.1</w:t>
      </w:r>
      <w:r>
        <w:rPr>
          <w:rFonts w:hint="eastAsia"/>
        </w:rPr>
        <w:t>要求的工作条件下，检测装置绝缘电阻值不应小于</w:t>
      </w:r>
      <w:r>
        <w:rPr>
          <w:kern w:val="0"/>
          <w:szCs w:val="22"/>
        </w:rPr>
        <w:t>5</w:t>
      </w:r>
      <w:r>
        <w:rPr>
          <w:rFonts w:hint="eastAsia"/>
          <w:kern w:val="0"/>
          <w:szCs w:val="22"/>
        </w:rPr>
        <w:t xml:space="preserve"> </w:t>
      </w:r>
      <w:r>
        <w:rPr>
          <w:kern w:val="0"/>
          <w:szCs w:val="22"/>
        </w:rPr>
        <w:t>MΩ</w:t>
      </w:r>
      <w:r>
        <w:rPr>
          <w:rFonts w:hint="eastAsia"/>
          <w:kern w:val="0"/>
          <w:szCs w:val="22"/>
        </w:rPr>
        <w:t>，</w:t>
      </w:r>
      <w:r>
        <w:rPr>
          <w:rFonts w:hint="eastAsia"/>
        </w:rPr>
        <w:t>试验时不得出现击穿、闪络现象，泄漏电流不应大于</w:t>
      </w:r>
      <w:r>
        <w:t>5</w:t>
      </w:r>
      <w:r>
        <w:rPr>
          <w:rFonts w:hint="eastAsia"/>
        </w:rPr>
        <w:t xml:space="preserve"> </w:t>
      </w:r>
      <w:r>
        <w:t>mA</w:t>
      </w:r>
      <w:r>
        <w:t>。</w:t>
      </w:r>
      <w:r>
        <w:t xml:space="preserve"> </w:t>
      </w:r>
    </w:p>
    <w:p w:rsidR="00E81495" w:rsidRDefault="00412AE9">
      <w:pPr>
        <w:pStyle w:val="a4"/>
      </w:pPr>
      <w:r>
        <w:rPr>
          <w:rFonts w:hint="eastAsia"/>
        </w:rPr>
        <w:t>电气间隙与</w:t>
      </w:r>
      <w:r>
        <w:rPr>
          <w:rFonts w:hAnsi="Times New Roman" w:hint="eastAsia"/>
        </w:rPr>
        <w:t>爬电距离</w:t>
      </w:r>
    </w:p>
    <w:p w:rsidR="00E81495" w:rsidRDefault="00412AE9">
      <w:pPr>
        <w:ind w:firstLineChars="200" w:firstLine="420"/>
        <w:rPr>
          <w:szCs w:val="22"/>
        </w:rPr>
      </w:pPr>
      <w:r>
        <w:rPr>
          <w:rFonts w:hint="eastAsia"/>
          <w:szCs w:val="22"/>
        </w:rPr>
        <w:t>应符合</w:t>
      </w:r>
      <w:r>
        <w:rPr>
          <w:rFonts w:hint="eastAsia"/>
          <w:szCs w:val="22"/>
        </w:rPr>
        <w:t>GB 4793.1-2007</w:t>
      </w:r>
      <w:r>
        <w:rPr>
          <w:rFonts w:hint="eastAsia"/>
          <w:szCs w:val="22"/>
        </w:rPr>
        <w:t>中</w:t>
      </w:r>
      <w:r>
        <w:rPr>
          <w:rFonts w:hint="eastAsia"/>
          <w:szCs w:val="22"/>
        </w:rPr>
        <w:t>6</w:t>
      </w:r>
      <w:r>
        <w:rPr>
          <w:szCs w:val="22"/>
        </w:rPr>
        <w:t>.7.4.1</w:t>
      </w:r>
      <w:r>
        <w:rPr>
          <w:rFonts w:hint="eastAsia"/>
          <w:szCs w:val="22"/>
        </w:rPr>
        <w:t>测量类别Ⅱ的要求。</w:t>
      </w:r>
    </w:p>
    <w:p w:rsidR="00E81495" w:rsidRDefault="00412AE9">
      <w:pPr>
        <w:pStyle w:val="a3"/>
        <w:spacing w:before="161" w:after="161"/>
        <w:ind w:hanging="1277"/>
        <w:rPr>
          <w:rFonts w:hAnsi="Times New Roman"/>
        </w:rPr>
      </w:pPr>
      <w:bookmarkStart w:id="263" w:name="_Toc74120268"/>
      <w:r>
        <w:rPr>
          <w:rFonts w:hAnsi="Times New Roman"/>
        </w:rPr>
        <w:t>电磁兼容性</w:t>
      </w:r>
      <w:r>
        <w:rPr>
          <w:rFonts w:hAnsi="Times New Roman" w:hint="eastAsia"/>
        </w:rPr>
        <w:t>要求</w:t>
      </w:r>
      <w:bookmarkEnd w:id="263"/>
    </w:p>
    <w:p w:rsidR="00E81495" w:rsidRDefault="00412AE9">
      <w:pPr>
        <w:pStyle w:val="a4"/>
        <w:rPr>
          <w:rFonts w:hAnsi="Times New Roman"/>
          <w:szCs w:val="22"/>
        </w:rPr>
      </w:pPr>
      <w:r>
        <w:rPr>
          <w:rFonts w:hAnsi="Times New Roman" w:hint="eastAsia"/>
          <w:szCs w:val="22"/>
        </w:rPr>
        <w:t>静电放电抗扰度</w:t>
      </w:r>
      <w:r>
        <w:rPr>
          <w:rFonts w:hAnsi="Times New Roman" w:hint="eastAsia"/>
          <w:szCs w:val="22"/>
        </w:rPr>
        <w:tab/>
      </w:r>
    </w:p>
    <w:p w:rsidR="00E81495" w:rsidRDefault="00412AE9">
      <w:pPr>
        <w:ind w:firstLineChars="200" w:firstLine="420"/>
        <w:rPr>
          <w:szCs w:val="22"/>
        </w:rPr>
      </w:pPr>
      <w:r>
        <w:rPr>
          <w:rFonts w:hint="eastAsia"/>
          <w:szCs w:val="22"/>
        </w:rPr>
        <w:t>应承受直接静电放电以及邻近设备的间接静电放电，并应符合表</w:t>
      </w:r>
      <w:r>
        <w:rPr>
          <w:szCs w:val="22"/>
        </w:rPr>
        <w:t>2</w:t>
      </w:r>
      <w:r>
        <w:rPr>
          <w:rFonts w:hint="eastAsia"/>
          <w:szCs w:val="22"/>
        </w:rPr>
        <w:t>的规定。</w:t>
      </w:r>
    </w:p>
    <w:p w:rsidR="00E81495" w:rsidRDefault="00412AE9">
      <w:pPr>
        <w:pStyle w:val="ab"/>
        <w:spacing w:before="161" w:after="161"/>
        <w:ind w:left="0"/>
      </w:pPr>
      <w:r>
        <w:rPr>
          <w:rFonts w:hint="eastAsia"/>
        </w:rPr>
        <w:t>电磁兼容性</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536"/>
        <w:gridCol w:w="1296"/>
        <w:gridCol w:w="2969"/>
        <w:gridCol w:w="2770"/>
      </w:tblGrid>
      <w:tr w:rsidR="00412AE9" w:rsidTr="00412AE9">
        <w:trPr>
          <w:trHeight w:hRule="exact" w:val="454"/>
          <w:jc w:val="center"/>
        </w:trPr>
        <w:tc>
          <w:tcPr>
            <w:tcW w:w="1325" w:type="pct"/>
            <w:vAlign w:val="center"/>
          </w:tcPr>
          <w:p w:rsidR="00412AE9" w:rsidRDefault="00412AE9">
            <w:pPr>
              <w:topLinePunct/>
              <w:snapToGrid w:val="0"/>
              <w:spacing w:before="60" w:after="60"/>
              <w:jc w:val="center"/>
              <w:rPr>
                <w:szCs w:val="22"/>
              </w:rPr>
            </w:pPr>
            <w:r>
              <w:rPr>
                <w:rFonts w:hint="eastAsia"/>
                <w:szCs w:val="22"/>
              </w:rPr>
              <w:t>测试项名称</w:t>
            </w:r>
          </w:p>
        </w:tc>
        <w:tc>
          <w:tcPr>
            <w:tcW w:w="677" w:type="pct"/>
            <w:vAlign w:val="center"/>
          </w:tcPr>
          <w:p w:rsidR="00412AE9" w:rsidRDefault="00412AE9">
            <w:pPr>
              <w:topLinePunct/>
              <w:snapToGrid w:val="0"/>
              <w:spacing w:before="60" w:after="60"/>
              <w:jc w:val="center"/>
              <w:rPr>
                <w:szCs w:val="22"/>
              </w:rPr>
            </w:pPr>
            <w:r>
              <w:rPr>
                <w:rFonts w:hint="eastAsia"/>
                <w:szCs w:val="22"/>
              </w:rPr>
              <w:t>严酷等级</w:t>
            </w:r>
          </w:p>
        </w:tc>
        <w:tc>
          <w:tcPr>
            <w:tcW w:w="1551" w:type="pct"/>
            <w:vAlign w:val="center"/>
          </w:tcPr>
          <w:p w:rsidR="00412AE9" w:rsidRDefault="00412AE9">
            <w:pPr>
              <w:topLinePunct/>
              <w:snapToGrid w:val="0"/>
              <w:spacing w:before="60" w:after="60"/>
              <w:jc w:val="center"/>
              <w:rPr>
                <w:szCs w:val="22"/>
              </w:rPr>
            </w:pPr>
            <w:r>
              <w:rPr>
                <w:rFonts w:hint="eastAsia"/>
                <w:szCs w:val="22"/>
              </w:rPr>
              <w:t>干扰施加值</w:t>
            </w:r>
          </w:p>
        </w:tc>
        <w:tc>
          <w:tcPr>
            <w:tcW w:w="1447" w:type="pct"/>
            <w:vAlign w:val="center"/>
          </w:tcPr>
          <w:p w:rsidR="00412AE9" w:rsidRDefault="00412AE9">
            <w:pPr>
              <w:topLinePunct/>
              <w:snapToGrid w:val="0"/>
              <w:spacing w:before="60" w:after="60"/>
              <w:jc w:val="center"/>
              <w:rPr>
                <w:szCs w:val="22"/>
              </w:rPr>
            </w:pPr>
            <w:r>
              <w:rPr>
                <w:rFonts w:hint="eastAsia"/>
                <w:szCs w:val="22"/>
              </w:rPr>
              <w:t>施加端口</w:t>
            </w:r>
          </w:p>
        </w:tc>
      </w:tr>
      <w:tr w:rsidR="00412AE9" w:rsidTr="00412AE9">
        <w:trPr>
          <w:trHeight w:hRule="exact" w:val="454"/>
          <w:jc w:val="center"/>
        </w:trPr>
        <w:tc>
          <w:tcPr>
            <w:tcW w:w="1325" w:type="pct"/>
            <w:vAlign w:val="center"/>
          </w:tcPr>
          <w:p w:rsidR="00412AE9" w:rsidRDefault="00412AE9">
            <w:pPr>
              <w:topLinePunct/>
              <w:snapToGrid w:val="0"/>
              <w:spacing w:before="60" w:after="60" w:line="360" w:lineRule="auto"/>
              <w:jc w:val="center"/>
              <w:rPr>
                <w:szCs w:val="22"/>
              </w:rPr>
            </w:pPr>
            <w:r>
              <w:rPr>
                <w:rFonts w:hint="eastAsia"/>
                <w:szCs w:val="22"/>
              </w:rPr>
              <w:t>静电放电抗扰度</w:t>
            </w:r>
          </w:p>
        </w:tc>
        <w:tc>
          <w:tcPr>
            <w:tcW w:w="677" w:type="pct"/>
            <w:vAlign w:val="center"/>
          </w:tcPr>
          <w:p w:rsidR="00412AE9" w:rsidRDefault="00412AE9">
            <w:pPr>
              <w:topLinePunct/>
              <w:snapToGrid w:val="0"/>
              <w:spacing w:before="60" w:after="60"/>
              <w:jc w:val="center"/>
              <w:rPr>
                <w:szCs w:val="22"/>
              </w:rPr>
            </w:pPr>
            <w:r>
              <w:rPr>
                <w:szCs w:val="22"/>
              </w:rPr>
              <w:t>4</w:t>
            </w:r>
          </w:p>
        </w:tc>
        <w:tc>
          <w:tcPr>
            <w:tcW w:w="1551" w:type="pct"/>
            <w:vAlign w:val="center"/>
          </w:tcPr>
          <w:p w:rsidR="00412AE9" w:rsidRDefault="00412AE9">
            <w:pPr>
              <w:topLinePunct/>
              <w:snapToGrid w:val="0"/>
              <w:spacing w:before="60" w:after="60"/>
              <w:jc w:val="center"/>
              <w:rPr>
                <w:szCs w:val="22"/>
              </w:rPr>
            </w:pPr>
            <w:r>
              <w:rPr>
                <w:szCs w:val="22"/>
              </w:rPr>
              <w:t>8</w:t>
            </w:r>
            <w:r>
              <w:rPr>
                <w:rFonts w:hint="eastAsia"/>
                <w:szCs w:val="22"/>
              </w:rPr>
              <w:t xml:space="preserve"> </w:t>
            </w:r>
            <w:r>
              <w:rPr>
                <w:szCs w:val="22"/>
              </w:rPr>
              <w:t>kV</w:t>
            </w:r>
          </w:p>
        </w:tc>
        <w:tc>
          <w:tcPr>
            <w:tcW w:w="1447" w:type="pct"/>
            <w:vAlign w:val="center"/>
          </w:tcPr>
          <w:p w:rsidR="00412AE9" w:rsidRDefault="00412AE9">
            <w:pPr>
              <w:topLinePunct/>
              <w:snapToGrid w:val="0"/>
              <w:spacing w:before="60" w:after="60"/>
              <w:jc w:val="center"/>
              <w:rPr>
                <w:szCs w:val="22"/>
              </w:rPr>
            </w:pPr>
            <w:r>
              <w:rPr>
                <w:rFonts w:hint="eastAsia"/>
                <w:szCs w:val="22"/>
              </w:rPr>
              <w:t>外壳和操作部分</w:t>
            </w:r>
          </w:p>
        </w:tc>
      </w:tr>
      <w:tr w:rsidR="00412AE9" w:rsidTr="00412AE9">
        <w:trPr>
          <w:trHeight w:hRule="exact" w:val="454"/>
          <w:jc w:val="center"/>
        </w:trPr>
        <w:tc>
          <w:tcPr>
            <w:tcW w:w="1325" w:type="pct"/>
            <w:vMerge w:val="restart"/>
            <w:vAlign w:val="center"/>
          </w:tcPr>
          <w:p w:rsidR="00412AE9" w:rsidRDefault="00412AE9">
            <w:pPr>
              <w:topLinePunct/>
              <w:snapToGrid w:val="0"/>
              <w:spacing w:before="60" w:after="60" w:line="360" w:lineRule="auto"/>
              <w:jc w:val="center"/>
              <w:rPr>
                <w:szCs w:val="22"/>
              </w:rPr>
            </w:pPr>
            <w:r>
              <w:rPr>
                <w:rFonts w:hint="eastAsia"/>
                <w:szCs w:val="22"/>
              </w:rPr>
              <w:t>射频辐射电磁场</w:t>
            </w:r>
          </w:p>
          <w:p w:rsidR="00412AE9" w:rsidRDefault="00412AE9">
            <w:pPr>
              <w:topLinePunct/>
              <w:snapToGrid w:val="0"/>
              <w:spacing w:before="60" w:after="60" w:line="360" w:lineRule="auto"/>
              <w:jc w:val="center"/>
              <w:rPr>
                <w:szCs w:val="22"/>
              </w:rPr>
            </w:pPr>
            <w:r>
              <w:rPr>
                <w:rFonts w:hint="eastAsia"/>
                <w:szCs w:val="22"/>
              </w:rPr>
              <w:t>抗绕度</w:t>
            </w:r>
          </w:p>
        </w:tc>
        <w:tc>
          <w:tcPr>
            <w:tcW w:w="677" w:type="pct"/>
            <w:vAlign w:val="center"/>
          </w:tcPr>
          <w:p w:rsidR="00412AE9" w:rsidRDefault="00412AE9">
            <w:pPr>
              <w:topLinePunct/>
              <w:snapToGrid w:val="0"/>
              <w:spacing w:before="60" w:after="60"/>
              <w:jc w:val="center"/>
              <w:rPr>
                <w:szCs w:val="22"/>
              </w:rPr>
            </w:pPr>
            <w:r>
              <w:rPr>
                <w:szCs w:val="22"/>
              </w:rPr>
              <w:t>3</w:t>
            </w:r>
          </w:p>
        </w:tc>
        <w:tc>
          <w:tcPr>
            <w:tcW w:w="1551" w:type="pct"/>
            <w:vAlign w:val="center"/>
          </w:tcPr>
          <w:p w:rsidR="00412AE9" w:rsidRDefault="00412AE9">
            <w:pPr>
              <w:topLinePunct/>
              <w:snapToGrid w:val="0"/>
              <w:spacing w:before="60" w:after="60"/>
              <w:jc w:val="center"/>
              <w:rPr>
                <w:szCs w:val="22"/>
              </w:rPr>
            </w:pPr>
            <w:r>
              <w:rPr>
                <w:szCs w:val="22"/>
              </w:rPr>
              <w:t>10</w:t>
            </w:r>
            <w:r>
              <w:rPr>
                <w:rFonts w:hint="eastAsia"/>
                <w:szCs w:val="22"/>
              </w:rPr>
              <w:t xml:space="preserve"> </w:t>
            </w:r>
            <w:r>
              <w:rPr>
                <w:szCs w:val="22"/>
              </w:rPr>
              <w:t>V/m</w:t>
            </w:r>
          </w:p>
        </w:tc>
        <w:tc>
          <w:tcPr>
            <w:tcW w:w="1447" w:type="pct"/>
            <w:vAlign w:val="center"/>
          </w:tcPr>
          <w:p w:rsidR="00412AE9" w:rsidRDefault="00412AE9">
            <w:pPr>
              <w:topLinePunct/>
              <w:snapToGrid w:val="0"/>
              <w:spacing w:before="60" w:after="60"/>
              <w:jc w:val="center"/>
              <w:rPr>
                <w:szCs w:val="22"/>
              </w:rPr>
            </w:pPr>
            <w:r>
              <w:rPr>
                <w:rFonts w:hint="eastAsia"/>
                <w:szCs w:val="22"/>
              </w:rPr>
              <w:t>整机</w:t>
            </w:r>
          </w:p>
        </w:tc>
      </w:tr>
      <w:tr w:rsidR="00412AE9" w:rsidTr="00412AE9">
        <w:trPr>
          <w:trHeight w:hRule="exact" w:val="454"/>
          <w:jc w:val="center"/>
        </w:trPr>
        <w:tc>
          <w:tcPr>
            <w:tcW w:w="1325" w:type="pct"/>
            <w:vMerge/>
            <w:vAlign w:val="center"/>
          </w:tcPr>
          <w:p w:rsidR="00412AE9" w:rsidRDefault="00412AE9">
            <w:pPr>
              <w:topLinePunct/>
              <w:snapToGrid w:val="0"/>
              <w:spacing w:before="60" w:after="60"/>
              <w:jc w:val="center"/>
              <w:rPr>
                <w:szCs w:val="22"/>
              </w:rPr>
            </w:pPr>
          </w:p>
        </w:tc>
        <w:tc>
          <w:tcPr>
            <w:tcW w:w="677" w:type="pct"/>
            <w:vAlign w:val="center"/>
          </w:tcPr>
          <w:p w:rsidR="00412AE9" w:rsidRDefault="00412AE9">
            <w:pPr>
              <w:topLinePunct/>
              <w:snapToGrid w:val="0"/>
              <w:spacing w:before="60" w:after="60"/>
              <w:jc w:val="center"/>
              <w:rPr>
                <w:szCs w:val="22"/>
              </w:rPr>
            </w:pPr>
            <w:r>
              <w:rPr>
                <w:szCs w:val="22"/>
              </w:rPr>
              <w:t>4</w:t>
            </w:r>
          </w:p>
        </w:tc>
        <w:tc>
          <w:tcPr>
            <w:tcW w:w="1551" w:type="pct"/>
            <w:vAlign w:val="center"/>
          </w:tcPr>
          <w:p w:rsidR="00412AE9" w:rsidRDefault="00412AE9">
            <w:pPr>
              <w:topLinePunct/>
              <w:snapToGrid w:val="0"/>
              <w:spacing w:before="60" w:after="60"/>
              <w:jc w:val="center"/>
              <w:rPr>
                <w:szCs w:val="22"/>
              </w:rPr>
            </w:pPr>
            <w:r>
              <w:rPr>
                <w:szCs w:val="22"/>
              </w:rPr>
              <w:t>30</w:t>
            </w:r>
            <w:r>
              <w:rPr>
                <w:rFonts w:hint="eastAsia"/>
                <w:szCs w:val="22"/>
              </w:rPr>
              <w:t xml:space="preserve"> </w:t>
            </w:r>
            <w:r>
              <w:rPr>
                <w:szCs w:val="22"/>
              </w:rPr>
              <w:t>V/m</w:t>
            </w:r>
          </w:p>
        </w:tc>
        <w:tc>
          <w:tcPr>
            <w:tcW w:w="1447" w:type="pct"/>
            <w:vAlign w:val="center"/>
          </w:tcPr>
          <w:p w:rsidR="00412AE9" w:rsidRDefault="00412AE9">
            <w:pPr>
              <w:topLinePunct/>
              <w:snapToGrid w:val="0"/>
              <w:spacing w:before="60" w:after="60"/>
              <w:jc w:val="center"/>
              <w:rPr>
                <w:szCs w:val="22"/>
              </w:rPr>
            </w:pPr>
            <w:r>
              <w:rPr>
                <w:rFonts w:hint="eastAsia"/>
                <w:szCs w:val="22"/>
              </w:rPr>
              <w:t>整机</w:t>
            </w:r>
          </w:p>
        </w:tc>
      </w:tr>
      <w:tr w:rsidR="00412AE9" w:rsidTr="00412AE9">
        <w:trPr>
          <w:trHeight w:hRule="exact" w:val="454"/>
          <w:jc w:val="center"/>
        </w:trPr>
        <w:tc>
          <w:tcPr>
            <w:tcW w:w="1325" w:type="pct"/>
            <w:vMerge w:val="restart"/>
            <w:vAlign w:val="center"/>
          </w:tcPr>
          <w:p w:rsidR="00412AE9" w:rsidRDefault="00412AE9">
            <w:pPr>
              <w:topLinePunct/>
              <w:snapToGrid w:val="0"/>
              <w:spacing w:before="60" w:after="60"/>
              <w:jc w:val="center"/>
              <w:rPr>
                <w:szCs w:val="22"/>
              </w:rPr>
            </w:pPr>
            <w:r>
              <w:rPr>
                <w:rFonts w:hint="eastAsia"/>
                <w:szCs w:val="22"/>
              </w:rPr>
              <w:t>电快速瞬变脉冲群抗扰度</w:t>
            </w:r>
          </w:p>
        </w:tc>
        <w:tc>
          <w:tcPr>
            <w:tcW w:w="677" w:type="pct"/>
            <w:vAlign w:val="center"/>
          </w:tcPr>
          <w:p w:rsidR="00412AE9" w:rsidRDefault="00412AE9">
            <w:pPr>
              <w:topLinePunct/>
              <w:snapToGrid w:val="0"/>
              <w:spacing w:before="60" w:after="60"/>
              <w:jc w:val="center"/>
              <w:rPr>
                <w:szCs w:val="22"/>
              </w:rPr>
            </w:pPr>
            <w:r>
              <w:rPr>
                <w:szCs w:val="22"/>
              </w:rPr>
              <w:t>3</w:t>
            </w:r>
          </w:p>
        </w:tc>
        <w:tc>
          <w:tcPr>
            <w:tcW w:w="1551" w:type="pct"/>
            <w:vAlign w:val="center"/>
          </w:tcPr>
          <w:p w:rsidR="00412AE9" w:rsidRDefault="00412AE9">
            <w:pPr>
              <w:topLinePunct/>
              <w:snapToGrid w:val="0"/>
              <w:spacing w:before="60" w:after="60"/>
              <w:jc w:val="center"/>
              <w:rPr>
                <w:szCs w:val="22"/>
              </w:rPr>
            </w:pPr>
            <w:r>
              <w:rPr>
                <w:szCs w:val="22"/>
              </w:rPr>
              <w:t>1.0</w:t>
            </w:r>
            <w:r>
              <w:rPr>
                <w:rFonts w:hint="eastAsia"/>
                <w:szCs w:val="22"/>
              </w:rPr>
              <w:t xml:space="preserve"> </w:t>
            </w:r>
            <w:r>
              <w:rPr>
                <w:szCs w:val="22"/>
              </w:rPr>
              <w:t>kV</w:t>
            </w:r>
            <w:r>
              <w:rPr>
                <w:rFonts w:hint="eastAsia"/>
                <w:szCs w:val="22"/>
              </w:rPr>
              <w:t>（耦合）</w:t>
            </w:r>
          </w:p>
        </w:tc>
        <w:tc>
          <w:tcPr>
            <w:tcW w:w="1447" w:type="pct"/>
            <w:vAlign w:val="center"/>
          </w:tcPr>
          <w:p w:rsidR="00412AE9" w:rsidRDefault="00412AE9">
            <w:pPr>
              <w:topLinePunct/>
              <w:snapToGrid w:val="0"/>
              <w:spacing w:before="60" w:after="60"/>
              <w:jc w:val="center"/>
              <w:rPr>
                <w:szCs w:val="22"/>
              </w:rPr>
            </w:pPr>
            <w:r>
              <w:rPr>
                <w:rFonts w:hint="eastAsia"/>
                <w:szCs w:val="22"/>
              </w:rPr>
              <w:t>通信线</w:t>
            </w:r>
          </w:p>
        </w:tc>
      </w:tr>
      <w:tr w:rsidR="00412AE9" w:rsidTr="00412AE9">
        <w:trPr>
          <w:trHeight w:hRule="exact" w:val="454"/>
          <w:jc w:val="center"/>
        </w:trPr>
        <w:tc>
          <w:tcPr>
            <w:tcW w:w="1325" w:type="pct"/>
            <w:vMerge/>
            <w:vAlign w:val="center"/>
          </w:tcPr>
          <w:p w:rsidR="00412AE9" w:rsidRDefault="00412AE9">
            <w:pPr>
              <w:topLinePunct/>
              <w:snapToGrid w:val="0"/>
              <w:spacing w:before="60" w:after="60"/>
              <w:jc w:val="center"/>
              <w:rPr>
                <w:szCs w:val="22"/>
              </w:rPr>
            </w:pPr>
          </w:p>
        </w:tc>
        <w:tc>
          <w:tcPr>
            <w:tcW w:w="677" w:type="pct"/>
            <w:vAlign w:val="center"/>
          </w:tcPr>
          <w:p w:rsidR="00412AE9" w:rsidRDefault="00412AE9">
            <w:pPr>
              <w:topLinePunct/>
              <w:snapToGrid w:val="0"/>
              <w:spacing w:before="60" w:after="60"/>
              <w:jc w:val="center"/>
              <w:rPr>
                <w:szCs w:val="22"/>
              </w:rPr>
            </w:pPr>
            <w:r>
              <w:rPr>
                <w:szCs w:val="22"/>
              </w:rPr>
              <w:t>4</w:t>
            </w:r>
          </w:p>
        </w:tc>
        <w:tc>
          <w:tcPr>
            <w:tcW w:w="1551" w:type="pct"/>
            <w:vAlign w:val="center"/>
          </w:tcPr>
          <w:p w:rsidR="00412AE9" w:rsidRDefault="00412AE9">
            <w:pPr>
              <w:topLinePunct/>
              <w:snapToGrid w:val="0"/>
              <w:spacing w:before="60" w:after="60"/>
              <w:jc w:val="center"/>
              <w:rPr>
                <w:szCs w:val="22"/>
              </w:rPr>
            </w:pPr>
            <w:r>
              <w:rPr>
                <w:szCs w:val="22"/>
              </w:rPr>
              <w:t>4.0</w:t>
            </w:r>
            <w:r>
              <w:rPr>
                <w:rFonts w:hint="eastAsia"/>
                <w:szCs w:val="22"/>
              </w:rPr>
              <w:t xml:space="preserve"> </w:t>
            </w:r>
            <w:r>
              <w:rPr>
                <w:szCs w:val="22"/>
              </w:rPr>
              <w:t>kV</w:t>
            </w:r>
          </w:p>
        </w:tc>
        <w:tc>
          <w:tcPr>
            <w:tcW w:w="1447" w:type="pct"/>
            <w:vAlign w:val="center"/>
          </w:tcPr>
          <w:p w:rsidR="00412AE9" w:rsidRDefault="00412AE9">
            <w:pPr>
              <w:topLinePunct/>
              <w:snapToGrid w:val="0"/>
              <w:spacing w:before="60" w:after="60"/>
              <w:jc w:val="center"/>
              <w:rPr>
                <w:szCs w:val="22"/>
              </w:rPr>
            </w:pPr>
            <w:r>
              <w:rPr>
                <w:rFonts w:hint="eastAsia"/>
                <w:szCs w:val="22"/>
              </w:rPr>
              <w:t>电源端口</w:t>
            </w:r>
          </w:p>
        </w:tc>
      </w:tr>
      <w:tr w:rsidR="00412AE9" w:rsidTr="00412AE9">
        <w:trPr>
          <w:trHeight w:hRule="exact" w:val="454"/>
          <w:jc w:val="center"/>
        </w:trPr>
        <w:tc>
          <w:tcPr>
            <w:tcW w:w="1325" w:type="pct"/>
            <w:vAlign w:val="center"/>
          </w:tcPr>
          <w:p w:rsidR="00412AE9" w:rsidRDefault="00412AE9">
            <w:pPr>
              <w:topLinePunct/>
              <w:snapToGrid w:val="0"/>
              <w:spacing w:before="60" w:after="60"/>
              <w:jc w:val="center"/>
              <w:rPr>
                <w:szCs w:val="22"/>
              </w:rPr>
            </w:pPr>
            <w:r>
              <w:rPr>
                <w:rFonts w:hint="eastAsia"/>
                <w:szCs w:val="22"/>
              </w:rPr>
              <w:t>工频磁场抗扰度</w:t>
            </w:r>
          </w:p>
        </w:tc>
        <w:tc>
          <w:tcPr>
            <w:tcW w:w="677" w:type="pct"/>
            <w:vAlign w:val="center"/>
          </w:tcPr>
          <w:p w:rsidR="00412AE9" w:rsidRDefault="00412AE9">
            <w:pPr>
              <w:topLinePunct/>
              <w:snapToGrid w:val="0"/>
              <w:spacing w:before="60" w:after="60"/>
              <w:jc w:val="center"/>
              <w:rPr>
                <w:szCs w:val="22"/>
              </w:rPr>
            </w:pPr>
            <w:r>
              <w:rPr>
                <w:rFonts w:hint="eastAsia"/>
                <w:szCs w:val="22"/>
              </w:rPr>
              <w:t>4</w:t>
            </w:r>
          </w:p>
        </w:tc>
        <w:tc>
          <w:tcPr>
            <w:tcW w:w="1551" w:type="pct"/>
            <w:vAlign w:val="center"/>
          </w:tcPr>
          <w:p w:rsidR="00412AE9" w:rsidRDefault="00412AE9">
            <w:pPr>
              <w:topLinePunct/>
              <w:snapToGrid w:val="0"/>
              <w:spacing w:before="60" w:after="60"/>
              <w:jc w:val="center"/>
              <w:rPr>
                <w:szCs w:val="22"/>
              </w:rPr>
            </w:pPr>
            <w:r>
              <w:rPr>
                <w:rFonts w:hint="eastAsia"/>
                <w:szCs w:val="22"/>
              </w:rPr>
              <w:t>3</w:t>
            </w:r>
            <w:r>
              <w:rPr>
                <w:szCs w:val="22"/>
              </w:rPr>
              <w:t>00A/</w:t>
            </w:r>
            <w:r>
              <w:rPr>
                <w:rFonts w:hint="eastAsia"/>
                <w:szCs w:val="22"/>
              </w:rPr>
              <w:t>m</w:t>
            </w:r>
          </w:p>
        </w:tc>
        <w:tc>
          <w:tcPr>
            <w:tcW w:w="1447" w:type="pct"/>
            <w:vAlign w:val="center"/>
          </w:tcPr>
          <w:p w:rsidR="00412AE9" w:rsidRDefault="00412AE9">
            <w:pPr>
              <w:topLinePunct/>
              <w:snapToGrid w:val="0"/>
              <w:spacing w:before="60" w:after="60"/>
              <w:jc w:val="center"/>
              <w:rPr>
                <w:szCs w:val="22"/>
              </w:rPr>
            </w:pPr>
            <w:r>
              <w:rPr>
                <w:rFonts w:hint="eastAsia"/>
                <w:szCs w:val="22"/>
              </w:rPr>
              <w:t>整机</w:t>
            </w:r>
          </w:p>
        </w:tc>
      </w:tr>
    </w:tbl>
    <w:p w:rsidR="00E81495" w:rsidRDefault="00E81495">
      <w:pPr>
        <w:ind w:firstLineChars="200" w:firstLine="420"/>
        <w:rPr>
          <w:szCs w:val="22"/>
        </w:rPr>
      </w:pPr>
    </w:p>
    <w:p w:rsidR="00E81495" w:rsidRDefault="00412AE9">
      <w:pPr>
        <w:pStyle w:val="a4"/>
        <w:rPr>
          <w:rFonts w:hAnsi="Times New Roman"/>
          <w:szCs w:val="22"/>
        </w:rPr>
      </w:pPr>
      <w:r>
        <w:rPr>
          <w:rFonts w:hAnsi="Times New Roman" w:hint="eastAsia"/>
          <w:szCs w:val="22"/>
        </w:rPr>
        <w:t>射频辐射电磁场抗扰度</w:t>
      </w:r>
      <w:r>
        <w:rPr>
          <w:rFonts w:hAnsi="Times New Roman" w:hint="eastAsia"/>
          <w:szCs w:val="22"/>
        </w:rPr>
        <w:tab/>
      </w:r>
    </w:p>
    <w:p w:rsidR="00E81495" w:rsidRDefault="00412AE9">
      <w:pPr>
        <w:ind w:firstLineChars="200" w:firstLine="420"/>
        <w:rPr>
          <w:szCs w:val="22"/>
        </w:rPr>
      </w:pPr>
      <w:r>
        <w:rPr>
          <w:rFonts w:hint="eastAsia"/>
          <w:szCs w:val="22"/>
        </w:rPr>
        <w:lastRenderedPageBreak/>
        <w:t>应能承受工作频带以外强度的射频辐射电磁场的骚扰，并应符合表</w:t>
      </w:r>
      <w:r>
        <w:rPr>
          <w:rFonts w:hint="eastAsia"/>
          <w:szCs w:val="22"/>
        </w:rPr>
        <w:t>2</w:t>
      </w:r>
      <w:r>
        <w:rPr>
          <w:rFonts w:hint="eastAsia"/>
          <w:szCs w:val="22"/>
        </w:rPr>
        <w:t>的规定。</w:t>
      </w:r>
    </w:p>
    <w:p w:rsidR="00E81495" w:rsidRDefault="00412AE9">
      <w:pPr>
        <w:pStyle w:val="a4"/>
        <w:rPr>
          <w:rFonts w:hAnsi="Times New Roman"/>
          <w:szCs w:val="22"/>
        </w:rPr>
      </w:pPr>
      <w:r>
        <w:rPr>
          <w:rFonts w:hAnsi="Times New Roman" w:hint="eastAsia"/>
          <w:szCs w:val="22"/>
        </w:rPr>
        <w:t>电快速瞬变脉冲群抗扰度</w:t>
      </w:r>
      <w:r>
        <w:rPr>
          <w:rFonts w:hAnsi="Times New Roman" w:hint="eastAsia"/>
          <w:szCs w:val="22"/>
        </w:rPr>
        <w:tab/>
      </w:r>
    </w:p>
    <w:p w:rsidR="00E81495" w:rsidRDefault="00412AE9">
      <w:pPr>
        <w:ind w:firstLineChars="200" w:firstLine="420"/>
        <w:rPr>
          <w:szCs w:val="22"/>
        </w:rPr>
      </w:pPr>
      <w:r>
        <w:rPr>
          <w:rFonts w:hint="eastAsia"/>
          <w:szCs w:val="22"/>
        </w:rPr>
        <w:t>应能承受传导性电快速瞬变脉冲群的骚扰，并应符合表</w:t>
      </w:r>
      <w:r>
        <w:rPr>
          <w:szCs w:val="22"/>
        </w:rPr>
        <w:t>2</w:t>
      </w:r>
      <w:r>
        <w:rPr>
          <w:rFonts w:hint="eastAsia"/>
          <w:szCs w:val="22"/>
        </w:rPr>
        <w:t>的规定。</w:t>
      </w:r>
    </w:p>
    <w:p w:rsidR="00E81495" w:rsidRDefault="00412AE9">
      <w:pPr>
        <w:pStyle w:val="a4"/>
        <w:rPr>
          <w:rFonts w:hAnsi="Times New Roman"/>
        </w:rPr>
      </w:pPr>
      <w:r>
        <w:rPr>
          <w:rFonts w:hAnsi="Times New Roman"/>
        </w:rPr>
        <w:t>工频磁场抗扰度</w:t>
      </w:r>
    </w:p>
    <w:p w:rsidR="00E81495" w:rsidRDefault="00412AE9">
      <w:pPr>
        <w:ind w:firstLineChars="200" w:firstLine="420"/>
        <w:rPr>
          <w:szCs w:val="22"/>
        </w:rPr>
      </w:pPr>
      <w:r>
        <w:rPr>
          <w:rFonts w:hint="eastAsia"/>
          <w:szCs w:val="22"/>
        </w:rPr>
        <w:t>应能承受工频磁场的骚扰，并应符合表</w:t>
      </w:r>
      <w:r>
        <w:rPr>
          <w:rFonts w:hint="eastAsia"/>
          <w:szCs w:val="22"/>
        </w:rPr>
        <w:t>2</w:t>
      </w:r>
      <w:r>
        <w:rPr>
          <w:rFonts w:hint="eastAsia"/>
          <w:szCs w:val="22"/>
        </w:rPr>
        <w:t>的规定。</w:t>
      </w:r>
    </w:p>
    <w:p w:rsidR="00E81495" w:rsidRDefault="00412AE9">
      <w:pPr>
        <w:pStyle w:val="a2"/>
        <w:spacing w:before="322" w:after="322"/>
        <w:ind w:left="0" w:firstLine="0"/>
      </w:pPr>
      <w:bookmarkStart w:id="264" w:name="_Toc74120269"/>
      <w:r>
        <w:rPr>
          <w:rFonts w:hint="eastAsia"/>
        </w:rPr>
        <w:t>试验方法</w:t>
      </w:r>
      <w:bookmarkEnd w:id="264"/>
    </w:p>
    <w:p w:rsidR="00E81495" w:rsidRDefault="00412AE9">
      <w:pPr>
        <w:pStyle w:val="a3"/>
        <w:spacing w:before="161" w:after="161"/>
        <w:ind w:hanging="1277"/>
        <w:jc w:val="both"/>
      </w:pPr>
      <w:bookmarkStart w:id="265" w:name="_Toc74120270"/>
      <w:r>
        <w:rPr>
          <w:rFonts w:hint="eastAsia"/>
        </w:rPr>
        <w:t>一般</w:t>
      </w:r>
      <w:bookmarkEnd w:id="265"/>
      <w:r>
        <w:rPr>
          <w:rFonts w:hint="eastAsia"/>
        </w:rPr>
        <w:t>试验条件</w:t>
      </w:r>
    </w:p>
    <w:p w:rsidR="00E81495" w:rsidRDefault="00412AE9">
      <w:pPr>
        <w:pStyle w:val="aff3"/>
        <w:ind w:firstLine="421"/>
      </w:pPr>
      <w:r>
        <w:rPr>
          <w:rFonts w:hint="eastAsia"/>
        </w:rPr>
        <w:t>试验期间，实验室条件应相对稳定，并符合下列要求：</w:t>
      </w:r>
    </w:p>
    <w:p w:rsidR="00E81495" w:rsidRDefault="00412AE9">
      <w:pPr>
        <w:pStyle w:val="afa"/>
      </w:pPr>
      <w:r>
        <w:rPr>
          <w:rFonts w:hint="eastAsia"/>
        </w:rPr>
        <w:t>温度：15℃～35℃；</w:t>
      </w:r>
    </w:p>
    <w:p w:rsidR="00E81495" w:rsidRDefault="00412AE9">
      <w:pPr>
        <w:pStyle w:val="afa"/>
      </w:pPr>
      <w:r>
        <w:rPr>
          <w:rFonts w:hint="eastAsia"/>
        </w:rPr>
        <w:t>相对湿度：25%～75%，其中静电放电抗扰度试验相对湿度：30%～60%；</w:t>
      </w:r>
    </w:p>
    <w:p w:rsidR="00E81495" w:rsidRDefault="00412AE9">
      <w:pPr>
        <w:pStyle w:val="afa"/>
      </w:pPr>
      <w:r>
        <w:rPr>
          <w:rFonts w:hint="eastAsia"/>
        </w:rPr>
        <w:t>大气压力：6</w:t>
      </w:r>
      <w:r>
        <w:t>3</w:t>
      </w:r>
      <w:r>
        <w:rPr>
          <w:rFonts w:hint="eastAsia"/>
        </w:rPr>
        <w:t>.0 kPa～10</w:t>
      </w:r>
      <w:r>
        <w:t>8</w:t>
      </w:r>
      <w:r>
        <w:rPr>
          <w:rFonts w:hint="eastAsia"/>
        </w:rPr>
        <w:t>.0kPa。</w:t>
      </w:r>
    </w:p>
    <w:p w:rsidR="00E81495" w:rsidRDefault="00412AE9">
      <w:pPr>
        <w:pStyle w:val="afa"/>
      </w:pPr>
      <w:r>
        <w:rPr>
          <w:rFonts w:hint="eastAsia"/>
        </w:rPr>
        <w:t>电源频率：额定频率，允许偏差-</w:t>
      </w:r>
      <w:r>
        <w:t>6</w:t>
      </w:r>
      <w:r>
        <w:rPr>
          <w:rFonts w:hint="eastAsia"/>
        </w:rPr>
        <w:t>%～</w:t>
      </w:r>
      <w:r>
        <w:t>2</w:t>
      </w:r>
      <w:r>
        <w:rPr>
          <w:rFonts w:hint="eastAsia"/>
        </w:rPr>
        <w:t>%；</w:t>
      </w:r>
    </w:p>
    <w:p w:rsidR="00E81495" w:rsidRDefault="00412AE9">
      <w:pPr>
        <w:pStyle w:val="afa"/>
      </w:pPr>
      <w:r>
        <w:rPr>
          <w:rFonts w:hint="eastAsia"/>
        </w:rPr>
        <w:t>电源电压：额定电压，允许偏差-</w:t>
      </w:r>
      <w:r>
        <w:t>3</w:t>
      </w:r>
      <w:r>
        <w:rPr>
          <w:rFonts w:hint="eastAsia"/>
        </w:rPr>
        <w:t>0％～</w:t>
      </w:r>
      <w:r>
        <w:t>3</w:t>
      </w:r>
      <w:r>
        <w:rPr>
          <w:rFonts w:hint="eastAsia"/>
        </w:rPr>
        <w:t>0％。</w:t>
      </w:r>
    </w:p>
    <w:p w:rsidR="00E81495" w:rsidRPr="00412AE9" w:rsidRDefault="00412AE9">
      <w:pPr>
        <w:pStyle w:val="a3"/>
        <w:spacing w:before="161" w:after="161"/>
        <w:ind w:hanging="1277"/>
        <w:jc w:val="both"/>
      </w:pPr>
      <w:bookmarkStart w:id="266" w:name="_Toc74120271"/>
      <w:r w:rsidRPr="00412AE9">
        <w:rPr>
          <w:rFonts w:hint="eastAsia"/>
        </w:rPr>
        <w:t>外观和结构检查</w:t>
      </w:r>
      <w:bookmarkEnd w:id="266"/>
    </w:p>
    <w:p w:rsidR="00E81495" w:rsidRPr="00412AE9" w:rsidRDefault="00412AE9">
      <w:pPr>
        <w:pStyle w:val="aff3"/>
        <w:ind w:firstLine="420"/>
      </w:pPr>
      <w:r w:rsidRPr="00412AE9">
        <w:rPr>
          <w:rFonts w:hint="eastAsia"/>
        </w:rPr>
        <w:t>目测法。</w:t>
      </w:r>
    </w:p>
    <w:p w:rsidR="00E81495" w:rsidRPr="00412AE9" w:rsidRDefault="00412AE9">
      <w:pPr>
        <w:pStyle w:val="a3"/>
        <w:spacing w:before="161" w:after="161"/>
        <w:ind w:hanging="1277"/>
        <w:jc w:val="both"/>
      </w:pPr>
      <w:bookmarkStart w:id="267" w:name="_Toc345514794"/>
      <w:bookmarkStart w:id="268" w:name="_Toc345514685"/>
      <w:bookmarkStart w:id="269" w:name="_Toc74120272"/>
      <w:bookmarkEnd w:id="267"/>
      <w:bookmarkEnd w:id="268"/>
      <w:r w:rsidRPr="00412AE9">
        <w:rPr>
          <w:rFonts w:hint="eastAsia"/>
        </w:rPr>
        <w:t>功能试验</w:t>
      </w:r>
      <w:bookmarkEnd w:id="269"/>
    </w:p>
    <w:p w:rsidR="00E81495" w:rsidRPr="00412AE9" w:rsidRDefault="00412AE9">
      <w:pPr>
        <w:pStyle w:val="a4"/>
      </w:pPr>
      <w:r w:rsidRPr="00412AE9">
        <w:rPr>
          <w:rFonts w:hint="eastAsia"/>
        </w:rPr>
        <w:t>一般试验条件</w:t>
      </w:r>
    </w:p>
    <w:p w:rsidR="00E81495" w:rsidRPr="00412AE9" w:rsidRDefault="00412AE9">
      <w:pPr>
        <w:pStyle w:val="aff3"/>
        <w:ind w:firstLine="420"/>
      </w:pPr>
      <w:r w:rsidRPr="00412AE9">
        <w:t>功能试验时，应将</w:t>
      </w:r>
      <w:r w:rsidRPr="00412AE9">
        <w:rPr>
          <w:rFonts w:hint="eastAsia"/>
        </w:rPr>
        <w:t>检测装置和</w:t>
      </w:r>
      <w:r w:rsidRPr="00412AE9">
        <w:t>被测试</w:t>
      </w:r>
      <w:r w:rsidRPr="00412AE9">
        <w:rPr>
          <w:rFonts w:hint="eastAsia"/>
        </w:rPr>
        <w:t>设备</w:t>
      </w:r>
      <w:r w:rsidRPr="00412AE9">
        <w:t>连接成一个测试系统，</w:t>
      </w:r>
      <w:r w:rsidRPr="00412AE9">
        <w:rPr>
          <w:rFonts w:hint="eastAsia"/>
        </w:rPr>
        <w:t>具体系统构成见图</w:t>
      </w:r>
      <w:r w:rsidRPr="00412AE9">
        <w:rPr>
          <w:rFonts w:hint="eastAsia"/>
        </w:rPr>
        <w:t>1</w:t>
      </w:r>
      <w:r w:rsidRPr="00412AE9">
        <w:rPr>
          <w:rFonts w:hint="eastAsia"/>
        </w:rPr>
        <w:t>。</w:t>
      </w:r>
    </w:p>
    <w:p w:rsidR="00E81495" w:rsidRPr="00412AE9" w:rsidRDefault="00412AE9">
      <w:pPr>
        <w:pStyle w:val="a4"/>
      </w:pPr>
      <w:r w:rsidRPr="00412AE9">
        <w:rPr>
          <w:rFonts w:hint="eastAsia"/>
        </w:rPr>
        <w:t>负荷输出试验</w:t>
      </w:r>
    </w:p>
    <w:p w:rsidR="00E81495" w:rsidRPr="00412AE9" w:rsidRDefault="00412AE9">
      <w:pPr>
        <w:pStyle w:val="aff3"/>
        <w:ind w:firstLine="420"/>
      </w:pPr>
      <w:r w:rsidRPr="00412AE9">
        <w:rPr>
          <w:rFonts w:hint="eastAsia"/>
        </w:rPr>
        <w:t>检测装置的负荷采样值输出试验使用逻辑分析仪，负荷波形输出试验使用模拟录波分析仪进行。</w:t>
      </w:r>
    </w:p>
    <w:p w:rsidR="00E81495" w:rsidRDefault="00412AE9">
      <w:pPr>
        <w:pStyle w:val="a3"/>
        <w:spacing w:before="161" w:after="161"/>
        <w:ind w:hanging="1277"/>
        <w:jc w:val="both"/>
        <w:rPr>
          <w:rFonts w:hAnsi="Arial"/>
        </w:rPr>
      </w:pPr>
      <w:bookmarkStart w:id="270" w:name="_Toc74120273"/>
      <w:r>
        <w:rPr>
          <w:rFonts w:hint="eastAsia"/>
        </w:rPr>
        <w:t>绝缘性能</w:t>
      </w:r>
      <w:r>
        <w:rPr>
          <w:rFonts w:hAnsi="Arial" w:hint="eastAsia"/>
        </w:rPr>
        <w:t>试验</w:t>
      </w:r>
      <w:bookmarkEnd w:id="270"/>
    </w:p>
    <w:p w:rsidR="00E81495" w:rsidRDefault="00412AE9">
      <w:pPr>
        <w:pStyle w:val="a4"/>
      </w:pPr>
      <w:r>
        <w:rPr>
          <w:rFonts w:hint="eastAsia"/>
        </w:rPr>
        <w:t>绝缘要求试验</w:t>
      </w:r>
    </w:p>
    <w:p w:rsidR="00E81495" w:rsidRDefault="00412AE9">
      <w:pPr>
        <w:ind w:firstLine="420"/>
      </w:pPr>
      <w:r>
        <w:rPr>
          <w:rFonts w:cs="微软雅黑" w:hint="eastAsia"/>
          <w:szCs w:val="21"/>
        </w:rPr>
        <w:t>按照</w:t>
      </w:r>
      <w:r>
        <w:rPr>
          <w:rFonts w:cs="微软雅黑" w:hint="eastAsia"/>
          <w:szCs w:val="21"/>
        </w:rPr>
        <w:t>GB/T</w:t>
      </w:r>
      <w:r>
        <w:rPr>
          <w:rFonts w:cs="微软雅黑"/>
          <w:szCs w:val="21"/>
        </w:rPr>
        <w:t xml:space="preserve"> </w:t>
      </w:r>
      <w:r>
        <w:rPr>
          <w:rFonts w:cs="微软雅黑" w:hint="eastAsia"/>
          <w:szCs w:val="21"/>
        </w:rPr>
        <w:t>17215.211-</w:t>
      </w:r>
      <w:r>
        <w:rPr>
          <w:rFonts w:cs="微软雅黑"/>
          <w:szCs w:val="21"/>
        </w:rPr>
        <w:t>2006</w:t>
      </w:r>
      <w:r>
        <w:rPr>
          <w:rFonts w:cs="微软雅黑" w:hint="eastAsia"/>
          <w:szCs w:val="21"/>
        </w:rPr>
        <w:t>中</w:t>
      </w:r>
      <w:r>
        <w:rPr>
          <w:rFonts w:cs="微软雅黑" w:hint="eastAsia"/>
          <w:szCs w:val="21"/>
        </w:rPr>
        <w:t>7.</w:t>
      </w:r>
      <w:r>
        <w:rPr>
          <w:rFonts w:cs="微软雅黑"/>
          <w:szCs w:val="21"/>
        </w:rPr>
        <w:t>3</w:t>
      </w:r>
      <w:r>
        <w:rPr>
          <w:rFonts w:cs="微软雅黑" w:hint="eastAsia"/>
          <w:szCs w:val="21"/>
        </w:rPr>
        <w:t>的</w:t>
      </w:r>
      <w:r>
        <w:rPr>
          <w:rFonts w:cs="微软雅黑"/>
          <w:szCs w:val="21"/>
        </w:rPr>
        <w:t>规定</w:t>
      </w:r>
      <w:r>
        <w:rPr>
          <w:rFonts w:cs="微软雅黑" w:hint="eastAsia"/>
          <w:szCs w:val="21"/>
        </w:rPr>
        <w:t>进行。</w:t>
      </w:r>
    </w:p>
    <w:p w:rsidR="00E81495" w:rsidRDefault="00412AE9">
      <w:pPr>
        <w:pStyle w:val="a4"/>
        <w:ind w:hanging="142"/>
      </w:pPr>
      <w:bookmarkStart w:id="271" w:name="_Toc345576114"/>
      <w:bookmarkStart w:id="272" w:name="_Toc345576214"/>
      <w:bookmarkStart w:id="273" w:name="_Toc516995136"/>
      <w:r>
        <w:rPr>
          <w:rFonts w:hint="eastAsia"/>
        </w:rPr>
        <w:t>电气间隙和爬电距离试验</w:t>
      </w:r>
    </w:p>
    <w:p w:rsidR="00E81495" w:rsidRDefault="00412AE9">
      <w:pPr>
        <w:pStyle w:val="aff3"/>
        <w:ind w:firstLine="420"/>
      </w:pPr>
      <w:r>
        <w:t>按</w:t>
      </w:r>
      <w:r>
        <w:rPr>
          <w:rFonts w:hint="eastAsia"/>
        </w:rPr>
        <w:t>照</w:t>
      </w:r>
      <w:r>
        <w:t>GB/T 16935.1</w:t>
      </w:r>
      <w:r>
        <w:rPr>
          <w:rFonts w:hint="eastAsia"/>
        </w:rPr>
        <w:t>-</w:t>
      </w:r>
      <w:r>
        <w:t>2008</w:t>
      </w:r>
      <w:r>
        <w:t>中第</w:t>
      </w:r>
      <w:r>
        <w:rPr>
          <w:rFonts w:hint="eastAsia"/>
        </w:rPr>
        <w:t>5</w:t>
      </w:r>
      <w:r>
        <w:rPr>
          <w:rFonts w:hint="eastAsia"/>
        </w:rPr>
        <w:t>章的规定进行。</w:t>
      </w:r>
    </w:p>
    <w:p w:rsidR="00E81495" w:rsidRDefault="00412AE9">
      <w:pPr>
        <w:pStyle w:val="a3"/>
        <w:spacing w:before="161" w:after="161"/>
        <w:ind w:hanging="1419"/>
        <w:jc w:val="both"/>
        <w:rPr>
          <w:rFonts w:hAnsi="Arial"/>
        </w:rPr>
      </w:pPr>
      <w:bookmarkStart w:id="274" w:name="_Toc74120274"/>
      <w:bookmarkEnd w:id="271"/>
      <w:bookmarkEnd w:id="272"/>
      <w:bookmarkEnd w:id="273"/>
      <w:r>
        <w:rPr>
          <w:rFonts w:hint="eastAsia"/>
        </w:rPr>
        <w:t>电磁兼容性</w:t>
      </w:r>
      <w:r>
        <w:rPr>
          <w:rFonts w:hAnsi="Arial" w:hint="eastAsia"/>
        </w:rPr>
        <w:t>试验</w:t>
      </w:r>
      <w:bookmarkEnd w:id="274"/>
    </w:p>
    <w:p w:rsidR="00E81495" w:rsidRDefault="00412AE9">
      <w:pPr>
        <w:pStyle w:val="a4"/>
        <w:rPr>
          <w:szCs w:val="22"/>
        </w:rPr>
      </w:pPr>
      <w:r>
        <w:rPr>
          <w:rFonts w:hAnsi="Times New Roman" w:hint="eastAsia"/>
          <w:szCs w:val="22"/>
        </w:rPr>
        <w:t>静电放电抗扰度试验</w:t>
      </w:r>
    </w:p>
    <w:p w:rsidR="00E81495" w:rsidRDefault="00412AE9">
      <w:pPr>
        <w:pStyle w:val="a8"/>
        <w:numPr>
          <w:ilvl w:val="0"/>
          <w:numId w:val="0"/>
        </w:numPr>
        <w:tabs>
          <w:tab w:val="left" w:pos="840"/>
        </w:tabs>
        <w:ind w:left="833" w:hanging="408"/>
        <w:rPr>
          <w:rFonts w:hAnsi="宋体"/>
        </w:rPr>
      </w:pPr>
      <w:r>
        <w:rPr>
          <w:rFonts w:hint="eastAsia"/>
          <w:szCs w:val="22"/>
        </w:rPr>
        <w:t>按照GB/T 17626.</w:t>
      </w:r>
      <w:r>
        <w:rPr>
          <w:szCs w:val="22"/>
        </w:rPr>
        <w:t>2</w:t>
      </w:r>
      <w:r>
        <w:rPr>
          <w:rFonts w:hint="eastAsia"/>
          <w:szCs w:val="22"/>
        </w:rPr>
        <w:t>-</w:t>
      </w:r>
      <w:r>
        <w:rPr>
          <w:szCs w:val="22"/>
        </w:rPr>
        <w:t>2</w:t>
      </w:r>
      <w:r>
        <w:rPr>
          <w:rFonts w:hint="eastAsia"/>
          <w:szCs w:val="22"/>
        </w:rPr>
        <w:t>01</w:t>
      </w:r>
      <w:r>
        <w:rPr>
          <w:szCs w:val="22"/>
        </w:rPr>
        <w:t>8</w:t>
      </w:r>
      <w:r>
        <w:rPr>
          <w:rFonts w:hint="eastAsia"/>
          <w:szCs w:val="22"/>
        </w:rPr>
        <w:t>的规定，在表2要求的环境下进行试验。</w:t>
      </w:r>
    </w:p>
    <w:p w:rsidR="00E81495" w:rsidRDefault="00412AE9">
      <w:pPr>
        <w:pStyle w:val="a4"/>
        <w:ind w:hanging="142"/>
        <w:rPr>
          <w:szCs w:val="22"/>
        </w:rPr>
      </w:pPr>
      <w:r>
        <w:rPr>
          <w:rFonts w:hAnsi="Times New Roman" w:hint="eastAsia"/>
          <w:szCs w:val="22"/>
        </w:rPr>
        <w:t>射频</w:t>
      </w:r>
      <w:r>
        <w:rPr>
          <w:rFonts w:hint="eastAsia"/>
        </w:rPr>
        <w:t>电磁场</w:t>
      </w:r>
      <w:r>
        <w:rPr>
          <w:rFonts w:hAnsi="Times New Roman" w:hint="eastAsia"/>
          <w:szCs w:val="22"/>
        </w:rPr>
        <w:t>辐射抗扰度试验</w:t>
      </w:r>
    </w:p>
    <w:p w:rsidR="00E81495" w:rsidRDefault="00412AE9">
      <w:pPr>
        <w:ind w:firstLineChars="200" w:firstLine="420"/>
        <w:rPr>
          <w:szCs w:val="22"/>
        </w:rPr>
      </w:pPr>
      <w:r>
        <w:rPr>
          <w:rFonts w:ascii="宋体" w:hAnsi="宋体" w:hint="eastAsia"/>
          <w:szCs w:val="22"/>
        </w:rPr>
        <w:t>按照GB/T 17626.3-</w:t>
      </w:r>
      <w:r>
        <w:rPr>
          <w:rFonts w:ascii="宋体" w:hAnsi="宋体"/>
          <w:szCs w:val="22"/>
        </w:rPr>
        <w:t>2</w:t>
      </w:r>
      <w:r>
        <w:rPr>
          <w:rFonts w:ascii="宋体" w:hAnsi="宋体" w:hint="eastAsia"/>
          <w:szCs w:val="22"/>
        </w:rPr>
        <w:t>016的规定，</w:t>
      </w:r>
      <w:r>
        <w:rPr>
          <w:rFonts w:hint="eastAsia"/>
          <w:szCs w:val="22"/>
        </w:rPr>
        <w:t>在表</w:t>
      </w:r>
      <w:r>
        <w:rPr>
          <w:rFonts w:hint="eastAsia"/>
          <w:szCs w:val="22"/>
        </w:rPr>
        <w:t>2</w:t>
      </w:r>
      <w:r>
        <w:rPr>
          <w:rFonts w:hint="eastAsia"/>
          <w:szCs w:val="22"/>
        </w:rPr>
        <w:t>要求的环境下进行试验。</w:t>
      </w:r>
    </w:p>
    <w:p w:rsidR="00E81495" w:rsidRDefault="00412AE9">
      <w:pPr>
        <w:pStyle w:val="a4"/>
        <w:rPr>
          <w:szCs w:val="22"/>
        </w:rPr>
      </w:pPr>
      <w:r>
        <w:rPr>
          <w:rFonts w:hAnsi="Times New Roman" w:hint="eastAsia"/>
          <w:szCs w:val="22"/>
        </w:rPr>
        <w:t>快速瞬变</w:t>
      </w:r>
      <w:r>
        <w:rPr>
          <w:rFonts w:hint="eastAsia"/>
        </w:rPr>
        <w:t>脉冲</w:t>
      </w:r>
      <w:r>
        <w:rPr>
          <w:rFonts w:hAnsi="Times New Roman" w:hint="eastAsia"/>
          <w:szCs w:val="22"/>
        </w:rPr>
        <w:t>抗扰度试验</w:t>
      </w:r>
    </w:p>
    <w:p w:rsidR="00E81495" w:rsidRDefault="00412AE9">
      <w:pPr>
        <w:pStyle w:val="a8"/>
        <w:numPr>
          <w:ilvl w:val="0"/>
          <w:numId w:val="0"/>
        </w:numPr>
        <w:tabs>
          <w:tab w:val="left" w:pos="840"/>
        </w:tabs>
        <w:ind w:left="833" w:hanging="408"/>
        <w:rPr>
          <w:rFonts w:hAnsi="宋体"/>
          <w:szCs w:val="21"/>
        </w:rPr>
      </w:pPr>
      <w:r>
        <w:rPr>
          <w:rFonts w:hint="eastAsia"/>
          <w:szCs w:val="22"/>
        </w:rPr>
        <w:t>按照GB/T 17626.</w:t>
      </w:r>
      <w:r>
        <w:rPr>
          <w:szCs w:val="22"/>
        </w:rPr>
        <w:t>4</w:t>
      </w:r>
      <w:r>
        <w:rPr>
          <w:rFonts w:hint="eastAsia"/>
          <w:szCs w:val="22"/>
        </w:rPr>
        <w:t>-</w:t>
      </w:r>
      <w:r>
        <w:rPr>
          <w:szCs w:val="22"/>
        </w:rPr>
        <w:t>2</w:t>
      </w:r>
      <w:r>
        <w:rPr>
          <w:rFonts w:hint="eastAsia"/>
          <w:szCs w:val="22"/>
        </w:rPr>
        <w:t>01</w:t>
      </w:r>
      <w:r>
        <w:rPr>
          <w:szCs w:val="22"/>
        </w:rPr>
        <w:t>8</w:t>
      </w:r>
      <w:r>
        <w:rPr>
          <w:rFonts w:hint="eastAsia"/>
          <w:szCs w:val="22"/>
        </w:rPr>
        <w:t>的规定，在表2要求的环境下进行试验。</w:t>
      </w:r>
    </w:p>
    <w:p w:rsidR="00E81495" w:rsidRDefault="00412AE9">
      <w:pPr>
        <w:pStyle w:val="a4"/>
        <w:ind w:hanging="142"/>
      </w:pPr>
      <w:r>
        <w:rPr>
          <w:rFonts w:hint="eastAsia"/>
        </w:rPr>
        <w:t>工频磁场抗扰度试验</w:t>
      </w:r>
    </w:p>
    <w:p w:rsidR="00E81495" w:rsidRDefault="00412AE9">
      <w:pPr>
        <w:ind w:firstLineChars="200" w:firstLine="420"/>
        <w:rPr>
          <w:szCs w:val="22"/>
        </w:rPr>
      </w:pPr>
      <w:r>
        <w:rPr>
          <w:rFonts w:asciiTheme="minorEastAsia" w:eastAsiaTheme="minorEastAsia" w:hAnsiTheme="minorEastAsia" w:hint="eastAsia"/>
          <w:szCs w:val="22"/>
        </w:rPr>
        <w:t>按照GB/T 17626.</w:t>
      </w:r>
      <w:r>
        <w:rPr>
          <w:rFonts w:asciiTheme="minorEastAsia" w:eastAsiaTheme="minorEastAsia" w:hAnsiTheme="minorEastAsia"/>
          <w:szCs w:val="22"/>
        </w:rPr>
        <w:t>8</w:t>
      </w:r>
      <w:r>
        <w:rPr>
          <w:rFonts w:asciiTheme="minorEastAsia" w:eastAsiaTheme="minorEastAsia" w:hAnsiTheme="minorEastAsia" w:hint="eastAsia"/>
          <w:szCs w:val="22"/>
        </w:rPr>
        <w:t>-</w:t>
      </w:r>
      <w:r>
        <w:rPr>
          <w:rFonts w:asciiTheme="minorEastAsia" w:eastAsiaTheme="minorEastAsia" w:hAnsiTheme="minorEastAsia"/>
          <w:szCs w:val="22"/>
        </w:rPr>
        <w:t>2</w:t>
      </w:r>
      <w:r>
        <w:rPr>
          <w:rFonts w:asciiTheme="minorEastAsia" w:eastAsiaTheme="minorEastAsia" w:hAnsiTheme="minorEastAsia" w:hint="eastAsia"/>
          <w:szCs w:val="22"/>
        </w:rPr>
        <w:t>016的规定，</w:t>
      </w:r>
      <w:r>
        <w:rPr>
          <w:rFonts w:hint="eastAsia"/>
          <w:szCs w:val="22"/>
        </w:rPr>
        <w:t>在表</w:t>
      </w:r>
      <w:r>
        <w:rPr>
          <w:rFonts w:hint="eastAsia"/>
          <w:szCs w:val="22"/>
        </w:rPr>
        <w:t>2</w:t>
      </w:r>
      <w:r>
        <w:rPr>
          <w:rFonts w:hint="eastAsia"/>
          <w:szCs w:val="22"/>
        </w:rPr>
        <w:t>要求的环境下进行试验。</w:t>
      </w:r>
    </w:p>
    <w:p w:rsidR="00E81495" w:rsidRDefault="00412AE9">
      <w:pPr>
        <w:pStyle w:val="af5"/>
        <w:rPr>
          <w:rFonts w:ascii="Times New Roman"/>
        </w:rPr>
      </w:pPr>
      <w:r>
        <w:rPr>
          <w:rFonts w:hint="eastAsia"/>
          <w:szCs w:val="22"/>
        </w:rPr>
        <w:lastRenderedPageBreak/>
        <w:br/>
      </w:r>
      <w:bookmarkStart w:id="275" w:name="_Toc61211461"/>
      <w:bookmarkStart w:id="276" w:name="_Toc18527"/>
      <w:bookmarkStart w:id="277" w:name="_Toc72403779"/>
      <w:bookmarkStart w:id="278" w:name="_Toc74120283"/>
      <w:r>
        <w:rPr>
          <w:rFonts w:hint="eastAsia"/>
          <w:sz w:val="21"/>
          <w:szCs w:val="21"/>
        </w:rPr>
        <w:t>（规范性）</w:t>
      </w:r>
      <w:r>
        <w:rPr>
          <w:rFonts w:hint="eastAsia"/>
          <w:sz w:val="21"/>
          <w:szCs w:val="21"/>
        </w:rPr>
        <w:br/>
        <w:t>特征计算</w:t>
      </w:r>
      <w:bookmarkEnd w:id="243"/>
      <w:bookmarkEnd w:id="244"/>
      <w:bookmarkEnd w:id="245"/>
      <w:bookmarkEnd w:id="246"/>
      <w:bookmarkEnd w:id="247"/>
      <w:bookmarkEnd w:id="248"/>
      <w:bookmarkEnd w:id="249"/>
      <w:bookmarkEnd w:id="250"/>
      <w:bookmarkEnd w:id="251"/>
      <w:bookmarkEnd w:id="275"/>
      <w:bookmarkEnd w:id="276"/>
      <w:r>
        <w:rPr>
          <w:rFonts w:hint="eastAsia"/>
          <w:sz w:val="21"/>
          <w:szCs w:val="21"/>
        </w:rPr>
        <w:t>公式</w:t>
      </w:r>
      <w:bookmarkEnd w:id="252"/>
      <w:bookmarkEnd w:id="253"/>
      <w:bookmarkEnd w:id="254"/>
      <w:bookmarkEnd w:id="255"/>
      <w:bookmarkEnd w:id="256"/>
      <w:bookmarkEnd w:id="257"/>
      <w:bookmarkEnd w:id="258"/>
      <w:bookmarkEnd w:id="259"/>
      <w:bookmarkEnd w:id="260"/>
      <w:bookmarkEnd w:id="261"/>
      <w:bookmarkEnd w:id="277"/>
      <w:bookmarkEnd w:id="278"/>
    </w:p>
    <w:p w:rsidR="00E81495" w:rsidRDefault="00412AE9">
      <w:pPr>
        <w:pStyle w:val="af6"/>
        <w:spacing w:before="322" w:after="322"/>
        <w:jc w:val="left"/>
        <w:rPr>
          <w:rFonts w:ascii="Times New Roman"/>
          <w:szCs w:val="22"/>
        </w:rPr>
      </w:pPr>
      <w:bookmarkStart w:id="279" w:name="_Toc10370"/>
      <w:bookmarkStart w:id="280" w:name="_Toc21353"/>
      <w:bookmarkStart w:id="281" w:name="_Toc22742"/>
      <w:bookmarkStart w:id="282" w:name="_Toc74120284"/>
      <w:bookmarkStart w:id="283" w:name="_Toc17611"/>
      <w:bookmarkStart w:id="284" w:name="_Toc9689"/>
      <w:bookmarkStart w:id="285" w:name="_Toc29282"/>
      <w:bookmarkEnd w:id="262"/>
      <w:r>
        <w:rPr>
          <w:rFonts w:hint="eastAsia"/>
          <w:szCs w:val="22"/>
        </w:rPr>
        <w:t>有功功率</w:t>
      </w:r>
      <w:bookmarkEnd w:id="279"/>
      <w:bookmarkEnd w:id="280"/>
      <w:bookmarkEnd w:id="281"/>
      <w:bookmarkEnd w:id="282"/>
      <w:bookmarkEnd w:id="283"/>
      <w:bookmarkEnd w:id="284"/>
      <w:bookmarkEnd w:id="285"/>
    </w:p>
    <w:p w:rsidR="00E81495" w:rsidRDefault="00412AE9">
      <w:pPr>
        <w:pStyle w:val="aff9"/>
        <w:jc w:val="left"/>
        <w:outlineLvl w:val="9"/>
      </w:pPr>
      <w:bookmarkStart w:id="286" w:name="_Toc8076"/>
      <w:r>
        <w:rPr>
          <w:rFonts w:hint="eastAsia"/>
        </w:rPr>
        <w:t>计算公式：</w:t>
      </w:r>
      <w:bookmarkEnd w:id="286"/>
    </w:p>
    <w:p w:rsidR="00E81495" w:rsidRDefault="00412AE9">
      <w:pPr>
        <w:ind w:leftChars="100" w:left="210"/>
        <w:jc w:val="right"/>
      </w:pPr>
      <w:r>
        <w:rPr>
          <w:noProof/>
        </w:rPr>
        <w:drawing>
          <wp:inline distT="0" distB="0" distL="114300" distR="114300">
            <wp:extent cx="1352550" cy="438150"/>
            <wp:effectExtent l="0" t="0" r="0" b="0"/>
            <wp:docPr id="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1"/>
                    <pic:cNvPicPr>
                      <a:picLocks noChangeAspect="1"/>
                    </pic:cNvPicPr>
                  </pic:nvPicPr>
                  <pic:blipFill>
                    <a:blip r:embed="rId19" cstate="print"/>
                    <a:stretch>
                      <a:fillRect/>
                    </a:stretch>
                  </pic:blipFill>
                  <pic:spPr>
                    <a:xfrm>
                      <a:off x="0" y="0"/>
                      <a:ext cx="1352550" cy="438150"/>
                    </a:xfrm>
                    <a:prstGeom prst="rect">
                      <a:avLst/>
                    </a:prstGeom>
                    <a:noFill/>
                    <a:ln>
                      <a:noFill/>
                    </a:ln>
                  </pic:spPr>
                </pic:pic>
              </a:graphicData>
            </a:graphic>
          </wp:inline>
        </w:drawing>
      </w:r>
      <w:r>
        <w:rPr>
          <w:rFonts w:hint="eastAsia"/>
        </w:rPr>
        <w:t xml:space="preserve">    </w:t>
      </w:r>
      <w:r>
        <w:rPr>
          <w:rFonts w:hint="eastAsia"/>
        </w:rPr>
        <w:t>………………………………（</w:t>
      </w:r>
      <w:r>
        <w:rPr>
          <w:rFonts w:hint="eastAsia"/>
        </w:rPr>
        <w:t>A.1</w:t>
      </w:r>
      <w:r>
        <w:rPr>
          <w:rFonts w:hint="eastAsia"/>
        </w:rPr>
        <w:t>）</w:t>
      </w:r>
    </w:p>
    <w:p w:rsidR="00E81495" w:rsidRDefault="00412AE9">
      <w:pPr>
        <w:pStyle w:val="aff9"/>
        <w:outlineLvl w:val="9"/>
        <w:rPr>
          <w:rFonts w:eastAsia="宋体" w:hAnsi="Times New Roman"/>
          <w:szCs w:val="22"/>
        </w:rPr>
      </w:pPr>
      <w:r>
        <w:rPr>
          <w:rFonts w:eastAsia="宋体" w:hAnsi="Times New Roman" w:hint="eastAsia"/>
          <w:szCs w:val="22"/>
        </w:rPr>
        <w:t>式中：</w:t>
      </w:r>
    </w:p>
    <w:tbl>
      <w:tblPr>
        <w:tblStyle w:val="aff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7"/>
        <w:gridCol w:w="6130"/>
      </w:tblGrid>
      <w:tr w:rsidR="00E81495">
        <w:tc>
          <w:tcPr>
            <w:tcW w:w="1417" w:type="dxa"/>
          </w:tcPr>
          <w:p w:rsidR="00E81495" w:rsidRDefault="00B56884">
            <w:pPr>
              <w:pStyle w:val="aff9"/>
              <w:outlineLvl w:val="9"/>
              <w:rPr>
                <w:rFonts w:eastAsia="宋体" w:hAnsi="Times New Roman"/>
                <w:szCs w:val="22"/>
              </w:rPr>
            </w:pPr>
            <w:r w:rsidRPr="00B56884">
              <w:rPr>
                <w:rFonts w:ascii="Times New Roman" w:eastAsia="宋体" w:hAnsi="Times New Roman"/>
                <w:i/>
                <w:szCs w:val="22"/>
              </w:rPr>
              <w:pict>
                <v:line id="_x0000_s1049" style="position:absolute;left:0;text-align:left;z-index:251732992" from="39.4pt,8.5pt" to="62.65pt,8.5pt" o:gfxdata="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Ka2Rn1gAAAAgBAAAPAAAAAAAAAAEAIAAAACIAAABkcnMvZG93bnJldi54bWxQSwECFAAU&#10;AAAACACHTuJAAJKX+/MBAADUAwAADgAAAAAAAAABACAAAAAlAQAAZHJzL2Uyb0RvYy54bWxQSwUG&#10;AAAAAAYABgBZAQAAigUAAAAA&#10;">
                  <v:stroke joinstyle="miter"/>
                </v:line>
              </w:pict>
            </w:r>
            <w:r w:rsidR="00412AE9">
              <w:rPr>
                <w:rFonts w:ascii="Times New Roman" w:eastAsia="宋体" w:hAnsi="Times New Roman"/>
                <w:i/>
                <w:szCs w:val="22"/>
              </w:rPr>
              <w:t>m</w:t>
            </w:r>
          </w:p>
        </w:tc>
        <w:tc>
          <w:tcPr>
            <w:tcW w:w="6130"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功率序列的计算窗口内所含的工频周期数目</w:t>
            </w:r>
          </w:p>
        </w:tc>
      </w:tr>
      <w:tr w:rsidR="00E81495">
        <w:tc>
          <w:tcPr>
            <w:tcW w:w="1417" w:type="dxa"/>
          </w:tcPr>
          <w:p w:rsidR="00E81495" w:rsidRDefault="00B56884">
            <w:pPr>
              <w:pStyle w:val="aff9"/>
              <w:outlineLvl w:val="9"/>
              <w:rPr>
                <w:rFonts w:eastAsia="宋体" w:hAnsi="Times New Roman"/>
                <w:szCs w:val="22"/>
              </w:rPr>
            </w:pPr>
            <w:r w:rsidRPr="00B56884">
              <w:rPr>
                <w:rFonts w:ascii="Times New Roman" w:eastAsia="宋体" w:hAnsi="Times New Roman"/>
                <w:i/>
                <w:szCs w:val="22"/>
              </w:rPr>
              <w:pict>
                <v:line id="_x0000_s1048" style="position:absolute;left:0;text-align:left;z-index:251730944;mso-position-horizontal-relative:text;mso-position-vertical-relative:text" from="39.75pt,8.8pt" to="62.6pt,8.8pt" o:gfxdata="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JO42vbWAAAACAEAAA8AAAAAAAAAAQAgAAAAIgAAAGRycy9kb3ducmV2LnhtbFBLAQIU&#10;ABQAAAAIAIdO4kDiLtpF9QEAANQDAAAOAAAAAAAAAAEAIAAAACUBAABkcnMvZTJvRG9jLnhtbFBL&#10;BQYAAAAABgAGAFkBAACMBQAAAAA=&#10;">
                  <v:stroke joinstyle="miter"/>
                </v:line>
              </w:pict>
            </w:r>
            <w:r w:rsidR="00412AE9">
              <w:rPr>
                <w:rFonts w:ascii="Times New Roman" w:eastAsia="宋体" w:hAnsi="Times New Roman" w:hint="eastAsia"/>
                <w:i/>
                <w:szCs w:val="22"/>
              </w:rPr>
              <w:t>n</w:t>
            </w:r>
          </w:p>
        </w:tc>
        <w:tc>
          <w:tcPr>
            <w:tcW w:w="6130"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功率序列的索引</w:t>
            </w:r>
          </w:p>
        </w:tc>
      </w:tr>
      <w:tr w:rsidR="00E81495">
        <w:tc>
          <w:tcPr>
            <w:tcW w:w="1417" w:type="dxa"/>
          </w:tcPr>
          <w:p w:rsidR="00E81495" w:rsidRDefault="00B56884">
            <w:pPr>
              <w:pStyle w:val="aff9"/>
              <w:outlineLvl w:val="9"/>
              <w:rPr>
                <w:rFonts w:eastAsia="宋体" w:hAnsi="Times New Roman"/>
                <w:szCs w:val="22"/>
              </w:rPr>
            </w:pPr>
            <w:r w:rsidRPr="00B56884">
              <w:rPr>
                <w:rFonts w:ascii="Times New Roman" w:eastAsia="宋体" w:hAnsi="Times New Roman"/>
                <w:i/>
                <w:szCs w:val="22"/>
              </w:rPr>
              <w:pict>
                <v:line id="_x0000_s1047" style="position:absolute;left:0;text-align:left;z-index:251728896;mso-position-horizontal-relative:text;mso-position-vertical-relative:text" from="39.75pt,8.3pt" to="62.6pt,8.3pt" o:gfxdata="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qUTRPWAAAACAEAAA8AAAAAAAAAAQAgAAAAIgAAAGRycy9kb3ducmV2LnhtbFBLAQIU&#10;ABQAAAAIAIdO4kAcK2I39QEAANQDAAAOAAAAAAAAAAEAIAAAACUBAABkcnMvZTJvRG9jLnhtbFBL&#10;BQYAAAAABgAGAFkBAACMBQAAAAA=&#10;">
                  <v:stroke joinstyle="miter"/>
                </v:line>
              </w:pict>
            </w:r>
            <w:r w:rsidR="00412AE9">
              <w:rPr>
                <w:rFonts w:ascii="Times New Roman" w:eastAsia="宋体" w:hAnsi="Times New Roman" w:hint="eastAsia"/>
                <w:i/>
                <w:szCs w:val="22"/>
              </w:rPr>
              <w:t>N</w:t>
            </w:r>
          </w:p>
        </w:tc>
        <w:tc>
          <w:tcPr>
            <w:tcW w:w="6130"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一个工频周期包含的采样点数目，N=</w:t>
            </w:r>
            <w:r>
              <w:rPr>
                <w:rFonts w:ascii="Times New Roman" w:eastAsia="宋体" w:hAnsi="Times New Roman"/>
                <w:i/>
                <w:szCs w:val="22"/>
              </w:rPr>
              <w:t>f</w:t>
            </w:r>
            <w:r>
              <w:rPr>
                <w:rFonts w:ascii="Times New Roman" w:eastAsia="宋体" w:hAnsi="Times New Roman"/>
                <w:szCs w:val="22"/>
                <w:vertAlign w:val="subscript"/>
              </w:rPr>
              <w:t>s</w:t>
            </w:r>
            <w:r>
              <w:rPr>
                <w:rFonts w:eastAsia="宋体" w:hAnsi="Times New Roman" w:hint="eastAsia"/>
                <w:szCs w:val="22"/>
              </w:rPr>
              <w:t>（采样频率）/50</w:t>
            </w:r>
          </w:p>
        </w:tc>
      </w:tr>
      <w:tr w:rsidR="00E81495">
        <w:tc>
          <w:tcPr>
            <w:tcW w:w="1417" w:type="dxa"/>
          </w:tcPr>
          <w:p w:rsidR="00E81495" w:rsidRDefault="00B56884">
            <w:pPr>
              <w:pStyle w:val="aff9"/>
              <w:outlineLvl w:val="9"/>
              <w:rPr>
                <w:rFonts w:eastAsia="宋体" w:hAnsi="Times New Roman"/>
                <w:szCs w:val="22"/>
              </w:rPr>
            </w:pPr>
            <w:r w:rsidRPr="00B56884">
              <w:rPr>
                <w:rFonts w:ascii="Times New Roman" w:eastAsia="宋体" w:hAnsi="Times New Roman"/>
                <w:i/>
                <w:szCs w:val="22"/>
              </w:rPr>
              <w:pict>
                <v:line id="_x0000_s1046" style="position:absolute;left:0;text-align:left;z-index:251726848;mso-position-horizontal-relative:text;mso-position-vertical-relative:text" from="39.75pt,8.2pt" to="62.6pt,8.2pt" o:gfxdata="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QPWmW1wAAAAgBAAAPAAAAAAAAAAEAIAAAACIAAABkcnMvZG93bnJldi54bWxQSwEC&#10;FAAUAAAACACHTuJAjdmxnPUBAADUAwAADgAAAAAAAAABACAAAAAmAQAAZHJzL2Uyb0RvYy54bWxQ&#10;SwUGAAAAAAYABgBZAQAAjQUAAAAA&#10;">
                  <v:stroke joinstyle="miter"/>
                </v:line>
              </w:pict>
            </w:r>
            <w:r w:rsidR="00412AE9">
              <w:rPr>
                <w:rFonts w:ascii="Times New Roman" w:eastAsia="宋体" w:hAnsi="Times New Roman"/>
                <w:i/>
                <w:szCs w:val="22"/>
              </w:rPr>
              <w:t>u</w:t>
            </w:r>
            <w:r w:rsidR="00412AE9">
              <w:rPr>
                <w:rFonts w:ascii="Times New Roman" w:eastAsia="宋体" w:hAnsi="Times New Roman"/>
                <w:i/>
                <w:szCs w:val="22"/>
                <w:vertAlign w:val="subscript"/>
              </w:rPr>
              <w:t>k</w:t>
            </w:r>
          </w:p>
        </w:tc>
        <w:tc>
          <w:tcPr>
            <w:tcW w:w="6130"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离散的电压采样序列</w:t>
            </w:r>
          </w:p>
        </w:tc>
      </w:tr>
      <w:tr w:rsidR="00E81495">
        <w:tc>
          <w:tcPr>
            <w:tcW w:w="1417" w:type="dxa"/>
          </w:tcPr>
          <w:p w:rsidR="00E81495" w:rsidRDefault="00B56884">
            <w:pPr>
              <w:pStyle w:val="aff9"/>
              <w:outlineLvl w:val="9"/>
              <w:rPr>
                <w:rFonts w:eastAsia="宋体" w:hAnsi="Times New Roman"/>
                <w:szCs w:val="22"/>
              </w:rPr>
            </w:pPr>
            <w:r w:rsidRPr="00B56884">
              <w:rPr>
                <w:rFonts w:ascii="Times New Roman" w:eastAsia="宋体" w:hAnsi="Times New Roman"/>
                <w:i/>
                <w:szCs w:val="22"/>
              </w:rPr>
              <w:pict>
                <v:line id="_x0000_s1045" style="position:absolute;left:0;text-align:left;z-index:251722752;mso-position-horizontal-relative:text;mso-position-vertical-relative:text" from="39.75pt,7.75pt" to="62.6pt,7.75pt" o:gfxdata="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3GzMh1wAAAAgBAAAPAAAAAAAAAAEAIAAAACIAAABkcnMvZG93bnJldi54bWxQSwEC&#10;FAAUAAAACACHTuJAJn1zjPUBAADUAwAADgAAAAAAAAABACAAAAAmAQAAZHJzL2Uyb0RvYy54bWxQ&#10;SwUGAAAAAAYABgBZAQAAjQUAAAAA&#10;">
                  <v:stroke joinstyle="miter"/>
                </v:line>
              </w:pict>
            </w:r>
            <w:r w:rsidR="00412AE9">
              <w:rPr>
                <w:rFonts w:ascii="Times New Roman" w:eastAsia="宋体" w:hAnsi="Times New Roman"/>
                <w:i/>
                <w:szCs w:val="22"/>
              </w:rPr>
              <w:t>i</w:t>
            </w:r>
            <w:r w:rsidR="00412AE9">
              <w:rPr>
                <w:rFonts w:ascii="Times New Roman" w:eastAsia="宋体" w:hAnsi="Times New Roman"/>
                <w:i/>
                <w:szCs w:val="22"/>
                <w:vertAlign w:val="subscript"/>
              </w:rPr>
              <w:t>k</w:t>
            </w:r>
          </w:p>
        </w:tc>
        <w:tc>
          <w:tcPr>
            <w:tcW w:w="6130"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离散的电流采样序列</w:t>
            </w:r>
          </w:p>
        </w:tc>
      </w:tr>
      <w:tr w:rsidR="00E81495">
        <w:tc>
          <w:tcPr>
            <w:tcW w:w="1417" w:type="dxa"/>
          </w:tcPr>
          <w:p w:rsidR="00E81495" w:rsidRDefault="00B56884">
            <w:pPr>
              <w:pStyle w:val="aff9"/>
              <w:outlineLvl w:val="9"/>
              <w:rPr>
                <w:rFonts w:eastAsia="宋体" w:hAnsi="Times New Roman"/>
                <w:szCs w:val="22"/>
              </w:rPr>
            </w:pPr>
            <w:r w:rsidRPr="00B56884">
              <w:rPr>
                <w:rFonts w:ascii="Times New Roman" w:eastAsia="宋体" w:hAnsi="Times New Roman"/>
                <w:i/>
                <w:szCs w:val="22"/>
              </w:rPr>
              <w:pict>
                <v:line id="_x0000_s1044" style="position:absolute;left:0;text-align:left;z-index:251724800;mso-position-horizontal-relative:text;mso-position-vertical-relative:text" from="39.75pt,8.4pt" to="62.6pt,8.4pt" o:gfxdata="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7EUD7WAAAACAEAAA8AAAAAAAAAAQAgAAAAIgAAAGRycy9kb3ducmV2LnhtbFBLAQIU&#10;ABQAAAAIAIdO4kC3j6An9QEAANQDAAAOAAAAAAAAAAEAIAAAACUBAABkcnMvZTJvRG9jLnhtbFBL&#10;BQYAAAAABgAGAFkBAACMBQAAAAA=&#10;">
                  <v:stroke joinstyle="miter"/>
                </v:line>
              </w:pict>
            </w:r>
            <w:r w:rsidR="00412AE9">
              <w:rPr>
                <w:rFonts w:ascii="Times New Roman" w:eastAsia="宋体" w:hAnsi="Times New Roman"/>
                <w:i/>
                <w:szCs w:val="22"/>
              </w:rPr>
              <w:t>k</w:t>
            </w:r>
          </w:p>
        </w:tc>
        <w:tc>
          <w:tcPr>
            <w:tcW w:w="6130"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离散电压、电流采样序列的编号</w:t>
            </w:r>
          </w:p>
        </w:tc>
      </w:tr>
    </w:tbl>
    <w:p w:rsidR="00E81495" w:rsidRDefault="00412AE9">
      <w:pPr>
        <w:pStyle w:val="af6"/>
        <w:spacing w:before="322" w:after="322"/>
        <w:rPr>
          <w:rFonts w:ascii="Times New Roman"/>
        </w:rPr>
      </w:pPr>
      <w:bookmarkStart w:id="287" w:name="_Toc11927"/>
      <w:bookmarkStart w:id="288" w:name="_Toc783"/>
      <w:bookmarkStart w:id="289" w:name="_Toc30682"/>
      <w:bookmarkStart w:id="290" w:name="_Toc24165"/>
      <w:bookmarkStart w:id="291" w:name="_Toc11771"/>
      <w:bookmarkStart w:id="292" w:name="_Toc4656"/>
      <w:bookmarkStart w:id="293" w:name="_Toc74120285"/>
      <w:r>
        <w:rPr>
          <w:rFonts w:ascii="Times New Roman" w:hint="eastAsia"/>
        </w:rPr>
        <w:t>无功功率</w:t>
      </w:r>
      <w:bookmarkEnd w:id="287"/>
      <w:bookmarkEnd w:id="288"/>
      <w:bookmarkEnd w:id="289"/>
      <w:bookmarkEnd w:id="290"/>
      <w:bookmarkEnd w:id="291"/>
      <w:bookmarkEnd w:id="292"/>
      <w:bookmarkEnd w:id="293"/>
    </w:p>
    <w:p w:rsidR="00E81495" w:rsidRDefault="00412AE9">
      <w:pPr>
        <w:pStyle w:val="aff9"/>
        <w:outlineLvl w:val="9"/>
        <w:rPr>
          <w:rFonts w:eastAsia="宋体" w:hAnsi="Times New Roman"/>
          <w:szCs w:val="22"/>
        </w:rPr>
      </w:pPr>
      <w:r>
        <w:rPr>
          <w:rFonts w:eastAsia="宋体" w:hAnsi="Times New Roman" w:hint="eastAsia"/>
          <w:szCs w:val="22"/>
        </w:rPr>
        <w:t>计算公式：</w:t>
      </w:r>
    </w:p>
    <w:p w:rsidR="00E81495" w:rsidRDefault="00412AE9">
      <w:pPr>
        <w:jc w:val="right"/>
      </w:pPr>
      <w:r>
        <w:rPr>
          <w:noProof/>
        </w:rPr>
        <w:drawing>
          <wp:inline distT="0" distB="0" distL="114300" distR="114300">
            <wp:extent cx="3105150" cy="523875"/>
            <wp:effectExtent l="0" t="0" r="0" b="889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a:blip r:embed="rId20" cstate="print"/>
                    <a:stretch>
                      <a:fillRect/>
                    </a:stretch>
                  </pic:blipFill>
                  <pic:spPr>
                    <a:xfrm>
                      <a:off x="0" y="0"/>
                      <a:ext cx="3105150" cy="523875"/>
                    </a:xfrm>
                    <a:prstGeom prst="rect">
                      <a:avLst/>
                    </a:prstGeom>
                    <a:noFill/>
                    <a:ln>
                      <a:noFill/>
                    </a:ln>
                  </pic:spPr>
                </pic:pic>
              </a:graphicData>
            </a:graphic>
          </wp:inline>
        </w:drawing>
      </w:r>
      <w:r>
        <w:rPr>
          <w:rFonts w:hint="eastAsia"/>
        </w:rPr>
        <w:t>…………………（</w:t>
      </w:r>
      <w:r>
        <w:rPr>
          <w:rFonts w:hint="eastAsia"/>
        </w:rPr>
        <w:t>A.2</w:t>
      </w:r>
      <w:r>
        <w:rPr>
          <w:rFonts w:hint="eastAsia"/>
        </w:rPr>
        <w:t>）</w:t>
      </w:r>
    </w:p>
    <w:p w:rsidR="00E81495" w:rsidRDefault="00412AE9">
      <w:pPr>
        <w:pStyle w:val="aff9"/>
        <w:outlineLvl w:val="9"/>
        <w:rPr>
          <w:rFonts w:eastAsia="宋体" w:hAnsi="Times New Roman"/>
          <w:szCs w:val="22"/>
        </w:rPr>
      </w:pPr>
      <w:r>
        <w:rPr>
          <w:rFonts w:eastAsia="宋体" w:hAnsi="Times New Roman" w:hint="eastAsia"/>
          <w:szCs w:val="22"/>
        </w:rPr>
        <w:t>式中：</w:t>
      </w:r>
    </w:p>
    <w:tbl>
      <w:tblPr>
        <w:tblStyle w:val="affd"/>
        <w:tblW w:w="652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2"/>
        <w:gridCol w:w="5528"/>
      </w:tblGrid>
      <w:tr w:rsidR="00E81495">
        <w:tc>
          <w:tcPr>
            <w:tcW w:w="992"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43" style="position:absolute;left:0;text-align:left;z-index:251708416" from="17.2pt,8.35pt" to="41.2pt,8.35pt" o:gfxdata="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hvNsPVAAAABwEA&#10;AA8AAAAAAAAAAQAgAAAAIgAAAGRycy9kb3ducmV2LnhtbFBLAQIUABQAAAAIAIdO4kCmB5er5AEA&#10;ALIDAAAOAAAAAAAAAAEAIAAAACQBAABkcnMvZTJvRG9jLnhtbFBLBQYAAAAABgAGAFkBAAB6BQAA&#10;AAA=&#10;">
                  <v:stroke joinstyle="miter"/>
                </v:line>
              </w:pict>
            </w:r>
            <w:r w:rsidR="00412AE9">
              <w:rPr>
                <w:rFonts w:ascii="Times New Roman" w:eastAsia="宋体" w:hAnsi="Times New Roman"/>
                <w:i/>
                <w:szCs w:val="22"/>
              </w:rPr>
              <w:t>m</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功率序列的计算窗口内所含的工频周期数目</w:t>
            </w:r>
          </w:p>
        </w:tc>
      </w:tr>
      <w:tr w:rsidR="00E81495">
        <w:tc>
          <w:tcPr>
            <w:tcW w:w="992"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42" style="position:absolute;left:0;text-align:left;z-index:251710464;mso-position-horizontal-relative:text;mso-position-vertical-relative:text" from="17.2pt,7.5pt" to="41.2pt,7.5pt" o:gfxdata="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L8IQdQAAAAHAQAADwAAAAAAAAABACAAAAAiAAAAZHJzL2Rvd25yZXYueG1sUEsBAhQA&#10;FAAAAAgAh07iQHvMQ3X2AQAA1AMAAA4AAAAAAAAAAQAgAAAAIwEAAGRycy9lMm9Eb2MueG1sUEsF&#10;BgAAAAAGAAYAWQEAAIsFAAAAAA==&#10;">
                  <v:stroke joinstyle="miter"/>
                </v:line>
              </w:pict>
            </w:r>
            <w:r w:rsidR="00412AE9">
              <w:rPr>
                <w:rFonts w:ascii="Times New Roman" w:eastAsia="宋体" w:hAnsi="Times New Roman" w:hint="eastAsia"/>
                <w:i/>
                <w:szCs w:val="22"/>
              </w:rPr>
              <w:t>n</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功率序列的索引</w:t>
            </w:r>
          </w:p>
        </w:tc>
      </w:tr>
      <w:tr w:rsidR="00E81495">
        <w:tc>
          <w:tcPr>
            <w:tcW w:w="992"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41" style="position:absolute;left:0;text-align:left;z-index:251712512;mso-position-horizontal-relative:text;mso-position-vertical-relative:text" from="17.2pt,7.05pt" to="41.2pt,7.05pt" o:gfxdata="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8djqdQAAAAHAQAADwAAAAAAAAABACAAAAAiAAAAZHJzL2Rvd25yZXYueG1sUEsBAhQA&#10;FAAAAAgAh07iQOo+kN72AQAA1AMAAA4AAAAAAAAAAQAgAAAAIwEAAGRycy9lMm9Eb2MueG1sUEsF&#10;BgAAAAAGAAYAWQEAAIsFAAAAAA==&#10;">
                  <v:stroke joinstyle="miter"/>
                </v:line>
              </w:pict>
            </w:r>
            <w:r w:rsidR="00412AE9">
              <w:rPr>
                <w:rFonts w:ascii="Times New Roman" w:eastAsia="宋体" w:hAnsi="Times New Roman" w:hint="eastAsia"/>
                <w:i/>
                <w:szCs w:val="22"/>
              </w:rPr>
              <w:t>N</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一个工频周期包含的采样点数目，N=</w:t>
            </w:r>
            <w:r>
              <w:rPr>
                <w:rFonts w:ascii="Times New Roman" w:eastAsia="宋体" w:hAnsi="Times New Roman"/>
                <w:i/>
                <w:szCs w:val="22"/>
              </w:rPr>
              <w:t>f</w:t>
            </w:r>
            <w:r>
              <w:rPr>
                <w:rFonts w:ascii="Times New Roman" w:eastAsia="宋体" w:hAnsi="Times New Roman"/>
                <w:szCs w:val="22"/>
                <w:vertAlign w:val="subscript"/>
              </w:rPr>
              <w:t>s</w:t>
            </w:r>
            <w:r>
              <w:rPr>
                <w:rFonts w:eastAsia="宋体" w:hAnsi="Times New Roman" w:hint="eastAsia"/>
                <w:szCs w:val="22"/>
              </w:rPr>
              <w:t>（采样频率）/50</w:t>
            </w:r>
          </w:p>
        </w:tc>
      </w:tr>
      <w:tr w:rsidR="00E81495">
        <w:tc>
          <w:tcPr>
            <w:tcW w:w="992"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40" style="position:absolute;left:0;text-align:left;z-index:251714560;mso-position-horizontal-relative:text;mso-position-vertical-relative:text" from="17.2pt,8.45pt" to="41.2pt,8.45pt" o:gfxdata="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ii2VHVAAAABwEAAA8AAAAAAAAAAQAgAAAAIgAAAGRycy9kb3ducmV2LnhtbFBLAQIU&#10;ABQAAAAIAIdO4kAYL5X59gEAANQDAAAOAAAAAAAAAAEAIAAAACQBAABkcnMvZTJvRG9jLnhtbFBL&#10;BQYAAAAABgAGAFkBAACMBQAAAAA=&#10;">
                  <v:stroke joinstyle="miter"/>
                </v:line>
              </w:pict>
            </w:r>
            <w:r w:rsidR="00412AE9">
              <w:rPr>
                <w:rFonts w:ascii="Times New Roman" w:eastAsia="宋体" w:hAnsi="Times New Roman"/>
                <w:i/>
                <w:szCs w:val="22"/>
              </w:rPr>
              <w:t>u</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离散的电压采样序列</w:t>
            </w:r>
          </w:p>
        </w:tc>
      </w:tr>
      <w:tr w:rsidR="00E81495">
        <w:tc>
          <w:tcPr>
            <w:tcW w:w="992"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39" style="position:absolute;left:0;text-align:left;z-index:251716608;mso-position-horizontal-relative:text;mso-position-vertical-relative:text" from="17.2pt,8.35pt" to="41.2pt,8.35pt" o:gfxdata="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YbzbD1QAAAAcBAAAPAAAAAAAAAAEAIAAAACIAAABkcnMvZG93bnJldi54bWxQSwEC&#10;FAAUAAAACACHTuJAid1GUvcBAADUAwAADgAAAAAAAAABACAAAAAkAQAAZHJzL2Uyb0RvYy54bWxQ&#10;SwUGAAAAAAYABgBZAQAAjQUAAAAA&#10;">
                  <v:stroke joinstyle="miter"/>
                </v:line>
              </w:pict>
            </w:r>
            <w:r w:rsidR="00412AE9">
              <w:rPr>
                <w:rFonts w:ascii="Times New Roman" w:eastAsia="宋体" w:hAnsi="Times New Roman"/>
                <w:i/>
                <w:szCs w:val="22"/>
              </w:rPr>
              <w:t>i</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离散的电流采样序列</w:t>
            </w:r>
          </w:p>
        </w:tc>
      </w:tr>
      <w:tr w:rsidR="00E81495">
        <w:tc>
          <w:tcPr>
            <w:tcW w:w="992"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38" style="position:absolute;left:0;text-align:left;z-index:251718656;mso-position-horizontal-relative:text;mso-position-vertical-relative:text" from="17.2pt,8.6pt" to="41.2pt,8.6pt" o:gfxdata="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bSa9K1QAAAAcBAAAPAAAAAAAAAAEAIAAAACIAAABkcnMvZG93bnJldi54bWxQSwEC&#10;FAAUAAAACACHTuJA/Ayft/cBAADUAwAADgAAAAAAAAABACAAAAAkAQAAZHJzL2Uyb0RvYy54bWxQ&#10;SwUGAAAAAAYABgBZAQAAjQUAAAAA&#10;">
                  <v:stroke joinstyle="miter"/>
                </v:line>
              </w:pict>
            </w:r>
            <w:r w:rsidR="00412AE9">
              <w:rPr>
                <w:rFonts w:ascii="Times New Roman" w:eastAsia="宋体" w:hAnsi="Times New Roman"/>
                <w:i/>
                <w:szCs w:val="22"/>
              </w:rPr>
              <w:t>k</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离散电压、电流采样序列的编号</w:t>
            </w:r>
          </w:p>
        </w:tc>
      </w:tr>
    </w:tbl>
    <w:p w:rsidR="00E81495" w:rsidRDefault="00412AE9">
      <w:pPr>
        <w:pStyle w:val="af6"/>
        <w:spacing w:before="322" w:after="322"/>
        <w:rPr>
          <w:rFonts w:ascii="Times New Roman"/>
        </w:rPr>
      </w:pPr>
      <w:bookmarkStart w:id="294" w:name="_Toc10661"/>
      <w:bookmarkStart w:id="295" w:name="_Toc7144"/>
      <w:bookmarkStart w:id="296" w:name="_Toc9979"/>
      <w:bookmarkStart w:id="297" w:name="_Toc23972"/>
      <w:bookmarkStart w:id="298" w:name="_Toc13745"/>
      <w:bookmarkStart w:id="299" w:name="_Toc11885"/>
      <w:bookmarkStart w:id="300" w:name="_Toc74120286"/>
      <w:r>
        <w:rPr>
          <w:rFonts w:ascii="Times New Roman" w:hint="eastAsia"/>
        </w:rPr>
        <w:t>电流谐波幅值</w:t>
      </w:r>
      <w:bookmarkEnd w:id="294"/>
      <w:bookmarkEnd w:id="295"/>
      <w:bookmarkEnd w:id="296"/>
      <w:bookmarkEnd w:id="297"/>
      <w:bookmarkEnd w:id="298"/>
      <w:bookmarkEnd w:id="299"/>
      <w:bookmarkEnd w:id="300"/>
    </w:p>
    <w:p w:rsidR="00E81495" w:rsidRDefault="00412AE9">
      <w:pPr>
        <w:pStyle w:val="aff9"/>
        <w:outlineLvl w:val="9"/>
        <w:rPr>
          <w:rFonts w:eastAsia="宋体" w:hAnsi="Times New Roman"/>
          <w:szCs w:val="22"/>
        </w:rPr>
      </w:pPr>
      <w:r>
        <w:rPr>
          <w:rFonts w:eastAsia="宋体" w:hAnsi="Times New Roman" w:hint="eastAsia"/>
          <w:szCs w:val="22"/>
        </w:rPr>
        <w:t>计算公式：</w:t>
      </w:r>
    </w:p>
    <w:p w:rsidR="00E81495" w:rsidRDefault="00412AE9">
      <w:pPr>
        <w:jc w:val="right"/>
      </w:pPr>
      <w:r>
        <w:object w:dxaOrig="1323" w:dyaOrig="341">
          <v:shape id="_x0000_i1026" type="#_x0000_t75" style="width:65.9pt;height:17pt" o:ole="">
            <v:imagedata r:id="rId21" o:title=""/>
          </v:shape>
          <o:OLEObject Type="Embed" ProgID="Equation.DSMT4" ShapeID="_x0000_i1026" DrawAspect="Content" ObjectID="_1698834153" r:id="rId22"/>
        </w:object>
      </w:r>
      <w:r>
        <w:rPr>
          <w:rFonts w:hint="eastAsia"/>
        </w:rPr>
        <w:t>………………………………………………（</w:t>
      </w:r>
      <w:r>
        <w:rPr>
          <w:rFonts w:hint="eastAsia"/>
        </w:rPr>
        <w:t>A.3</w:t>
      </w:r>
      <w:r>
        <w:rPr>
          <w:rFonts w:hint="eastAsia"/>
        </w:rPr>
        <w:t>）</w:t>
      </w:r>
    </w:p>
    <w:p w:rsidR="00E81495" w:rsidRDefault="00412AE9">
      <w:pPr>
        <w:jc w:val="right"/>
      </w:pPr>
      <w:r>
        <w:rPr>
          <w:noProof/>
        </w:rPr>
        <w:drawing>
          <wp:inline distT="0" distB="0" distL="114300" distR="114300">
            <wp:extent cx="1261745" cy="201930"/>
            <wp:effectExtent l="0" t="0" r="0" b="7620"/>
            <wp:docPr id="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
                    <pic:cNvPicPr>
                      <a:picLocks noChangeAspect="1"/>
                    </pic:cNvPicPr>
                  </pic:nvPicPr>
                  <pic:blipFill>
                    <a:blip r:embed="rId23" cstate="print"/>
                    <a:stretch>
                      <a:fillRect/>
                    </a:stretch>
                  </pic:blipFill>
                  <pic:spPr>
                    <a:xfrm>
                      <a:off x="0" y="0"/>
                      <a:ext cx="1276057" cy="204717"/>
                    </a:xfrm>
                    <a:prstGeom prst="rect">
                      <a:avLst/>
                    </a:prstGeom>
                    <a:noFill/>
                    <a:ln>
                      <a:noFill/>
                    </a:ln>
                  </pic:spPr>
                </pic:pic>
              </a:graphicData>
            </a:graphic>
          </wp:inline>
        </w:drawing>
      </w:r>
      <w:r>
        <w:rPr>
          <w:rFonts w:hint="eastAsia"/>
        </w:rPr>
        <w:t>…………………………………………（</w:t>
      </w:r>
      <w:r>
        <w:rPr>
          <w:rFonts w:hint="eastAsia"/>
        </w:rPr>
        <w:t>A.4</w:t>
      </w:r>
      <w:r>
        <w:rPr>
          <w:rFonts w:hint="eastAsia"/>
        </w:rPr>
        <w:t>）</w:t>
      </w:r>
    </w:p>
    <w:p w:rsidR="00E81495" w:rsidRDefault="00412AE9">
      <w:pPr>
        <w:pStyle w:val="aff9"/>
        <w:outlineLvl w:val="9"/>
        <w:rPr>
          <w:rFonts w:eastAsia="宋体" w:hAnsi="Times New Roman"/>
          <w:szCs w:val="22"/>
        </w:rPr>
      </w:pPr>
      <w:r>
        <w:rPr>
          <w:rFonts w:eastAsia="宋体" w:hAnsi="Times New Roman" w:hint="eastAsia"/>
          <w:szCs w:val="22"/>
        </w:rPr>
        <w:lastRenderedPageBreak/>
        <w:t>式中：</w:t>
      </w:r>
    </w:p>
    <w:tbl>
      <w:tblPr>
        <w:tblStyle w:val="affd"/>
        <w:tblW w:w="6521"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5528"/>
      </w:tblGrid>
      <w:tr w:rsidR="00E81495">
        <w:tc>
          <w:tcPr>
            <w:tcW w:w="993"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36" style="position:absolute;left:0;text-align:left;z-index:251696128" from="20.25pt,8.55pt" to="46.9pt,8.55pt" o:gfxdata="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IquiQ1QAAAAcBAAAP&#10;AAAAAAAAAAEAIAAAACIAAABkcnMvZG93bnJldi54bWxQSwECFAAUAAAACACHTuJA90z0weIBAACw&#10;AwAADgAAAAAAAAABACAAAAAkAQAAZHJzL2Uyb0RvYy54bWxQSwUGAAAAAAYABgBZAQAAeAUAAAAA&#10;">
                  <v:stroke joinstyle="miter"/>
                </v:line>
              </w:pict>
            </w:r>
            <w:r w:rsidR="00412AE9">
              <w:rPr>
                <w:rFonts w:ascii="Times New Roman" w:eastAsia="宋体" w:hAnsi="Times New Roman"/>
                <w:i/>
                <w:szCs w:val="22"/>
              </w:rPr>
              <w:t>N</w:t>
            </w:r>
            <w:r w:rsidR="00412AE9">
              <w:rPr>
                <w:rFonts w:ascii="Times New Roman" w:eastAsia="宋体" w:hAnsi="Times New Roman"/>
                <w:i/>
                <w:szCs w:val="22"/>
                <w:vertAlign w:val="subscript"/>
              </w:rPr>
              <w:t>s</w:t>
            </w:r>
          </w:p>
        </w:tc>
        <w:tc>
          <w:tcPr>
            <w:tcW w:w="5528" w:type="dxa"/>
          </w:tcPr>
          <w:p w:rsidR="00E81495" w:rsidRDefault="00412AE9">
            <w:pPr>
              <w:pStyle w:val="aff9"/>
              <w:ind w:firstLineChars="0" w:firstLine="0"/>
              <w:outlineLvl w:val="9"/>
              <w:rPr>
                <w:rFonts w:eastAsia="宋体" w:hAnsi="Times New Roman"/>
                <w:szCs w:val="22"/>
              </w:rPr>
            </w:pPr>
            <w:r>
              <w:rPr>
                <w:rFonts w:ascii="Times New Roman" w:eastAsia="宋体" w:hAnsi="Times New Roman"/>
                <w:szCs w:val="22"/>
              </w:rPr>
              <w:t>参加快速傅里叶变换运算的样本数量</w:t>
            </w:r>
          </w:p>
        </w:tc>
      </w:tr>
      <w:tr w:rsidR="00E81495">
        <w:tc>
          <w:tcPr>
            <w:tcW w:w="993"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35" style="position:absolute;left:0;text-align:left;z-index:251697152;mso-position-horizontal-relative:text;mso-position-vertical-relative:text" from="20.7pt,7.85pt" to="46.85pt,7.85pt" o:gfxdata="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lzRh9YAAAAHAQAA&#10;DwAAAAAAAAABACAAAAAiAAAAZHJzL2Rvd25yZXYueG1sUEsBAhQAFAAAAAgAh07iQBPBPQbiAQAA&#10;sAMAAA4AAAAAAAAAAQAgAAAAJQEAAGRycy9lMm9Eb2MueG1sUEsFBgAAAAAGAAYAWQEAAHkFAAAA&#10;AA==&#10;">
                  <v:stroke joinstyle="miter"/>
                </v:line>
              </w:pict>
            </w:r>
            <w:r w:rsidR="00412AE9">
              <w:rPr>
                <w:rFonts w:ascii="Times New Roman" w:eastAsia="宋体" w:hAnsi="Times New Roman"/>
                <w:i/>
                <w:szCs w:val="22"/>
              </w:rPr>
              <w:t>f</w:t>
            </w:r>
            <w:r w:rsidR="00412AE9">
              <w:rPr>
                <w:rFonts w:ascii="Times New Roman" w:eastAsia="宋体" w:hAnsi="Times New Roman"/>
                <w:i/>
                <w:szCs w:val="22"/>
                <w:vertAlign w:val="subscript"/>
              </w:rPr>
              <w:t>s</w:t>
            </w:r>
          </w:p>
        </w:tc>
        <w:tc>
          <w:tcPr>
            <w:tcW w:w="5528" w:type="dxa"/>
          </w:tcPr>
          <w:p w:rsidR="00E81495" w:rsidRDefault="00412AE9">
            <w:pPr>
              <w:pStyle w:val="aff9"/>
              <w:ind w:firstLineChars="0" w:firstLine="0"/>
              <w:outlineLvl w:val="9"/>
              <w:rPr>
                <w:rFonts w:eastAsia="宋体" w:hAnsi="Times New Roman"/>
                <w:szCs w:val="22"/>
              </w:rPr>
            </w:pPr>
            <w:r>
              <w:rPr>
                <w:rFonts w:ascii="Times New Roman" w:eastAsia="宋体" w:hAnsi="Times New Roman"/>
                <w:szCs w:val="22"/>
              </w:rPr>
              <w:t>采样频率</w:t>
            </w:r>
          </w:p>
        </w:tc>
      </w:tr>
      <w:tr w:rsidR="00E81495">
        <w:tc>
          <w:tcPr>
            <w:tcW w:w="993"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34" style="position:absolute;left:0;text-align:left;z-index:251698176;mso-position-horizontal-relative:text;mso-position-vertical-relative:text" from="20.25pt,8.55pt" to="46.8pt,8.55pt" o:gfxdata="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FITPu1AAAAAcBAAAP&#10;AAAAAAAAAAEAIAAAACIAAABkcnMvZG93bnJldi54bWxQSwECFAAUAAAACACHTuJA3La0kuMBAACy&#10;AwAADgAAAAAAAAABACAAAAAjAQAAZHJzL2Uyb0RvYy54bWxQSwUGAAAAAAYABgBZAQAAeAUAAAAA&#10;">
                  <v:stroke joinstyle="miter"/>
                </v:line>
              </w:pict>
            </w:r>
            <w:r w:rsidR="00412AE9">
              <w:rPr>
                <w:rFonts w:ascii="Times New Roman" w:eastAsia="宋体" w:hAnsi="Times New Roman"/>
                <w:i/>
                <w:szCs w:val="22"/>
              </w:rPr>
              <w:t>i</w:t>
            </w:r>
            <w:r w:rsidR="00412AE9">
              <w:rPr>
                <w:rFonts w:ascii="Times New Roman" w:eastAsia="宋体" w:hAnsi="Times New Roman"/>
                <w:szCs w:val="22"/>
              </w:rPr>
              <w:t>[:]</w:t>
            </w:r>
          </w:p>
        </w:tc>
        <w:tc>
          <w:tcPr>
            <w:tcW w:w="5528" w:type="dxa"/>
          </w:tcPr>
          <w:p w:rsidR="00E81495" w:rsidRDefault="00412AE9">
            <w:pPr>
              <w:pStyle w:val="aff9"/>
              <w:ind w:firstLineChars="0" w:firstLine="0"/>
              <w:outlineLvl w:val="9"/>
              <w:rPr>
                <w:rFonts w:eastAsia="宋体" w:hAnsi="Times New Roman"/>
                <w:szCs w:val="22"/>
              </w:rPr>
            </w:pPr>
            <w:r>
              <w:rPr>
                <w:rFonts w:ascii="Times New Roman" w:eastAsia="宋体" w:hAnsi="Times New Roman"/>
                <w:szCs w:val="22"/>
              </w:rPr>
              <w:t>维度为</w:t>
            </w:r>
            <w:r>
              <w:rPr>
                <w:rFonts w:ascii="Times New Roman" w:eastAsia="宋体" w:hAnsi="Times New Roman"/>
                <w:i/>
                <w:szCs w:val="22"/>
              </w:rPr>
              <w:t>N</w:t>
            </w:r>
            <w:r>
              <w:rPr>
                <w:rFonts w:ascii="Times New Roman" w:eastAsia="宋体" w:hAnsi="Times New Roman"/>
                <w:szCs w:val="22"/>
                <w:vertAlign w:val="subscript"/>
              </w:rPr>
              <w:t>s</w:t>
            </w:r>
            <w:r>
              <w:rPr>
                <w:rFonts w:ascii="Times New Roman" w:eastAsia="宋体" w:hAnsi="Times New Roman" w:hint="eastAsia"/>
                <w:szCs w:val="22"/>
              </w:rPr>
              <w:t>的</w:t>
            </w:r>
            <w:r>
              <w:rPr>
                <w:rFonts w:ascii="Times New Roman" w:eastAsia="宋体" w:hAnsi="Times New Roman"/>
                <w:szCs w:val="22"/>
              </w:rPr>
              <w:t>电流采样序列</w:t>
            </w:r>
          </w:p>
        </w:tc>
      </w:tr>
      <w:tr w:rsidR="00E81495">
        <w:tc>
          <w:tcPr>
            <w:tcW w:w="993"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33" style="position:absolute;left:0;text-align:left;z-index:251699200;mso-position-horizontal-relative:text;mso-position-vertical-relative:text" from="20.25pt,8.3pt" to="46.8pt,8.3pt" o:gfxdata="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mKFNX1QAAAAcBAAAP&#10;AAAAAAAAAAEAIAAAACIAAABkcnMvZG93bnJldi54bWxQSwECFAAUAAAACACHTuJAPBqxVeIBAACy&#10;AwAADgAAAAAAAAABACAAAAAkAQAAZHJzL2Uyb0RvYy54bWxQSwUGAAAAAAYABgBZAQAAeAUAAAAA&#10;">
                  <v:stroke joinstyle="miter"/>
                </v:line>
              </w:pict>
            </w:r>
            <w:r w:rsidR="00412AE9">
              <w:rPr>
                <w:rFonts w:ascii="Times New Roman" w:eastAsia="宋体" w:hAnsi="Times New Roman"/>
                <w:i/>
                <w:szCs w:val="22"/>
              </w:rPr>
              <w:t>F</w:t>
            </w:r>
            <w:r w:rsidR="00412AE9">
              <w:rPr>
                <w:rFonts w:ascii="Times New Roman" w:eastAsia="宋体" w:hAnsi="Times New Roman"/>
                <w:i/>
                <w:szCs w:val="22"/>
                <w:vertAlign w:val="subscript"/>
              </w:rPr>
              <w:t>i</w:t>
            </w:r>
            <w:r w:rsidR="00412AE9">
              <w:rPr>
                <w:rFonts w:ascii="Times New Roman" w:eastAsia="宋体" w:hAnsi="Times New Roman"/>
                <w:szCs w:val="22"/>
              </w:rPr>
              <w:t>[:]</w:t>
            </w:r>
          </w:p>
        </w:tc>
        <w:tc>
          <w:tcPr>
            <w:tcW w:w="5528" w:type="dxa"/>
          </w:tcPr>
          <w:p w:rsidR="00E81495" w:rsidRDefault="00412AE9">
            <w:pPr>
              <w:pStyle w:val="aff9"/>
              <w:ind w:firstLineChars="0" w:firstLine="0"/>
              <w:outlineLvl w:val="9"/>
              <w:rPr>
                <w:rFonts w:eastAsia="宋体" w:hAnsi="Times New Roman"/>
                <w:szCs w:val="22"/>
              </w:rPr>
            </w:pPr>
            <w:r>
              <w:rPr>
                <w:rFonts w:ascii="Times New Roman" w:eastAsia="宋体" w:hAnsi="Times New Roman"/>
                <w:szCs w:val="22"/>
              </w:rPr>
              <w:t>维度为</w:t>
            </w:r>
            <w:r>
              <w:rPr>
                <w:rFonts w:ascii="Times New Roman" w:eastAsia="宋体" w:hAnsi="Times New Roman"/>
                <w:i/>
                <w:szCs w:val="22"/>
              </w:rPr>
              <w:t>N</w:t>
            </w:r>
            <w:r>
              <w:rPr>
                <w:rFonts w:ascii="Times New Roman" w:eastAsia="宋体" w:hAnsi="Times New Roman"/>
                <w:szCs w:val="22"/>
                <w:vertAlign w:val="subscript"/>
              </w:rPr>
              <w:t>s</w:t>
            </w:r>
            <w:r>
              <w:rPr>
                <w:rFonts w:ascii="Times New Roman" w:eastAsia="宋体" w:hAnsi="Times New Roman" w:hint="eastAsia"/>
                <w:szCs w:val="22"/>
              </w:rPr>
              <w:t>的</w:t>
            </w:r>
            <w:r>
              <w:rPr>
                <w:rFonts w:ascii="Times New Roman" w:eastAsia="宋体" w:hAnsi="Times New Roman"/>
                <w:szCs w:val="22"/>
              </w:rPr>
              <w:t>变换结果序列</w:t>
            </w:r>
          </w:p>
        </w:tc>
      </w:tr>
      <w:tr w:rsidR="00E81495">
        <w:tc>
          <w:tcPr>
            <w:tcW w:w="993"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32" style="position:absolute;left:0;text-align:left;z-index:251700224;mso-position-horizontal-relative:text;mso-position-vertical-relative:text" from="20.25pt,8.55pt" to="46.8pt,8.55pt" o:gfxdata="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UhM+7UAAAABwEAAA8A&#10;AAAAAAAAAQAgAAAAIgAAAGRycy9kb3ducmV2LnhtbFBLAQIUABQAAAAIAIdO4kCeGRUT4gEAALID&#10;AAAOAAAAAAAAAAEAIAAAACMBAABkcnMvZTJvRG9jLnhtbFBLBQYAAAAABgAGAFkBAAB3BQAAAAA=&#10;">
                  <v:stroke joinstyle="miter"/>
                </v:line>
              </w:pict>
            </w:r>
            <w:r w:rsidR="00412AE9">
              <w:rPr>
                <w:rFonts w:ascii="Times New Roman" w:eastAsia="宋体" w:hAnsi="Times New Roman"/>
                <w:i/>
                <w:szCs w:val="22"/>
              </w:rPr>
              <w:t>i</w:t>
            </w:r>
            <w:r w:rsidR="00412AE9">
              <w:rPr>
                <w:rFonts w:ascii="Times New Roman" w:eastAsia="宋体" w:hAnsi="Times New Roman"/>
                <w:i/>
                <w:szCs w:val="22"/>
                <w:vertAlign w:val="subscript"/>
              </w:rPr>
              <w:t>j</w:t>
            </w:r>
          </w:p>
        </w:tc>
        <w:tc>
          <w:tcPr>
            <w:tcW w:w="5528" w:type="dxa"/>
          </w:tcPr>
          <w:p w:rsidR="00E81495" w:rsidRDefault="00412AE9">
            <w:pPr>
              <w:pStyle w:val="aff9"/>
              <w:ind w:firstLineChars="0" w:firstLine="0"/>
              <w:outlineLvl w:val="9"/>
              <w:rPr>
                <w:rFonts w:eastAsia="宋体" w:hAnsi="Times New Roman"/>
                <w:szCs w:val="22"/>
              </w:rPr>
            </w:pPr>
            <w:r>
              <w:rPr>
                <w:rFonts w:ascii="Times New Roman" w:eastAsia="宋体" w:hAnsi="Times New Roman"/>
                <w:i/>
                <w:szCs w:val="22"/>
              </w:rPr>
              <w:t>j</w:t>
            </w:r>
            <w:r>
              <w:rPr>
                <w:rFonts w:ascii="Times New Roman" w:eastAsia="宋体" w:hAnsi="Times New Roman"/>
                <w:szCs w:val="22"/>
              </w:rPr>
              <w:t>次电流谐波的幅值</w:t>
            </w:r>
          </w:p>
        </w:tc>
      </w:tr>
    </w:tbl>
    <w:p w:rsidR="00E81495" w:rsidRDefault="00412AE9">
      <w:pPr>
        <w:pStyle w:val="af6"/>
        <w:spacing w:before="322" w:after="322"/>
        <w:rPr>
          <w:rFonts w:ascii="Times New Roman"/>
        </w:rPr>
      </w:pPr>
      <w:bookmarkStart w:id="301" w:name="_Toc74120287"/>
      <w:bookmarkStart w:id="302" w:name="_Toc5724"/>
      <w:bookmarkStart w:id="303" w:name="_Toc889"/>
      <w:bookmarkStart w:id="304" w:name="_Toc28084"/>
      <w:bookmarkStart w:id="305" w:name="_Toc30377"/>
      <w:bookmarkStart w:id="306" w:name="_Toc31530"/>
      <w:bookmarkStart w:id="307" w:name="_Toc31325"/>
      <w:r>
        <w:rPr>
          <w:rFonts w:ascii="Times New Roman" w:hint="eastAsia"/>
        </w:rPr>
        <w:t>暂态电流最大值：</w:t>
      </w:r>
      <w:bookmarkEnd w:id="301"/>
      <w:bookmarkEnd w:id="302"/>
      <w:bookmarkEnd w:id="303"/>
      <w:bookmarkEnd w:id="304"/>
      <w:bookmarkEnd w:id="305"/>
      <w:bookmarkEnd w:id="306"/>
      <w:bookmarkEnd w:id="307"/>
    </w:p>
    <w:p w:rsidR="00E81495" w:rsidRDefault="00412AE9">
      <w:pPr>
        <w:pStyle w:val="aff9"/>
        <w:outlineLvl w:val="9"/>
        <w:rPr>
          <w:rFonts w:eastAsia="宋体" w:hAnsi="Times New Roman"/>
          <w:szCs w:val="22"/>
        </w:rPr>
      </w:pPr>
      <w:r>
        <w:rPr>
          <w:rFonts w:eastAsia="宋体" w:hAnsi="Times New Roman" w:hint="eastAsia"/>
          <w:szCs w:val="22"/>
        </w:rPr>
        <w:t>计算公式：</w:t>
      </w:r>
    </w:p>
    <w:p w:rsidR="00E81495" w:rsidRDefault="00412AE9">
      <w:pPr>
        <w:ind w:leftChars="600" w:left="1260"/>
        <w:jc w:val="right"/>
      </w:pPr>
      <w:r w:rsidRPr="002809C2">
        <w:rPr>
          <w:position w:val="-32"/>
        </w:rPr>
        <w:object w:dxaOrig="1656" w:dyaOrig="616">
          <v:shape id="_x0000_i1027" type="#_x0000_t75" style="width:83.55pt;height:30.55pt" o:ole="">
            <v:imagedata r:id="rId24" o:title=""/>
          </v:shape>
          <o:OLEObject Type="Embed" ProgID="Equation.DSMT4" ShapeID="_x0000_i1027" DrawAspect="Content" ObjectID="_1698834154" r:id="rId25"/>
        </w:object>
      </w:r>
      <w:r>
        <w:rPr>
          <w:rFonts w:hint="eastAsia"/>
        </w:rPr>
        <w:t>…………………………………………（</w:t>
      </w:r>
      <w:r>
        <w:rPr>
          <w:rFonts w:hint="eastAsia"/>
        </w:rPr>
        <w:t>A.6</w:t>
      </w:r>
      <w:r>
        <w:rPr>
          <w:rFonts w:hint="eastAsia"/>
        </w:rPr>
        <w:t>）</w:t>
      </w:r>
    </w:p>
    <w:p w:rsidR="00E81495" w:rsidRDefault="00412AE9">
      <w:pPr>
        <w:pStyle w:val="aff9"/>
        <w:ind w:leftChars="200" w:left="420" w:firstLineChars="0" w:firstLine="0"/>
        <w:outlineLvl w:val="9"/>
        <w:rPr>
          <w:rFonts w:eastAsia="宋体" w:hAnsi="Times New Roman"/>
          <w:szCs w:val="22"/>
        </w:rPr>
      </w:pPr>
      <w:r>
        <w:rPr>
          <w:rFonts w:eastAsia="宋体" w:hAnsi="Times New Roman" w:hint="eastAsia"/>
          <w:szCs w:val="22"/>
        </w:rPr>
        <w:t>式中：</w:t>
      </w:r>
    </w:p>
    <w:tbl>
      <w:tblPr>
        <w:tblStyle w:val="affd"/>
        <w:tblW w:w="6521"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5528"/>
      </w:tblGrid>
      <w:tr w:rsidR="00E81495">
        <w:tc>
          <w:tcPr>
            <w:tcW w:w="993"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30" style="position:absolute;left:0;text-align:left;z-index:251702272" from="21.15pt,9.5pt" to="47.75pt,9.5pt" o:gfxdata="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LYtv3WAAAABwEAAA8AAAAAAAAAAQAgAAAAIgAAAGRycy9kb3ducmV2LnhtbFBLAQIU&#10;ABQAAAAIAIdO4kDBUzW19QEAANQDAAAOAAAAAAAAAAEAIAAAACUBAABkcnMvZTJvRG9jLnhtbFBL&#10;BQYAAAAABgAGAFkBAACMBQAAAAA=&#10;">
                  <v:stroke joinstyle="miter"/>
                </v:line>
              </w:pict>
            </w:r>
            <w:r w:rsidR="00412AE9">
              <w:rPr>
                <w:rFonts w:eastAsia="宋体" w:hAnsi="Times New Roman" w:hint="eastAsia"/>
                <w:i/>
                <w:szCs w:val="22"/>
              </w:rPr>
              <w:t>N</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单周期内采样点数目</w:t>
            </w:r>
          </w:p>
        </w:tc>
      </w:tr>
      <w:tr w:rsidR="00E81495">
        <w:tc>
          <w:tcPr>
            <w:tcW w:w="993" w:type="dxa"/>
          </w:tcPr>
          <w:p w:rsidR="00E81495" w:rsidRDefault="00B56884">
            <w:pPr>
              <w:pStyle w:val="aff9"/>
              <w:ind w:firstLineChars="0" w:firstLine="0"/>
              <w:outlineLvl w:val="9"/>
              <w:rPr>
                <w:rFonts w:ascii="Times New Roman" w:hAnsi="Times New Roman"/>
                <w:i/>
                <w:szCs w:val="22"/>
              </w:rPr>
            </w:pPr>
            <w:r w:rsidRPr="00B56884">
              <w:rPr>
                <w:rFonts w:ascii="Times New Roman" w:eastAsia="宋体" w:hAnsi="Times New Roman"/>
                <w:i/>
                <w:szCs w:val="22"/>
              </w:rPr>
              <w:pict>
                <v:line id="_x0000_s1029" style="position:absolute;left:0;text-align:left;z-index:251704320;mso-position-horizontal-relative:text;mso-position-vertical-relative:text" from="21.15pt,8.9pt" to="47.75pt,8.9pt" o:gfxdata="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dpyp7WAAAABwEAAA8AAAAAAAAAAQAgAAAAIgAAAGRycy9kb3ducmV2LnhtbFBLAQIU&#10;ABQAAAAIAIdO4kAlcD/79QEAANQDAAAOAAAAAAAAAAEAIAAAACUBAABkcnMvZTJvRG9jLnhtbFBL&#10;BQYAAAAABgAGAFkBAACMBQAAAAA=&#10;">
                  <v:stroke joinstyle="miter"/>
                </v:line>
              </w:pict>
            </w:r>
            <w:r w:rsidR="00412AE9">
              <w:rPr>
                <w:rFonts w:ascii="Times New Roman" w:hAnsi="Times New Roman"/>
                <w:i/>
                <w:szCs w:val="22"/>
              </w:rPr>
              <w:t>i</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电流采样序列</w:t>
            </w:r>
          </w:p>
        </w:tc>
      </w:tr>
      <w:tr w:rsidR="00E81495">
        <w:tc>
          <w:tcPr>
            <w:tcW w:w="993" w:type="dxa"/>
          </w:tcPr>
          <w:p w:rsidR="00E81495" w:rsidRDefault="00B56884">
            <w:pPr>
              <w:pStyle w:val="aff9"/>
              <w:ind w:firstLineChars="0" w:firstLine="0"/>
              <w:outlineLvl w:val="9"/>
              <w:rPr>
                <w:rFonts w:eastAsia="宋体" w:hAnsi="Times New Roman"/>
                <w:szCs w:val="22"/>
              </w:rPr>
            </w:pPr>
            <w:r w:rsidRPr="00B56884">
              <w:rPr>
                <w:rFonts w:ascii="Times New Roman" w:eastAsia="宋体" w:hAnsi="Times New Roman"/>
                <w:i/>
                <w:szCs w:val="22"/>
              </w:rPr>
              <w:pict>
                <v:line id="_x0000_s1028" style="position:absolute;left:0;text-align:left;z-index:251706368;mso-position-horizontal-relative:text;mso-position-vertical-relative:text" from="21.65pt,8.3pt" to="47.75pt,8.3pt" o:gfxdata="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FnMa1tUAAAAHAQAADwAAAAAAAAABACAAAAAiAAAAZHJzL2Rvd25yZXYueG1sUEsBAhQA&#10;FAAAAAgAh07iQJf3lir1AQAA1AMAAA4AAAAAAAAAAQAgAAAAJAEAAGRycy9lMm9Eb2MueG1sUEsF&#10;BgAAAAAGAAYAWQEAAIsFAAAAAA==&#10;">
                  <v:stroke joinstyle="miter"/>
                </v:line>
              </w:pict>
            </w:r>
            <w:r w:rsidR="00412AE9">
              <w:rPr>
                <w:rFonts w:hint="eastAsia"/>
                <w:i/>
                <w:szCs w:val="22"/>
              </w:rPr>
              <w:t>i</w:t>
            </w:r>
            <w:r w:rsidR="00412AE9">
              <w:rPr>
                <w:rFonts w:eastAsia="宋体" w:hAnsi="Times New Roman" w:hint="eastAsia"/>
                <w:i/>
                <w:szCs w:val="22"/>
              </w:rPr>
              <w:t>dx</w:t>
            </w:r>
          </w:p>
        </w:tc>
        <w:tc>
          <w:tcPr>
            <w:tcW w:w="5528" w:type="dxa"/>
          </w:tcPr>
          <w:p w:rsidR="00E81495" w:rsidRDefault="00412AE9">
            <w:pPr>
              <w:pStyle w:val="aff9"/>
              <w:ind w:firstLineChars="0" w:firstLine="0"/>
              <w:outlineLvl w:val="9"/>
              <w:rPr>
                <w:rFonts w:eastAsia="宋体" w:hAnsi="Times New Roman"/>
                <w:szCs w:val="22"/>
              </w:rPr>
            </w:pPr>
            <w:r>
              <w:rPr>
                <w:rFonts w:eastAsia="宋体" w:hAnsi="Times New Roman" w:hint="eastAsia"/>
                <w:szCs w:val="22"/>
              </w:rPr>
              <w:t>第</w:t>
            </w:r>
            <w:r>
              <w:rPr>
                <w:rFonts w:hint="eastAsia"/>
                <w:i/>
                <w:szCs w:val="22"/>
              </w:rPr>
              <w:t>i</w:t>
            </w:r>
            <w:r>
              <w:rPr>
                <w:rFonts w:eastAsia="宋体" w:hAnsi="Times New Roman" w:hint="eastAsia"/>
                <w:i/>
                <w:szCs w:val="22"/>
              </w:rPr>
              <w:t>dx</w:t>
            </w:r>
            <w:r>
              <w:rPr>
                <w:rFonts w:eastAsia="宋体" w:hAnsi="Times New Roman" w:hint="eastAsia"/>
                <w:szCs w:val="22"/>
              </w:rPr>
              <w:t>个采样点</w:t>
            </w:r>
          </w:p>
        </w:tc>
      </w:tr>
    </w:tbl>
    <w:p w:rsidR="00E81495" w:rsidRDefault="00E81495">
      <w:pPr>
        <w:pStyle w:val="aff9"/>
        <w:ind w:leftChars="200" w:left="420" w:firstLineChars="0" w:firstLine="0"/>
        <w:jc w:val="center"/>
        <w:outlineLvl w:val="9"/>
        <w:rPr>
          <w:szCs w:val="22"/>
        </w:rPr>
      </w:pPr>
    </w:p>
    <w:p w:rsidR="00E81495" w:rsidRDefault="00E81495">
      <w:pPr>
        <w:pStyle w:val="aff9"/>
        <w:ind w:leftChars="200" w:left="420" w:firstLineChars="0" w:firstLine="0"/>
        <w:jc w:val="center"/>
        <w:outlineLvl w:val="9"/>
        <w:rPr>
          <w:szCs w:val="22"/>
        </w:rPr>
      </w:pPr>
    </w:p>
    <w:p w:rsidR="00E81495" w:rsidRDefault="00E81495">
      <w:pPr>
        <w:pStyle w:val="aff9"/>
        <w:ind w:leftChars="200" w:left="420" w:firstLineChars="0" w:firstLine="0"/>
        <w:jc w:val="center"/>
        <w:outlineLvl w:val="9"/>
        <w:rPr>
          <w:szCs w:val="22"/>
        </w:rPr>
      </w:pPr>
    </w:p>
    <w:p w:rsidR="00E81495" w:rsidRDefault="00E81495">
      <w:pPr>
        <w:pStyle w:val="aff9"/>
        <w:ind w:leftChars="200" w:left="420" w:firstLineChars="0" w:firstLine="0"/>
        <w:jc w:val="center"/>
        <w:outlineLvl w:val="9"/>
        <w:rPr>
          <w:szCs w:val="22"/>
        </w:rPr>
      </w:pPr>
    </w:p>
    <w:p w:rsidR="00E81495" w:rsidRDefault="00B56884">
      <w:pPr>
        <w:ind w:firstLineChars="200" w:firstLine="420"/>
        <w:rPr>
          <w:rFonts w:eastAsia="黑体"/>
          <w:kern w:val="0"/>
          <w:szCs w:val="21"/>
        </w:rPr>
      </w:pPr>
      <w:r>
        <w:rPr>
          <w:rFonts w:eastAsia="黑体"/>
          <w:kern w:val="0"/>
          <w:szCs w:val="21"/>
        </w:rPr>
        <w:pict>
          <v:shapetype id="_x0000_t32" coordsize="21600,21600" o:spt="32" o:oned="t" path="m,l21600,21600e" filled="f">
            <v:path arrowok="t" fillok="f" o:connecttype="none"/>
            <o:lock v:ext="edit" shapetype="t"/>
          </v:shapetype>
          <v:shape id="AutoShape 13" o:spid="_x0000_s1027" type="#_x0000_t32" style="position:absolute;left:0;text-align:left;margin-left:126.75pt;margin-top:15.95pt;width:211pt;height:0;z-index:251666432" o:gfxdata="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THmI7XAAAACQEAAA8AAAAAAAAAAQAg&#10;AAAAIgAAAGRycy9kb3ducmV2LnhtbFBLAQIUABQAAAAIAIdO4kBTXHT01gEAALMDAAAOAAAAAAAA&#10;AAEAIAAAACYBAABkcnMvZTJvRG9jLnhtbFBLBQYAAAAABgAGAFkBAABuBQAAAAA=&#10;"/>
        </w:pict>
      </w:r>
    </w:p>
    <w:sectPr w:rsidR="00E81495" w:rsidSect="002809C2">
      <w:pgSz w:w="11906" w:h="16838"/>
      <w:pgMar w:top="567" w:right="1134" w:bottom="1134" w:left="1417" w:header="1418" w:footer="850" w:gutter="0"/>
      <w:pgNumType w:start="1"/>
      <w:cols w:space="720"/>
      <w:formProt w:val="0"/>
      <w:docGrid w:type="lines" w:linePitch="32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E9E" w:rsidRDefault="00415E9E">
      <w:r>
        <w:separator/>
      </w:r>
    </w:p>
  </w:endnote>
  <w:endnote w:type="continuationSeparator" w:id="0">
    <w:p w:rsidR="00415E9E" w:rsidRDefault="00415E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U-F1">
    <w:altName w:val="黑体"/>
    <w:charset w:val="86"/>
    <w:family w:val="script"/>
    <w:pitch w:val="default"/>
    <w:sig w:usb0="00000000" w:usb1="00000000" w:usb2="00000010" w:usb3="00000000" w:csb0="00040000" w:csb1="00000000"/>
  </w:font>
  <w:font w:name="方正仿宋_GBK">
    <w:altName w:val="微软雅黑"/>
    <w:panose1 w:val="02000000000000000000"/>
    <w:charset w:val="86"/>
    <w:family w:val="script"/>
    <w:pitch w:val="fixed"/>
    <w:sig w:usb0="00000001" w:usb1="080E0000" w:usb2="00000010" w:usb3="00000000" w:csb0="00040000" w:csb1="00000000"/>
  </w:font>
  <w:font w:name="Calibri Light">
    <w:altName w:val="Calibri"/>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C" w:rsidRDefault="007C01EC">
    <w:pPr>
      <w:pStyle w:val="aff6"/>
      <w:ind w:righ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C" w:rsidRDefault="007C01EC">
    <w:pPr>
      <w:pStyle w:val="aff6"/>
      <w:ind w:right="21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C" w:rsidRDefault="007C01EC">
    <w:pPr>
      <w:pStyle w:val="aff6"/>
      <w:ind w:right="21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C" w:rsidRDefault="00B56884">
    <w:pPr>
      <w:pStyle w:val="aff6"/>
      <w:ind w:right="210"/>
      <w:jc w:val="center"/>
    </w:pPr>
    <w:r w:rsidRPr="00B56884">
      <w:fldChar w:fldCharType="begin"/>
    </w:r>
    <w:r w:rsidR="007C01EC">
      <w:instrText>PAGE   \* MERGEFORMAT</w:instrText>
    </w:r>
    <w:r w:rsidRPr="00B56884">
      <w:fldChar w:fldCharType="separate"/>
    </w:r>
    <w:r w:rsidR="00701BE5" w:rsidRPr="00701BE5">
      <w:rPr>
        <w:noProof/>
        <w:lang w:val="zh-CN"/>
      </w:rPr>
      <w:t>II</w:t>
    </w:r>
    <w:r>
      <w:rPr>
        <w:lang w:val="zh-CN"/>
      </w:rPr>
      <w:fldChar w:fldCharType="end"/>
    </w:r>
  </w:p>
  <w:p w:rsidR="007C01EC" w:rsidRDefault="007C01EC"/>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C" w:rsidRDefault="00B56884">
    <w:pPr>
      <w:pStyle w:val="aff6"/>
      <w:ind w:right="210"/>
      <w:jc w:val="center"/>
    </w:pPr>
    <w:r w:rsidRPr="00B56884">
      <w:fldChar w:fldCharType="begin"/>
    </w:r>
    <w:r w:rsidR="007C01EC">
      <w:instrText>PAGE   \* MERGEFORMAT</w:instrText>
    </w:r>
    <w:r w:rsidRPr="00B56884">
      <w:fldChar w:fldCharType="separate"/>
    </w:r>
    <w:r w:rsidR="00701BE5" w:rsidRPr="00701BE5">
      <w:rPr>
        <w:noProof/>
        <w:lang w:val="zh-CN"/>
      </w:rPr>
      <w:t>III</w:t>
    </w:r>
    <w:r>
      <w:rPr>
        <w:lang w:val="zh-CN"/>
      </w:rPr>
      <w:fldChar w:fldCharType="end"/>
    </w:r>
  </w:p>
  <w:p w:rsidR="007C01EC" w:rsidRDefault="007C01E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C" w:rsidRDefault="007C01EC">
    <w:pPr>
      <w:pStyle w:val="aff6"/>
      <w:ind w:right="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E9E" w:rsidRDefault="00415E9E">
      <w:r>
        <w:separator/>
      </w:r>
    </w:p>
  </w:footnote>
  <w:footnote w:type="continuationSeparator" w:id="0">
    <w:p w:rsidR="00415E9E" w:rsidRDefault="00415E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C" w:rsidRDefault="007C01EC">
    <w:pPr>
      <w:pStyle w:val="affffffa"/>
      <w:ind w:firstLine="420"/>
    </w:pPr>
    <w:r>
      <w:t>T/CIMA XXXX</w:t>
    </w:r>
    <w:r>
      <w:t>—</w:t>
    </w:r>
    <w:r>
      <w:t>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1EC" w:rsidRDefault="007C01EC">
    <w:pPr>
      <w:pStyle w:val="aff7"/>
      <w:jc w:val="left"/>
      <w:rPr>
        <w:rFonts w:ascii="黑体" w:eastAsia="黑体" w:hAnsi="黑体"/>
        <w:sz w:val="21"/>
        <w:szCs w:val="21"/>
      </w:rPr>
    </w:pPr>
    <w:r>
      <w:t>T/CIMA XXXX—XXXX</w:t>
    </w:r>
  </w:p>
  <w:p w:rsidR="007C01EC" w:rsidRDefault="007C01EC">
    <w:pPr>
      <w:pStyle w:val="aff7"/>
    </w:pPr>
  </w:p>
  <w:p w:rsidR="007C01EC" w:rsidRDefault="007C01E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ADAB72"/>
    <w:multiLevelType w:val="multilevel"/>
    <w:tmpl w:val="D2ADAB72"/>
    <w:lvl w:ilvl="0">
      <w:start w:val="1"/>
      <w:numFmt w:val="decimal"/>
      <w:lvlText w:val="%1."/>
      <w:lvlJc w:val="left"/>
      <w:pPr>
        <w:ind w:left="432" w:hanging="432"/>
      </w:pPr>
      <w:rPr>
        <w:rFonts w:hint="default"/>
      </w:rPr>
    </w:lvl>
    <w:lvl w:ilvl="1">
      <w:start w:val="1"/>
      <w:numFmt w:val="decimal"/>
      <w:lvlText w:val="%1.%2."/>
      <w:lvlJc w:val="left"/>
      <w:pPr>
        <w:ind w:left="859" w:hanging="575"/>
      </w:pPr>
      <w:rPr>
        <w:rFonts w:hint="default"/>
      </w:rPr>
    </w:lvl>
    <w:lvl w:ilvl="2">
      <w:start w:val="1"/>
      <w:numFmt w:val="decimal"/>
      <w:pStyle w:val="3"/>
      <w:lvlText w:val="%1.%2.%3."/>
      <w:lvlJc w:val="left"/>
      <w:pPr>
        <w:ind w:left="720" w:hanging="720"/>
      </w:pPr>
      <w:rPr>
        <w:rFonts w:hint="default"/>
        <w:sz w:val="21"/>
        <w:szCs w:val="21"/>
      </w:rPr>
    </w:lvl>
    <w:lvl w:ilvl="3">
      <w:start w:val="1"/>
      <w:numFmt w:val="decimal"/>
      <w:lvlText w:val="%1.%2.%3.%4."/>
      <w:lvlJc w:val="left"/>
      <w:pPr>
        <w:ind w:left="864" w:hanging="864"/>
      </w:pPr>
      <w:rPr>
        <w:rFonts w:ascii="黑体" w:eastAsia="黑体" w:hAnsi="黑体" w:hint="default"/>
        <w:b w:val="0"/>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F77208E8"/>
    <w:multiLevelType w:val="multilevel"/>
    <w:tmpl w:val="F77208E8"/>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nsid w:val="00000004"/>
    <w:multiLevelType w:val="multilevel"/>
    <w:tmpl w:val="00000004"/>
    <w:lvl w:ilvl="0">
      <w:start w:val="1"/>
      <w:numFmt w:val="upperLetter"/>
      <w:pStyle w:val="a"/>
      <w:suff w:val="space"/>
      <w:lvlText w:val="%1"/>
      <w:lvlJc w:val="left"/>
      <w:pPr>
        <w:ind w:left="623" w:hanging="425"/>
      </w:pPr>
      <w:rPr>
        <w:rFonts w:hint="eastAsia"/>
      </w:rPr>
    </w:lvl>
    <w:lvl w:ilvl="1">
      <w:start w:val="1"/>
      <w:numFmt w:val="decimal"/>
      <w:pStyle w:val="a0"/>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nsid w:val="00000006"/>
    <w:multiLevelType w:val="multilevel"/>
    <w:tmpl w:val="00000006"/>
    <w:lvl w:ilvl="0">
      <w:start w:val="1"/>
      <w:numFmt w:val="none"/>
      <w:pStyle w:val="a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
    <w:nsid w:val="00000013"/>
    <w:multiLevelType w:val="multilevel"/>
    <w:tmpl w:val="00000013"/>
    <w:lvl w:ilvl="0">
      <w:start w:val="1"/>
      <w:numFmt w:val="decimal"/>
      <w:pStyle w:val="a2"/>
      <w:suff w:val="nothing"/>
      <w:lvlText w:val="%1　"/>
      <w:lvlJc w:val="left"/>
      <w:pPr>
        <w:ind w:left="-425" w:firstLine="425"/>
      </w:pPr>
      <w:rPr>
        <w:rFonts w:ascii="黑体" w:eastAsia="黑体" w:hAnsi="Times New Roman" w:hint="eastAsia"/>
        <w:b w:val="0"/>
        <w:i w:val="0"/>
        <w:sz w:val="21"/>
      </w:rPr>
    </w:lvl>
    <w:lvl w:ilvl="1">
      <w:start w:val="1"/>
      <w:numFmt w:val="decimal"/>
      <w:pStyle w:val="a3"/>
      <w:suff w:val="nothing"/>
      <w:lvlText w:val="%1.%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pStyle w:val="a4"/>
      <w:suff w:val="nothing"/>
      <w:lvlText w:val="%1.%2.%3　"/>
      <w:lvlJc w:val="left"/>
      <w:pPr>
        <w:ind w:left="0" w:firstLine="0"/>
      </w:pPr>
      <w:rPr>
        <w:rFonts w:ascii="Times New Roman" w:hAnsi="Times New Roman" w:cs="Times New Roman" w:hint="eastAsia"/>
        <w:b w:val="0"/>
        <w:bCs w:val="0"/>
        <w:i w:val="0"/>
        <w:iCs w:val="0"/>
        <w:caps w:val="0"/>
        <w:smallCaps w:val="0"/>
        <w:strike w:val="0"/>
        <w:dstrike w:val="0"/>
        <w:vanish w:val="0"/>
        <w:color w:val="000000"/>
        <w:spacing w:val="0"/>
        <w:position w:val="0"/>
        <w:u w:val="none"/>
        <w:vertAlign w:val="baseline"/>
      </w:rPr>
    </w:lvl>
    <w:lvl w:ilvl="3">
      <w:start w:val="1"/>
      <w:numFmt w:val="decimal"/>
      <w:suff w:val="nothing"/>
      <w:lvlText w:val="%1.%2.%3.%4　"/>
      <w:lvlJc w:val="left"/>
      <w:pPr>
        <w:ind w:left="-1271" w:firstLine="1271"/>
      </w:pPr>
      <w:rPr>
        <w:rFonts w:ascii="黑体" w:eastAsia="黑体" w:hAnsi="Times New Roman" w:hint="eastAsia"/>
        <w:b w:val="0"/>
        <w:i w:val="0"/>
        <w:sz w:val="21"/>
      </w:rPr>
    </w:lvl>
    <w:lvl w:ilvl="4">
      <w:start w:val="1"/>
      <w:numFmt w:val="decimal"/>
      <w:pStyle w:val="a5"/>
      <w:suff w:val="nothing"/>
      <w:lvlText w:val="%1.%2.%3.%4.%5　"/>
      <w:lvlJc w:val="left"/>
      <w:pPr>
        <w:ind w:left="995" w:firstLine="141"/>
      </w:pPr>
      <w:rPr>
        <w:rFonts w:ascii="黑体" w:eastAsia="黑体" w:hAnsi="Times New Roman" w:hint="eastAsia"/>
        <w:b w:val="0"/>
        <w:i w:val="0"/>
        <w:sz w:val="21"/>
      </w:rPr>
    </w:lvl>
    <w:lvl w:ilvl="5">
      <w:start w:val="1"/>
      <w:numFmt w:val="decimal"/>
      <w:pStyle w:val="a6"/>
      <w:suff w:val="nothing"/>
      <w:lvlText w:val="%1.%2.%3.%4.%5.%6　"/>
      <w:lvlJc w:val="left"/>
      <w:pPr>
        <w:ind w:left="1279" w:firstLine="141"/>
      </w:pPr>
      <w:rPr>
        <w:rFonts w:ascii="黑体" w:eastAsia="黑体" w:hAnsi="Times New Roman" w:hint="eastAsia"/>
        <w:b w:val="0"/>
        <w:i w:val="0"/>
        <w:sz w:val="21"/>
      </w:rPr>
    </w:lvl>
    <w:lvl w:ilvl="6">
      <w:start w:val="1"/>
      <w:numFmt w:val="decimal"/>
      <w:suff w:val="nothing"/>
      <w:lvlText w:val="%1%2.%3.%4.%5.%6.%7　"/>
      <w:lvlJc w:val="left"/>
      <w:pPr>
        <w:ind w:left="1563" w:firstLine="141"/>
      </w:pPr>
      <w:rPr>
        <w:rFonts w:ascii="黑体" w:eastAsia="黑体" w:hAnsi="Times New Roman" w:hint="eastAsia"/>
        <w:b w:val="0"/>
        <w:i w:val="0"/>
        <w:sz w:val="21"/>
      </w:rPr>
    </w:lvl>
    <w:lvl w:ilvl="7">
      <w:start w:val="1"/>
      <w:numFmt w:val="decimal"/>
      <w:lvlText w:val="%1.%2.%3.%4.%5.%6.%7.%8"/>
      <w:lvlJc w:val="left"/>
      <w:pPr>
        <w:tabs>
          <w:tab w:val="left" w:pos="2083"/>
        </w:tabs>
        <w:ind w:left="1847" w:firstLine="141"/>
      </w:pPr>
      <w:rPr>
        <w:rFonts w:hint="eastAsia"/>
      </w:rPr>
    </w:lvl>
    <w:lvl w:ilvl="8">
      <w:start w:val="1"/>
      <w:numFmt w:val="decimal"/>
      <w:lvlText w:val="%1.%2.%3.%4.%5.%6.%7.%8.%9"/>
      <w:lvlJc w:val="left"/>
      <w:pPr>
        <w:tabs>
          <w:tab w:val="left" w:pos="2509"/>
        </w:tabs>
        <w:ind w:left="2131" w:firstLine="141"/>
      </w:pPr>
      <w:rPr>
        <w:rFonts w:hint="eastAsia"/>
      </w:rPr>
    </w:lvl>
  </w:abstractNum>
  <w:abstractNum w:abstractNumId="5">
    <w:nsid w:val="00000016"/>
    <w:multiLevelType w:val="multilevel"/>
    <w:tmpl w:val="00000016"/>
    <w:lvl w:ilvl="0">
      <w:start w:val="1"/>
      <w:numFmt w:val="decimal"/>
      <w:pStyle w:val="a7"/>
      <w:suff w:val="nothing"/>
      <w:lvlText w:val="图%1　"/>
      <w:lvlJc w:val="left"/>
      <w:pPr>
        <w:ind w:left="3402"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nsid w:val="00000017"/>
    <w:multiLevelType w:val="multilevel"/>
    <w:tmpl w:val="00000017"/>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left" w:pos="760"/>
        </w:tabs>
        <w:ind w:left="1264" w:hanging="413"/>
      </w:pPr>
      <w:rPr>
        <w:rFonts w:ascii="Symbol" w:hAnsi="Symbol" w:hint="default"/>
        <w:color w:val="auto"/>
      </w:rPr>
    </w:lvl>
    <w:lvl w:ilvl="2">
      <w:start w:val="1"/>
      <w:numFmt w:val="bullet"/>
      <w:pStyle w:val="aa"/>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nsid w:val="00000018"/>
    <w:multiLevelType w:val="multilevel"/>
    <w:tmpl w:val="00000018"/>
    <w:lvl w:ilvl="0">
      <w:start w:val="1"/>
      <w:numFmt w:val="decimal"/>
      <w:pStyle w:val="ab"/>
      <w:suff w:val="nothing"/>
      <w:lvlText w:val="表%1　"/>
      <w:lvlJc w:val="left"/>
      <w:pPr>
        <w:ind w:left="3969"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8">
    <w:nsid w:val="0000001A"/>
    <w:multiLevelType w:val="multilevel"/>
    <w:tmpl w:val="0000001A"/>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0000001B"/>
    <w:multiLevelType w:val="multilevel"/>
    <w:tmpl w:val="0000001B"/>
    <w:lvl w:ilvl="0">
      <w:start w:val="1"/>
      <w:numFmt w:val="decimal"/>
      <w:pStyle w:val="ad"/>
      <w:suff w:val="nothing"/>
      <w:lvlText w:val="注%1："/>
      <w:lvlJc w:val="left"/>
      <w:pPr>
        <w:ind w:left="811" w:hanging="448"/>
      </w:pPr>
      <w:rPr>
        <w:rFonts w:ascii="黑体" w:eastAsia="黑体" w:hint="eastAsia"/>
        <w:b w:val="0"/>
        <w:i w:val="0"/>
        <w:sz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0">
    <w:nsid w:val="0000001E"/>
    <w:multiLevelType w:val="multilevel"/>
    <w:tmpl w:val="0000001E"/>
    <w:lvl w:ilvl="0">
      <w:start w:val="1"/>
      <w:numFmt w:val="decimal"/>
      <w:pStyle w:val="ae"/>
      <w:suff w:val="nothing"/>
      <w:lvlText w:val="示例%1："/>
      <w:lvlJc w:val="left"/>
      <w:pPr>
        <w:ind w:left="0" w:firstLine="363"/>
      </w:pPr>
      <w:rPr>
        <w:rFonts w:ascii="黑体" w:eastAsia="黑体" w:hAnsi="Times New Roman" w:hint="eastAsia"/>
        <w:b w:val="0"/>
        <w:i w:val="0"/>
        <w:sz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nsid w:val="00000023"/>
    <w:multiLevelType w:val="multilevel"/>
    <w:tmpl w:val="00000023"/>
    <w:lvl w:ilvl="0">
      <w:start w:val="1"/>
      <w:numFmt w:val="none"/>
      <w:pStyle w:val="af"/>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2">
    <w:nsid w:val="00000024"/>
    <w:multiLevelType w:val="multilevel"/>
    <w:tmpl w:val="00000024"/>
    <w:lvl w:ilvl="0">
      <w:start w:val="1"/>
      <w:numFmt w:val="none"/>
      <w:pStyle w:val="af0"/>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3">
    <w:nsid w:val="00000025"/>
    <w:multiLevelType w:val="multilevel"/>
    <w:tmpl w:val="00000025"/>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4">
    <w:nsid w:val="00000026"/>
    <w:multiLevelType w:val="multilevel"/>
    <w:tmpl w:val="00000026"/>
    <w:lvl w:ilvl="0">
      <w:start w:val="1"/>
      <w:numFmt w:val="lowerLetter"/>
      <w:pStyle w:val="af3"/>
      <w:lvlText w:val="%1)"/>
      <w:lvlJc w:val="left"/>
      <w:pPr>
        <w:tabs>
          <w:tab w:val="left" w:pos="839"/>
        </w:tabs>
        <w:ind w:left="839" w:hanging="419"/>
      </w:pPr>
      <w:rPr>
        <w:rFonts w:ascii="宋体" w:eastAsia="宋体" w:hint="eastAsia"/>
        <w:b w:val="0"/>
        <w:i w:val="0"/>
        <w:sz w:val="21"/>
      </w:rPr>
    </w:lvl>
    <w:lvl w:ilvl="1">
      <w:start w:val="1"/>
      <w:numFmt w:val="decimal"/>
      <w:pStyle w:val="af4"/>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5">
    <w:nsid w:val="00000029"/>
    <w:multiLevelType w:val="multilevel"/>
    <w:tmpl w:val="00000029"/>
    <w:lvl w:ilvl="0">
      <w:start w:val="1"/>
      <w:numFmt w:val="upperLetter"/>
      <w:pStyle w:val="af5"/>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6"/>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7"/>
      <w:suff w:val="nothing"/>
      <w:lvlText w:val="%1.%2.%3　"/>
      <w:lvlJc w:val="left"/>
      <w:pPr>
        <w:ind w:left="0" w:firstLine="0"/>
      </w:pPr>
      <w:rPr>
        <w:rFonts w:ascii="黑体" w:eastAsia="黑体" w:hAnsi="Times New Roman" w:hint="eastAsia"/>
        <w:b w:val="0"/>
        <w:i w:val="0"/>
        <w:sz w:val="21"/>
      </w:rPr>
    </w:lvl>
    <w:lvl w:ilvl="3">
      <w:start w:val="1"/>
      <w:numFmt w:val="decimal"/>
      <w:pStyle w:val="af8"/>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nsid w:val="0000002E"/>
    <w:multiLevelType w:val="multilevel"/>
    <w:tmpl w:val="0000002E"/>
    <w:lvl w:ilvl="0">
      <w:start w:val="1"/>
      <w:numFmt w:val="decimal"/>
      <w:pStyle w:val="af9"/>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7">
    <w:nsid w:val="1FE24F59"/>
    <w:multiLevelType w:val="multilevel"/>
    <w:tmpl w:val="1FE24F59"/>
    <w:lvl w:ilvl="0">
      <w:start w:val="1"/>
      <w:numFmt w:val="decimal"/>
      <w:lvlText w:val="%1"/>
      <w:lvlJc w:val="left"/>
      <w:pPr>
        <w:tabs>
          <w:tab w:val="left" w:pos="432"/>
        </w:tabs>
        <w:ind w:left="432" w:hanging="432"/>
      </w:pPr>
      <w:rPr>
        <w:rFonts w:hint="eastAsia"/>
        <w:b/>
        <w:i w:val="0"/>
      </w:rPr>
    </w:lvl>
    <w:lvl w:ilvl="1">
      <w:start w:val="1"/>
      <w:numFmt w:val="decimal"/>
      <w:pStyle w:val="2"/>
      <w:lvlText w:val="%1.%2"/>
      <w:lvlJc w:val="left"/>
      <w:pPr>
        <w:tabs>
          <w:tab w:val="left" w:pos="860"/>
        </w:tabs>
        <w:ind w:left="860" w:hanging="576"/>
      </w:pPr>
      <w:rPr>
        <w:rFonts w:ascii="Times New Roman" w:hAnsi="Times New Roman" w:cs="Times New Roman" w:hint="default"/>
      </w:rPr>
    </w:lvl>
    <w:lvl w:ilvl="2">
      <w:start w:val="1"/>
      <w:numFmt w:val="decimal"/>
      <w:lvlText w:val="%1.%2.%3"/>
      <w:lvlJc w:val="left"/>
      <w:pPr>
        <w:tabs>
          <w:tab w:val="left" w:pos="720"/>
        </w:tabs>
        <w:ind w:left="720" w:hanging="720"/>
      </w:pPr>
      <w:rPr>
        <w:rFonts w:ascii="Times New Roman" w:hAnsi="Times New Roman" w:cs="Times New Roman" w:hint="default"/>
      </w:rPr>
    </w:lvl>
    <w:lvl w:ilvl="3">
      <w:start w:val="1"/>
      <w:numFmt w:val="decimal"/>
      <w:lvlText w:val="%1.%2.%3.%4"/>
      <w:lvlJc w:val="left"/>
      <w:pPr>
        <w:tabs>
          <w:tab w:val="left" w:pos="2282"/>
        </w:tabs>
        <w:ind w:left="2282" w:hanging="864"/>
      </w:pPr>
      <w:rPr>
        <w:rFonts w:ascii="Times New Roman" w:hAnsi="Times New Roman" w:cs="Times New Roman" w:hint="default"/>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8">
    <w:nsid w:val="339DFBAB"/>
    <w:multiLevelType w:val="multilevel"/>
    <w:tmpl w:val="339DFBAB"/>
    <w:lvl w:ilvl="0">
      <w:start w:val="1"/>
      <w:numFmt w:val="lowerLetter"/>
      <w:pStyle w:val="afa"/>
      <w:lvlText w:val="%1)"/>
      <w:lvlJc w:val="left"/>
      <w:pPr>
        <w:tabs>
          <w:tab w:val="left" w:pos="840"/>
        </w:tabs>
        <w:ind w:left="839" w:hanging="419"/>
      </w:pPr>
      <w:rPr>
        <w:rFonts w:ascii="宋体" w:eastAsia="宋体" w:hint="eastAsia"/>
        <w:b w:val="0"/>
        <w:i w:val="0"/>
        <w:sz w:val="21"/>
      </w:rPr>
    </w:lvl>
    <w:lvl w:ilvl="1">
      <w:start w:val="1"/>
      <w:numFmt w:val="decimal"/>
      <w:pStyle w:val="afb"/>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9">
    <w:nsid w:val="438F145C"/>
    <w:multiLevelType w:val="multilevel"/>
    <w:tmpl w:val="438F145C"/>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0">
    <w:nsid w:val="4B0D00E4"/>
    <w:multiLevelType w:val="multilevel"/>
    <w:tmpl w:val="4B0D00E4"/>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1">
    <w:nsid w:val="5142FF98"/>
    <w:multiLevelType w:val="multilevel"/>
    <w:tmpl w:val="5142FF98"/>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2">
    <w:nsid w:val="59EE3D07"/>
    <w:multiLevelType w:val="multilevel"/>
    <w:tmpl w:val="59EE3D07"/>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nsid w:val="73AAFFD0"/>
    <w:multiLevelType w:val="multilevel"/>
    <w:tmpl w:val="73AAFFD0"/>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4">
    <w:nsid w:val="79924268"/>
    <w:multiLevelType w:val="multilevel"/>
    <w:tmpl w:val="79924268"/>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5">
    <w:nsid w:val="7A1B266A"/>
    <w:multiLevelType w:val="multilevel"/>
    <w:tmpl w:val="7A1B266A"/>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nsid w:val="7C50556D"/>
    <w:multiLevelType w:val="multilevel"/>
    <w:tmpl w:val="7C50556D"/>
    <w:lvl w:ilvl="0">
      <w:start w:val="1"/>
      <w:numFmt w:val="lowerLetter"/>
      <w:lvlText w:val="%1)"/>
      <w:lvlJc w:val="left"/>
      <w:pPr>
        <w:tabs>
          <w:tab w:val="left" w:pos="840"/>
        </w:tabs>
        <w:ind w:left="839" w:hanging="419"/>
      </w:pPr>
      <w:rPr>
        <w:rFonts w:ascii="宋体" w:eastAsia="宋体" w:hint="eastAsia"/>
        <w:b w:val="0"/>
        <w:i w:val="0"/>
        <w:sz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17"/>
  </w:num>
  <w:num w:numId="2">
    <w:abstractNumId w:val="0"/>
  </w:num>
  <w:num w:numId="3">
    <w:abstractNumId w:val="4"/>
  </w:num>
  <w:num w:numId="4">
    <w:abstractNumId w:val="8"/>
  </w:num>
  <w:num w:numId="5">
    <w:abstractNumId w:val="18"/>
  </w:num>
  <w:num w:numId="6">
    <w:abstractNumId w:val="15"/>
  </w:num>
  <w:num w:numId="7">
    <w:abstractNumId w:val="9"/>
  </w:num>
  <w:num w:numId="8">
    <w:abstractNumId w:val="14"/>
  </w:num>
  <w:num w:numId="9">
    <w:abstractNumId w:val="13"/>
  </w:num>
  <w:num w:numId="10">
    <w:abstractNumId w:val="7"/>
  </w:num>
  <w:num w:numId="11">
    <w:abstractNumId w:val="6"/>
  </w:num>
  <w:num w:numId="12">
    <w:abstractNumId w:val="3"/>
  </w:num>
  <w:num w:numId="13">
    <w:abstractNumId w:val="5"/>
  </w:num>
  <w:num w:numId="14">
    <w:abstractNumId w:val="16"/>
  </w:num>
  <w:num w:numId="15">
    <w:abstractNumId w:val="12"/>
  </w:num>
  <w:num w:numId="16">
    <w:abstractNumId w:val="10"/>
  </w:num>
  <w:num w:numId="17">
    <w:abstractNumId w:val="2"/>
  </w:num>
  <w:num w:numId="18">
    <w:abstractNumId w:val="1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6"/>
  </w:num>
  <w:num w:numId="26">
    <w:abstractNumId w:val="25"/>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mirrorMargins/>
  <w:bordersDoNotSurroundHeader/>
  <w:bordersDoNotSurroundFooter/>
  <w:documentProtection w:edit="forms" w:enforcement="0"/>
  <w:defaultTabStop w:val="0"/>
  <w:evenAndOddHeaders/>
  <w:drawingGridHorizontalSpacing w:val="105"/>
  <w:drawingGridVerticalSpacing w:val="161"/>
  <w:noPunctuationKerning/>
  <w:characterSpacingControl w:val="compressPunctuation"/>
  <w:doNotValidateAgainstSchema/>
  <w:doNotDemarcateInvalidXml/>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1F36"/>
    <w:rsid w:val="00001FBC"/>
    <w:rsid w:val="000021CA"/>
    <w:rsid w:val="00004526"/>
    <w:rsid w:val="00004D6F"/>
    <w:rsid w:val="000050DF"/>
    <w:rsid w:val="00005C35"/>
    <w:rsid w:val="00012457"/>
    <w:rsid w:val="00012920"/>
    <w:rsid w:val="00013955"/>
    <w:rsid w:val="000143C2"/>
    <w:rsid w:val="00023D81"/>
    <w:rsid w:val="00023F85"/>
    <w:rsid w:val="00026FF8"/>
    <w:rsid w:val="000302DC"/>
    <w:rsid w:val="00030D98"/>
    <w:rsid w:val="000310C1"/>
    <w:rsid w:val="00032667"/>
    <w:rsid w:val="00035AB3"/>
    <w:rsid w:val="00036843"/>
    <w:rsid w:val="00036CA2"/>
    <w:rsid w:val="00037AFC"/>
    <w:rsid w:val="00042E31"/>
    <w:rsid w:val="000435FA"/>
    <w:rsid w:val="000449A4"/>
    <w:rsid w:val="00044AA1"/>
    <w:rsid w:val="00045C6D"/>
    <w:rsid w:val="00046FF5"/>
    <w:rsid w:val="000470D2"/>
    <w:rsid w:val="0005072B"/>
    <w:rsid w:val="000521B7"/>
    <w:rsid w:val="000525F5"/>
    <w:rsid w:val="00052D1B"/>
    <w:rsid w:val="000545D4"/>
    <w:rsid w:val="00054C9C"/>
    <w:rsid w:val="000555AD"/>
    <w:rsid w:val="00060B3B"/>
    <w:rsid w:val="00061303"/>
    <w:rsid w:val="0006135C"/>
    <w:rsid w:val="000620A0"/>
    <w:rsid w:val="00062992"/>
    <w:rsid w:val="000645FF"/>
    <w:rsid w:val="0006658F"/>
    <w:rsid w:val="000665D1"/>
    <w:rsid w:val="00066858"/>
    <w:rsid w:val="00067446"/>
    <w:rsid w:val="00067AEF"/>
    <w:rsid w:val="000710C6"/>
    <w:rsid w:val="00076531"/>
    <w:rsid w:val="000770A4"/>
    <w:rsid w:val="000771BA"/>
    <w:rsid w:val="00080B1B"/>
    <w:rsid w:val="00080E82"/>
    <w:rsid w:val="0008255D"/>
    <w:rsid w:val="00085ABF"/>
    <w:rsid w:val="00086152"/>
    <w:rsid w:val="0008738C"/>
    <w:rsid w:val="00090ECC"/>
    <w:rsid w:val="000922BB"/>
    <w:rsid w:val="00095FFC"/>
    <w:rsid w:val="00096413"/>
    <w:rsid w:val="0009680D"/>
    <w:rsid w:val="00096D62"/>
    <w:rsid w:val="00097CE8"/>
    <w:rsid w:val="00097D9D"/>
    <w:rsid w:val="00097DF4"/>
    <w:rsid w:val="000A0830"/>
    <w:rsid w:val="000A112E"/>
    <w:rsid w:val="000A17AA"/>
    <w:rsid w:val="000A384D"/>
    <w:rsid w:val="000A63E3"/>
    <w:rsid w:val="000A6444"/>
    <w:rsid w:val="000A711C"/>
    <w:rsid w:val="000A7297"/>
    <w:rsid w:val="000A7D81"/>
    <w:rsid w:val="000B0224"/>
    <w:rsid w:val="000B0892"/>
    <w:rsid w:val="000B1E7F"/>
    <w:rsid w:val="000B1F58"/>
    <w:rsid w:val="000B2FF8"/>
    <w:rsid w:val="000B569D"/>
    <w:rsid w:val="000B74BF"/>
    <w:rsid w:val="000C0BB2"/>
    <w:rsid w:val="000C478E"/>
    <w:rsid w:val="000C6B50"/>
    <w:rsid w:val="000C70EA"/>
    <w:rsid w:val="000D02EA"/>
    <w:rsid w:val="000D1ADD"/>
    <w:rsid w:val="000D2BE4"/>
    <w:rsid w:val="000D3318"/>
    <w:rsid w:val="000D3A18"/>
    <w:rsid w:val="000D3A25"/>
    <w:rsid w:val="000D4204"/>
    <w:rsid w:val="000D5D83"/>
    <w:rsid w:val="000D67A2"/>
    <w:rsid w:val="000D72B0"/>
    <w:rsid w:val="000E0D61"/>
    <w:rsid w:val="000E2366"/>
    <w:rsid w:val="000E26F8"/>
    <w:rsid w:val="000E3C00"/>
    <w:rsid w:val="000E5034"/>
    <w:rsid w:val="000E50EF"/>
    <w:rsid w:val="000E53B0"/>
    <w:rsid w:val="000E675E"/>
    <w:rsid w:val="000E70EA"/>
    <w:rsid w:val="000F02C1"/>
    <w:rsid w:val="000F1424"/>
    <w:rsid w:val="000F1557"/>
    <w:rsid w:val="000F182F"/>
    <w:rsid w:val="000F1D04"/>
    <w:rsid w:val="000F2F92"/>
    <w:rsid w:val="000F4D34"/>
    <w:rsid w:val="000F4F6A"/>
    <w:rsid w:val="000F65B3"/>
    <w:rsid w:val="000F7671"/>
    <w:rsid w:val="00103580"/>
    <w:rsid w:val="00103AA9"/>
    <w:rsid w:val="00106AD1"/>
    <w:rsid w:val="00112FBA"/>
    <w:rsid w:val="0011300D"/>
    <w:rsid w:val="00113344"/>
    <w:rsid w:val="001140C5"/>
    <w:rsid w:val="00114C05"/>
    <w:rsid w:val="00117AAC"/>
    <w:rsid w:val="001201D6"/>
    <w:rsid w:val="00120505"/>
    <w:rsid w:val="00122C08"/>
    <w:rsid w:val="001235D6"/>
    <w:rsid w:val="00123835"/>
    <w:rsid w:val="00123BB8"/>
    <w:rsid w:val="001244B0"/>
    <w:rsid w:val="00126101"/>
    <w:rsid w:val="00127059"/>
    <w:rsid w:val="001277E7"/>
    <w:rsid w:val="0013009B"/>
    <w:rsid w:val="00131046"/>
    <w:rsid w:val="00131F90"/>
    <w:rsid w:val="00133AB7"/>
    <w:rsid w:val="00134FED"/>
    <w:rsid w:val="0013561C"/>
    <w:rsid w:val="00135C5B"/>
    <w:rsid w:val="00137734"/>
    <w:rsid w:val="00137778"/>
    <w:rsid w:val="001414B4"/>
    <w:rsid w:val="001422E7"/>
    <w:rsid w:val="001429A6"/>
    <w:rsid w:val="00142DC7"/>
    <w:rsid w:val="00147410"/>
    <w:rsid w:val="00150BD0"/>
    <w:rsid w:val="001513CB"/>
    <w:rsid w:val="00151A2B"/>
    <w:rsid w:val="001527E6"/>
    <w:rsid w:val="001576AC"/>
    <w:rsid w:val="00160709"/>
    <w:rsid w:val="001607FA"/>
    <w:rsid w:val="00160DBE"/>
    <w:rsid w:val="00163ED0"/>
    <w:rsid w:val="001642F9"/>
    <w:rsid w:val="001656F2"/>
    <w:rsid w:val="00165EF5"/>
    <w:rsid w:val="00166B86"/>
    <w:rsid w:val="00167979"/>
    <w:rsid w:val="00167D59"/>
    <w:rsid w:val="00170241"/>
    <w:rsid w:val="00171331"/>
    <w:rsid w:val="001717F5"/>
    <w:rsid w:val="00172A27"/>
    <w:rsid w:val="001751E8"/>
    <w:rsid w:val="00184B90"/>
    <w:rsid w:val="00192170"/>
    <w:rsid w:val="0019336B"/>
    <w:rsid w:val="00193D33"/>
    <w:rsid w:val="00194160"/>
    <w:rsid w:val="00196004"/>
    <w:rsid w:val="001A00C5"/>
    <w:rsid w:val="001A09A5"/>
    <w:rsid w:val="001A0CE8"/>
    <w:rsid w:val="001A1FEF"/>
    <w:rsid w:val="001A263E"/>
    <w:rsid w:val="001A3137"/>
    <w:rsid w:val="001A3D34"/>
    <w:rsid w:val="001A4F3F"/>
    <w:rsid w:val="001A6E54"/>
    <w:rsid w:val="001A7450"/>
    <w:rsid w:val="001B028C"/>
    <w:rsid w:val="001B1441"/>
    <w:rsid w:val="001B29E3"/>
    <w:rsid w:val="001B564F"/>
    <w:rsid w:val="001B620E"/>
    <w:rsid w:val="001B7B16"/>
    <w:rsid w:val="001C3EA6"/>
    <w:rsid w:val="001C45D5"/>
    <w:rsid w:val="001C4C3D"/>
    <w:rsid w:val="001C792D"/>
    <w:rsid w:val="001D0143"/>
    <w:rsid w:val="001D0A75"/>
    <w:rsid w:val="001D2057"/>
    <w:rsid w:val="001D2F72"/>
    <w:rsid w:val="001D53C9"/>
    <w:rsid w:val="001D6EFA"/>
    <w:rsid w:val="001E03F6"/>
    <w:rsid w:val="001E07B6"/>
    <w:rsid w:val="001E27C6"/>
    <w:rsid w:val="001E2F8A"/>
    <w:rsid w:val="001E48B5"/>
    <w:rsid w:val="001E4FA2"/>
    <w:rsid w:val="001E59E7"/>
    <w:rsid w:val="001E63E7"/>
    <w:rsid w:val="001F0C1E"/>
    <w:rsid w:val="001F0F6D"/>
    <w:rsid w:val="001F10D1"/>
    <w:rsid w:val="001F15BC"/>
    <w:rsid w:val="001F1E94"/>
    <w:rsid w:val="001F24BF"/>
    <w:rsid w:val="001F3FE0"/>
    <w:rsid w:val="001F428D"/>
    <w:rsid w:val="001F60A5"/>
    <w:rsid w:val="001F60A8"/>
    <w:rsid w:val="001F66A2"/>
    <w:rsid w:val="00200983"/>
    <w:rsid w:val="00201FE2"/>
    <w:rsid w:val="00203CD1"/>
    <w:rsid w:val="002042C2"/>
    <w:rsid w:val="002043DE"/>
    <w:rsid w:val="0020501A"/>
    <w:rsid w:val="00205CB5"/>
    <w:rsid w:val="0020654A"/>
    <w:rsid w:val="00206BFE"/>
    <w:rsid w:val="00207254"/>
    <w:rsid w:val="00207410"/>
    <w:rsid w:val="002075F7"/>
    <w:rsid w:val="0021041C"/>
    <w:rsid w:val="00210854"/>
    <w:rsid w:val="0021173A"/>
    <w:rsid w:val="0021201F"/>
    <w:rsid w:val="00212189"/>
    <w:rsid w:val="00213CDB"/>
    <w:rsid w:val="00223BA2"/>
    <w:rsid w:val="0022499E"/>
    <w:rsid w:val="00225C49"/>
    <w:rsid w:val="00225FAA"/>
    <w:rsid w:val="002272F9"/>
    <w:rsid w:val="00227A70"/>
    <w:rsid w:val="00231213"/>
    <w:rsid w:val="00231F5E"/>
    <w:rsid w:val="002323FC"/>
    <w:rsid w:val="00233850"/>
    <w:rsid w:val="00233A29"/>
    <w:rsid w:val="00236654"/>
    <w:rsid w:val="002401EC"/>
    <w:rsid w:val="00243A99"/>
    <w:rsid w:val="00244579"/>
    <w:rsid w:val="002456BE"/>
    <w:rsid w:val="002458A3"/>
    <w:rsid w:val="00245F1D"/>
    <w:rsid w:val="00251DE7"/>
    <w:rsid w:val="00252A02"/>
    <w:rsid w:val="0025346F"/>
    <w:rsid w:val="002548A0"/>
    <w:rsid w:val="00254CA4"/>
    <w:rsid w:val="00255C4B"/>
    <w:rsid w:val="00256CDB"/>
    <w:rsid w:val="00257EB4"/>
    <w:rsid w:val="00260022"/>
    <w:rsid w:val="00263CC6"/>
    <w:rsid w:val="00264C50"/>
    <w:rsid w:val="00267DF0"/>
    <w:rsid w:val="00271445"/>
    <w:rsid w:val="00271D91"/>
    <w:rsid w:val="00274F0D"/>
    <w:rsid w:val="00275454"/>
    <w:rsid w:val="002757F6"/>
    <w:rsid w:val="00276930"/>
    <w:rsid w:val="002809C2"/>
    <w:rsid w:val="00281E98"/>
    <w:rsid w:val="0028241B"/>
    <w:rsid w:val="002854F0"/>
    <w:rsid w:val="002871CA"/>
    <w:rsid w:val="00287E67"/>
    <w:rsid w:val="002913C4"/>
    <w:rsid w:val="00292622"/>
    <w:rsid w:val="00292C71"/>
    <w:rsid w:val="002937F5"/>
    <w:rsid w:val="002958D1"/>
    <w:rsid w:val="0029666E"/>
    <w:rsid w:val="0029677C"/>
    <w:rsid w:val="00297F0F"/>
    <w:rsid w:val="002A0C7A"/>
    <w:rsid w:val="002A18BF"/>
    <w:rsid w:val="002A2716"/>
    <w:rsid w:val="002A28A0"/>
    <w:rsid w:val="002A2D9A"/>
    <w:rsid w:val="002A5451"/>
    <w:rsid w:val="002A7514"/>
    <w:rsid w:val="002A7888"/>
    <w:rsid w:val="002A7C8A"/>
    <w:rsid w:val="002B3243"/>
    <w:rsid w:val="002B36B6"/>
    <w:rsid w:val="002B4564"/>
    <w:rsid w:val="002B53AF"/>
    <w:rsid w:val="002B6752"/>
    <w:rsid w:val="002B6AEF"/>
    <w:rsid w:val="002C07B3"/>
    <w:rsid w:val="002C099B"/>
    <w:rsid w:val="002C0E9C"/>
    <w:rsid w:val="002C1CEB"/>
    <w:rsid w:val="002C259F"/>
    <w:rsid w:val="002C2E4C"/>
    <w:rsid w:val="002C2F5D"/>
    <w:rsid w:val="002C4C58"/>
    <w:rsid w:val="002C67C7"/>
    <w:rsid w:val="002C7C2C"/>
    <w:rsid w:val="002D0AA9"/>
    <w:rsid w:val="002D1DEF"/>
    <w:rsid w:val="002D36A0"/>
    <w:rsid w:val="002D3835"/>
    <w:rsid w:val="002D3902"/>
    <w:rsid w:val="002D3F3D"/>
    <w:rsid w:val="002D5220"/>
    <w:rsid w:val="002D6F26"/>
    <w:rsid w:val="002D700E"/>
    <w:rsid w:val="002D748A"/>
    <w:rsid w:val="002D792E"/>
    <w:rsid w:val="002E0C9E"/>
    <w:rsid w:val="002E3AB7"/>
    <w:rsid w:val="002E4DE4"/>
    <w:rsid w:val="002E6099"/>
    <w:rsid w:val="002E6D2F"/>
    <w:rsid w:val="002E731D"/>
    <w:rsid w:val="002F0733"/>
    <w:rsid w:val="002F0C36"/>
    <w:rsid w:val="002F1633"/>
    <w:rsid w:val="002F182B"/>
    <w:rsid w:val="002F3CE9"/>
    <w:rsid w:val="002F50C3"/>
    <w:rsid w:val="002F5C10"/>
    <w:rsid w:val="002F7270"/>
    <w:rsid w:val="002F7646"/>
    <w:rsid w:val="002F7BE4"/>
    <w:rsid w:val="00300812"/>
    <w:rsid w:val="003030FB"/>
    <w:rsid w:val="003033CF"/>
    <w:rsid w:val="00303ED3"/>
    <w:rsid w:val="0030418D"/>
    <w:rsid w:val="00304495"/>
    <w:rsid w:val="00305B98"/>
    <w:rsid w:val="00305C24"/>
    <w:rsid w:val="00306298"/>
    <w:rsid w:val="00306BDB"/>
    <w:rsid w:val="00306F8D"/>
    <w:rsid w:val="003073D8"/>
    <w:rsid w:val="00311184"/>
    <w:rsid w:val="00311EC8"/>
    <w:rsid w:val="00312B67"/>
    <w:rsid w:val="00313C30"/>
    <w:rsid w:val="00315501"/>
    <w:rsid w:val="003159B8"/>
    <w:rsid w:val="00316CE1"/>
    <w:rsid w:val="00320FB6"/>
    <w:rsid w:val="00321BD3"/>
    <w:rsid w:val="00323AB3"/>
    <w:rsid w:val="0032640C"/>
    <w:rsid w:val="003271BB"/>
    <w:rsid w:val="003307A2"/>
    <w:rsid w:val="00330BEB"/>
    <w:rsid w:val="00333DD3"/>
    <w:rsid w:val="00334556"/>
    <w:rsid w:val="003360C6"/>
    <w:rsid w:val="00336C9C"/>
    <w:rsid w:val="0033715B"/>
    <w:rsid w:val="00337829"/>
    <w:rsid w:val="00337B30"/>
    <w:rsid w:val="0034002F"/>
    <w:rsid w:val="00340656"/>
    <w:rsid w:val="003414FE"/>
    <w:rsid w:val="003425A2"/>
    <w:rsid w:val="0034293E"/>
    <w:rsid w:val="0034470E"/>
    <w:rsid w:val="003454DA"/>
    <w:rsid w:val="003511D7"/>
    <w:rsid w:val="00351327"/>
    <w:rsid w:val="0035199B"/>
    <w:rsid w:val="00351F11"/>
    <w:rsid w:val="00353D7C"/>
    <w:rsid w:val="00354777"/>
    <w:rsid w:val="003552E5"/>
    <w:rsid w:val="0035539D"/>
    <w:rsid w:val="00357BF7"/>
    <w:rsid w:val="00357DD2"/>
    <w:rsid w:val="00360E88"/>
    <w:rsid w:val="00364F37"/>
    <w:rsid w:val="00366A02"/>
    <w:rsid w:val="00366D5B"/>
    <w:rsid w:val="00366EB7"/>
    <w:rsid w:val="003712EE"/>
    <w:rsid w:val="0037370D"/>
    <w:rsid w:val="00373FF7"/>
    <w:rsid w:val="00376A73"/>
    <w:rsid w:val="00376AAC"/>
    <w:rsid w:val="003772FD"/>
    <w:rsid w:val="00380A01"/>
    <w:rsid w:val="00383934"/>
    <w:rsid w:val="00383A04"/>
    <w:rsid w:val="0038409D"/>
    <w:rsid w:val="003847AF"/>
    <w:rsid w:val="003862D2"/>
    <w:rsid w:val="00392207"/>
    <w:rsid w:val="003956EB"/>
    <w:rsid w:val="00395E6F"/>
    <w:rsid w:val="00395F2B"/>
    <w:rsid w:val="0039600C"/>
    <w:rsid w:val="0039611F"/>
    <w:rsid w:val="00396F67"/>
    <w:rsid w:val="00397172"/>
    <w:rsid w:val="0039732E"/>
    <w:rsid w:val="0039775A"/>
    <w:rsid w:val="003A06E1"/>
    <w:rsid w:val="003A12D6"/>
    <w:rsid w:val="003A2316"/>
    <w:rsid w:val="003A2416"/>
    <w:rsid w:val="003A2EBD"/>
    <w:rsid w:val="003A3255"/>
    <w:rsid w:val="003A608C"/>
    <w:rsid w:val="003A6D50"/>
    <w:rsid w:val="003B0D97"/>
    <w:rsid w:val="003B185D"/>
    <w:rsid w:val="003B270E"/>
    <w:rsid w:val="003B30E2"/>
    <w:rsid w:val="003B3335"/>
    <w:rsid w:val="003B38C1"/>
    <w:rsid w:val="003B522D"/>
    <w:rsid w:val="003B53DF"/>
    <w:rsid w:val="003B5E37"/>
    <w:rsid w:val="003B735D"/>
    <w:rsid w:val="003C1244"/>
    <w:rsid w:val="003C3994"/>
    <w:rsid w:val="003C50DE"/>
    <w:rsid w:val="003C5A2F"/>
    <w:rsid w:val="003D024A"/>
    <w:rsid w:val="003D0F8D"/>
    <w:rsid w:val="003D167B"/>
    <w:rsid w:val="003D169E"/>
    <w:rsid w:val="003D1966"/>
    <w:rsid w:val="003D1E83"/>
    <w:rsid w:val="003D5DE5"/>
    <w:rsid w:val="003D5E27"/>
    <w:rsid w:val="003D67DB"/>
    <w:rsid w:val="003D7964"/>
    <w:rsid w:val="003E1286"/>
    <w:rsid w:val="003E38E5"/>
    <w:rsid w:val="003E394A"/>
    <w:rsid w:val="003E45D9"/>
    <w:rsid w:val="003E5C04"/>
    <w:rsid w:val="003E6067"/>
    <w:rsid w:val="003E74C7"/>
    <w:rsid w:val="003F171A"/>
    <w:rsid w:val="003F29FA"/>
    <w:rsid w:val="003F4727"/>
    <w:rsid w:val="003F6A09"/>
    <w:rsid w:val="003F72AD"/>
    <w:rsid w:val="00400587"/>
    <w:rsid w:val="00400CE6"/>
    <w:rsid w:val="0040103B"/>
    <w:rsid w:val="0040132C"/>
    <w:rsid w:val="00401BCD"/>
    <w:rsid w:val="0040219D"/>
    <w:rsid w:val="004021D0"/>
    <w:rsid w:val="00402C86"/>
    <w:rsid w:val="004030B3"/>
    <w:rsid w:val="00403FA8"/>
    <w:rsid w:val="00406280"/>
    <w:rsid w:val="00406294"/>
    <w:rsid w:val="004112E3"/>
    <w:rsid w:val="00412AE9"/>
    <w:rsid w:val="00415E9E"/>
    <w:rsid w:val="00415F20"/>
    <w:rsid w:val="00417DB4"/>
    <w:rsid w:val="004204C0"/>
    <w:rsid w:val="00420956"/>
    <w:rsid w:val="004212E2"/>
    <w:rsid w:val="00422FEC"/>
    <w:rsid w:val="00423BDB"/>
    <w:rsid w:val="00424A81"/>
    <w:rsid w:val="00425D5E"/>
    <w:rsid w:val="00426CC0"/>
    <w:rsid w:val="004275ED"/>
    <w:rsid w:val="0043044D"/>
    <w:rsid w:val="00431738"/>
    <w:rsid w:val="004328E6"/>
    <w:rsid w:val="00432CCF"/>
    <w:rsid w:val="00433B52"/>
    <w:rsid w:val="0043447D"/>
    <w:rsid w:val="00435FA5"/>
    <w:rsid w:val="004361C3"/>
    <w:rsid w:val="00440A86"/>
    <w:rsid w:val="00441286"/>
    <w:rsid w:val="00443AC6"/>
    <w:rsid w:val="00444930"/>
    <w:rsid w:val="004457DD"/>
    <w:rsid w:val="00446774"/>
    <w:rsid w:val="00454226"/>
    <w:rsid w:val="00454AA8"/>
    <w:rsid w:val="004559D1"/>
    <w:rsid w:val="00456143"/>
    <w:rsid w:val="004568DE"/>
    <w:rsid w:val="004631D9"/>
    <w:rsid w:val="00463C95"/>
    <w:rsid w:val="004705D5"/>
    <w:rsid w:val="00470D30"/>
    <w:rsid w:val="00471A79"/>
    <w:rsid w:val="00472956"/>
    <w:rsid w:val="00474BC7"/>
    <w:rsid w:val="0047605E"/>
    <w:rsid w:val="004760A3"/>
    <w:rsid w:val="00477515"/>
    <w:rsid w:val="00482BCF"/>
    <w:rsid w:val="0048304D"/>
    <w:rsid w:val="00483BB6"/>
    <w:rsid w:val="00485CE6"/>
    <w:rsid w:val="00485DFF"/>
    <w:rsid w:val="00486300"/>
    <w:rsid w:val="00486526"/>
    <w:rsid w:val="00486866"/>
    <w:rsid w:val="00487F60"/>
    <w:rsid w:val="004929B0"/>
    <w:rsid w:val="004A09C5"/>
    <w:rsid w:val="004A2ABD"/>
    <w:rsid w:val="004A3A07"/>
    <w:rsid w:val="004A7E71"/>
    <w:rsid w:val="004B0557"/>
    <w:rsid w:val="004B1E6C"/>
    <w:rsid w:val="004B2698"/>
    <w:rsid w:val="004B305C"/>
    <w:rsid w:val="004B345E"/>
    <w:rsid w:val="004B39DD"/>
    <w:rsid w:val="004B43FB"/>
    <w:rsid w:val="004B46A4"/>
    <w:rsid w:val="004B4E02"/>
    <w:rsid w:val="004B54C4"/>
    <w:rsid w:val="004B6F86"/>
    <w:rsid w:val="004B71A6"/>
    <w:rsid w:val="004B770E"/>
    <w:rsid w:val="004C02CB"/>
    <w:rsid w:val="004C1998"/>
    <w:rsid w:val="004C2CED"/>
    <w:rsid w:val="004C2E84"/>
    <w:rsid w:val="004C33B5"/>
    <w:rsid w:val="004C3DCC"/>
    <w:rsid w:val="004C4AB8"/>
    <w:rsid w:val="004C533A"/>
    <w:rsid w:val="004C593C"/>
    <w:rsid w:val="004C60C6"/>
    <w:rsid w:val="004C6254"/>
    <w:rsid w:val="004C64A3"/>
    <w:rsid w:val="004C7F5E"/>
    <w:rsid w:val="004D05A1"/>
    <w:rsid w:val="004D1007"/>
    <w:rsid w:val="004D16FD"/>
    <w:rsid w:val="004D3C12"/>
    <w:rsid w:val="004D3C67"/>
    <w:rsid w:val="004D6C71"/>
    <w:rsid w:val="004D731C"/>
    <w:rsid w:val="004D7BA8"/>
    <w:rsid w:val="004E0815"/>
    <w:rsid w:val="004E106F"/>
    <w:rsid w:val="004E16AF"/>
    <w:rsid w:val="004E330E"/>
    <w:rsid w:val="004E553E"/>
    <w:rsid w:val="004E56A9"/>
    <w:rsid w:val="004E604C"/>
    <w:rsid w:val="004E609C"/>
    <w:rsid w:val="004E6C8A"/>
    <w:rsid w:val="004F377A"/>
    <w:rsid w:val="00500BED"/>
    <w:rsid w:val="0050132C"/>
    <w:rsid w:val="005024D8"/>
    <w:rsid w:val="00503F7B"/>
    <w:rsid w:val="00505696"/>
    <w:rsid w:val="005069A1"/>
    <w:rsid w:val="00510818"/>
    <w:rsid w:val="00511889"/>
    <w:rsid w:val="005127B8"/>
    <w:rsid w:val="00515B08"/>
    <w:rsid w:val="00517BC2"/>
    <w:rsid w:val="00521702"/>
    <w:rsid w:val="00521F86"/>
    <w:rsid w:val="00523A4B"/>
    <w:rsid w:val="005247F7"/>
    <w:rsid w:val="00524A2E"/>
    <w:rsid w:val="005261C6"/>
    <w:rsid w:val="0052669B"/>
    <w:rsid w:val="005270CF"/>
    <w:rsid w:val="00527AA9"/>
    <w:rsid w:val="00527B06"/>
    <w:rsid w:val="00530BD3"/>
    <w:rsid w:val="00534B8D"/>
    <w:rsid w:val="0053669E"/>
    <w:rsid w:val="00540496"/>
    <w:rsid w:val="00541867"/>
    <w:rsid w:val="00542662"/>
    <w:rsid w:val="00542E3D"/>
    <w:rsid w:val="00543B62"/>
    <w:rsid w:val="00543DE5"/>
    <w:rsid w:val="00544179"/>
    <w:rsid w:val="00544664"/>
    <w:rsid w:val="00547B86"/>
    <w:rsid w:val="00550765"/>
    <w:rsid w:val="005523B8"/>
    <w:rsid w:val="00553162"/>
    <w:rsid w:val="00554F4F"/>
    <w:rsid w:val="005552E9"/>
    <w:rsid w:val="00555BE3"/>
    <w:rsid w:val="00556E2E"/>
    <w:rsid w:val="00560DBE"/>
    <w:rsid w:val="00562C3A"/>
    <w:rsid w:val="005630C4"/>
    <w:rsid w:val="00563575"/>
    <w:rsid w:val="00563AC9"/>
    <w:rsid w:val="0056466F"/>
    <w:rsid w:val="005646EA"/>
    <w:rsid w:val="00565742"/>
    <w:rsid w:val="0056592E"/>
    <w:rsid w:val="00567027"/>
    <w:rsid w:val="005725A0"/>
    <w:rsid w:val="0057637A"/>
    <w:rsid w:val="00576736"/>
    <w:rsid w:val="00577530"/>
    <w:rsid w:val="005779F0"/>
    <w:rsid w:val="00580291"/>
    <w:rsid w:val="00580471"/>
    <w:rsid w:val="005805AE"/>
    <w:rsid w:val="00581E5D"/>
    <w:rsid w:val="00583058"/>
    <w:rsid w:val="0058342A"/>
    <w:rsid w:val="00583C5D"/>
    <w:rsid w:val="00585BDA"/>
    <w:rsid w:val="005862F7"/>
    <w:rsid w:val="00592161"/>
    <w:rsid w:val="00593FE9"/>
    <w:rsid w:val="0059540A"/>
    <w:rsid w:val="00597253"/>
    <w:rsid w:val="00597DD9"/>
    <w:rsid w:val="005A0324"/>
    <w:rsid w:val="005A05C2"/>
    <w:rsid w:val="005A0B66"/>
    <w:rsid w:val="005A51BE"/>
    <w:rsid w:val="005A5BBE"/>
    <w:rsid w:val="005B37CA"/>
    <w:rsid w:val="005B4E0A"/>
    <w:rsid w:val="005B6D4E"/>
    <w:rsid w:val="005B7C2D"/>
    <w:rsid w:val="005C1257"/>
    <w:rsid w:val="005C1582"/>
    <w:rsid w:val="005C2006"/>
    <w:rsid w:val="005C42BA"/>
    <w:rsid w:val="005C6725"/>
    <w:rsid w:val="005C682E"/>
    <w:rsid w:val="005C78C5"/>
    <w:rsid w:val="005C7919"/>
    <w:rsid w:val="005D0139"/>
    <w:rsid w:val="005D121E"/>
    <w:rsid w:val="005D1F3D"/>
    <w:rsid w:val="005D32AD"/>
    <w:rsid w:val="005D546E"/>
    <w:rsid w:val="005D7678"/>
    <w:rsid w:val="005E0C1F"/>
    <w:rsid w:val="005E0CB0"/>
    <w:rsid w:val="005E2AE1"/>
    <w:rsid w:val="005E2E7B"/>
    <w:rsid w:val="005E3076"/>
    <w:rsid w:val="005E3E8B"/>
    <w:rsid w:val="005E5588"/>
    <w:rsid w:val="005E5EF7"/>
    <w:rsid w:val="005E7E8A"/>
    <w:rsid w:val="005F07AF"/>
    <w:rsid w:val="005F2B59"/>
    <w:rsid w:val="005F2EB0"/>
    <w:rsid w:val="005F3F37"/>
    <w:rsid w:val="005F414A"/>
    <w:rsid w:val="005F5567"/>
    <w:rsid w:val="005F5766"/>
    <w:rsid w:val="005F5DA3"/>
    <w:rsid w:val="005F6D77"/>
    <w:rsid w:val="005F6EA8"/>
    <w:rsid w:val="00602031"/>
    <w:rsid w:val="006026F1"/>
    <w:rsid w:val="00602A3B"/>
    <w:rsid w:val="0060303D"/>
    <w:rsid w:val="00603CCC"/>
    <w:rsid w:val="00604AB1"/>
    <w:rsid w:val="00605EC4"/>
    <w:rsid w:val="00607E1E"/>
    <w:rsid w:val="00612116"/>
    <w:rsid w:val="00614FE3"/>
    <w:rsid w:val="006155AF"/>
    <w:rsid w:val="00616CAB"/>
    <w:rsid w:val="00620791"/>
    <w:rsid w:val="006209B8"/>
    <w:rsid w:val="00622202"/>
    <w:rsid w:val="00622556"/>
    <w:rsid w:val="006237FB"/>
    <w:rsid w:val="0062390D"/>
    <w:rsid w:val="00625560"/>
    <w:rsid w:val="00625D92"/>
    <w:rsid w:val="00632066"/>
    <w:rsid w:val="006333F4"/>
    <w:rsid w:val="00633ED7"/>
    <w:rsid w:val="006347DF"/>
    <w:rsid w:val="00634B88"/>
    <w:rsid w:val="0063511D"/>
    <w:rsid w:val="006370B9"/>
    <w:rsid w:val="00637761"/>
    <w:rsid w:val="0064234D"/>
    <w:rsid w:val="00646070"/>
    <w:rsid w:val="00647107"/>
    <w:rsid w:val="00650896"/>
    <w:rsid w:val="006537AD"/>
    <w:rsid w:val="00653A53"/>
    <w:rsid w:val="006546BE"/>
    <w:rsid w:val="00655688"/>
    <w:rsid w:val="00655A46"/>
    <w:rsid w:val="00655D0A"/>
    <w:rsid w:val="00656D87"/>
    <w:rsid w:val="006601EB"/>
    <w:rsid w:val="006603C1"/>
    <w:rsid w:val="00660DF3"/>
    <w:rsid w:val="006628E0"/>
    <w:rsid w:val="00663595"/>
    <w:rsid w:val="00665126"/>
    <w:rsid w:val="0066718F"/>
    <w:rsid w:val="00667B9E"/>
    <w:rsid w:val="00670004"/>
    <w:rsid w:val="006715FE"/>
    <w:rsid w:val="00672804"/>
    <w:rsid w:val="00672E67"/>
    <w:rsid w:val="006746E8"/>
    <w:rsid w:val="00674824"/>
    <w:rsid w:val="00674AF2"/>
    <w:rsid w:val="006761E2"/>
    <w:rsid w:val="00676686"/>
    <w:rsid w:val="00677157"/>
    <w:rsid w:val="00677CBB"/>
    <w:rsid w:val="00680D41"/>
    <w:rsid w:val="00682FF8"/>
    <w:rsid w:val="00683AAE"/>
    <w:rsid w:val="006846A8"/>
    <w:rsid w:val="00686A67"/>
    <w:rsid w:val="00690D29"/>
    <w:rsid w:val="006924D4"/>
    <w:rsid w:val="00695192"/>
    <w:rsid w:val="00695993"/>
    <w:rsid w:val="00696A87"/>
    <w:rsid w:val="00697267"/>
    <w:rsid w:val="006A106F"/>
    <w:rsid w:val="006A1150"/>
    <w:rsid w:val="006A14FE"/>
    <w:rsid w:val="006A177E"/>
    <w:rsid w:val="006A46DC"/>
    <w:rsid w:val="006A7680"/>
    <w:rsid w:val="006A7A5E"/>
    <w:rsid w:val="006B07CB"/>
    <w:rsid w:val="006B0A8E"/>
    <w:rsid w:val="006B17FF"/>
    <w:rsid w:val="006B26D0"/>
    <w:rsid w:val="006B41DC"/>
    <w:rsid w:val="006B4591"/>
    <w:rsid w:val="006B57BA"/>
    <w:rsid w:val="006B634E"/>
    <w:rsid w:val="006C1428"/>
    <w:rsid w:val="006C2DB2"/>
    <w:rsid w:val="006C405C"/>
    <w:rsid w:val="006C6494"/>
    <w:rsid w:val="006C7057"/>
    <w:rsid w:val="006D088F"/>
    <w:rsid w:val="006D08AB"/>
    <w:rsid w:val="006D57F1"/>
    <w:rsid w:val="006D666E"/>
    <w:rsid w:val="006D6B3C"/>
    <w:rsid w:val="006D6BA3"/>
    <w:rsid w:val="006D6F0E"/>
    <w:rsid w:val="006E02E5"/>
    <w:rsid w:val="006E0405"/>
    <w:rsid w:val="006E2E90"/>
    <w:rsid w:val="006E383D"/>
    <w:rsid w:val="006E5B3D"/>
    <w:rsid w:val="006E5F6B"/>
    <w:rsid w:val="006E7361"/>
    <w:rsid w:val="006F2166"/>
    <w:rsid w:val="006F25C0"/>
    <w:rsid w:val="006F2A9E"/>
    <w:rsid w:val="006F3BFB"/>
    <w:rsid w:val="006F4BE4"/>
    <w:rsid w:val="006F5BD0"/>
    <w:rsid w:val="006F60A0"/>
    <w:rsid w:val="006F6174"/>
    <w:rsid w:val="006F71B3"/>
    <w:rsid w:val="00701BE5"/>
    <w:rsid w:val="00701DDF"/>
    <w:rsid w:val="007029E6"/>
    <w:rsid w:val="007062D9"/>
    <w:rsid w:val="0070714A"/>
    <w:rsid w:val="007101A2"/>
    <w:rsid w:val="00712409"/>
    <w:rsid w:val="0071287F"/>
    <w:rsid w:val="00712EBD"/>
    <w:rsid w:val="007143BC"/>
    <w:rsid w:val="0071538D"/>
    <w:rsid w:val="0071632D"/>
    <w:rsid w:val="00721AC3"/>
    <w:rsid w:val="007228F8"/>
    <w:rsid w:val="0072300E"/>
    <w:rsid w:val="00723667"/>
    <w:rsid w:val="007246A6"/>
    <w:rsid w:val="00724C52"/>
    <w:rsid w:val="00725126"/>
    <w:rsid w:val="00730D4A"/>
    <w:rsid w:val="00730FD0"/>
    <w:rsid w:val="0073185B"/>
    <w:rsid w:val="0073186A"/>
    <w:rsid w:val="00732CB5"/>
    <w:rsid w:val="007333E6"/>
    <w:rsid w:val="007344A4"/>
    <w:rsid w:val="007361AE"/>
    <w:rsid w:val="00736CD4"/>
    <w:rsid w:val="00736FA1"/>
    <w:rsid w:val="00742849"/>
    <w:rsid w:val="00742D0B"/>
    <w:rsid w:val="00745552"/>
    <w:rsid w:val="00750535"/>
    <w:rsid w:val="00750AFF"/>
    <w:rsid w:val="0075304D"/>
    <w:rsid w:val="0075374F"/>
    <w:rsid w:val="00753B83"/>
    <w:rsid w:val="00755AE3"/>
    <w:rsid w:val="0075635F"/>
    <w:rsid w:val="00757F22"/>
    <w:rsid w:val="007707AD"/>
    <w:rsid w:val="00773D03"/>
    <w:rsid w:val="00773DE1"/>
    <w:rsid w:val="00774C47"/>
    <w:rsid w:val="0077627C"/>
    <w:rsid w:val="00780A2D"/>
    <w:rsid w:val="00780DFA"/>
    <w:rsid w:val="007813C2"/>
    <w:rsid w:val="00782128"/>
    <w:rsid w:val="007839B2"/>
    <w:rsid w:val="00783A42"/>
    <w:rsid w:val="00784C7A"/>
    <w:rsid w:val="00784E4E"/>
    <w:rsid w:val="00786E62"/>
    <w:rsid w:val="0079104D"/>
    <w:rsid w:val="00791F16"/>
    <w:rsid w:val="00793090"/>
    <w:rsid w:val="007934E0"/>
    <w:rsid w:val="007946CC"/>
    <w:rsid w:val="007948E5"/>
    <w:rsid w:val="007974CD"/>
    <w:rsid w:val="007A2BDA"/>
    <w:rsid w:val="007A35B4"/>
    <w:rsid w:val="007A3ED9"/>
    <w:rsid w:val="007A4298"/>
    <w:rsid w:val="007A4364"/>
    <w:rsid w:val="007A54DA"/>
    <w:rsid w:val="007A6E38"/>
    <w:rsid w:val="007A6E5D"/>
    <w:rsid w:val="007B0D58"/>
    <w:rsid w:val="007B1503"/>
    <w:rsid w:val="007B1760"/>
    <w:rsid w:val="007B2170"/>
    <w:rsid w:val="007B2386"/>
    <w:rsid w:val="007B4AF2"/>
    <w:rsid w:val="007B4E56"/>
    <w:rsid w:val="007B50F8"/>
    <w:rsid w:val="007B51E1"/>
    <w:rsid w:val="007B523C"/>
    <w:rsid w:val="007C01EC"/>
    <w:rsid w:val="007C22D4"/>
    <w:rsid w:val="007C3515"/>
    <w:rsid w:val="007C4273"/>
    <w:rsid w:val="007C4B96"/>
    <w:rsid w:val="007C736F"/>
    <w:rsid w:val="007D0356"/>
    <w:rsid w:val="007D1E7A"/>
    <w:rsid w:val="007D2EA3"/>
    <w:rsid w:val="007D3C21"/>
    <w:rsid w:val="007D40CE"/>
    <w:rsid w:val="007D5A1A"/>
    <w:rsid w:val="007D5E66"/>
    <w:rsid w:val="007E0897"/>
    <w:rsid w:val="007E1D60"/>
    <w:rsid w:val="007E1EE0"/>
    <w:rsid w:val="007E3472"/>
    <w:rsid w:val="007E7FB2"/>
    <w:rsid w:val="007F0F64"/>
    <w:rsid w:val="007F1541"/>
    <w:rsid w:val="007F3747"/>
    <w:rsid w:val="007F3CE2"/>
    <w:rsid w:val="007F6A87"/>
    <w:rsid w:val="007F70B7"/>
    <w:rsid w:val="007F7EC1"/>
    <w:rsid w:val="00801137"/>
    <w:rsid w:val="00803788"/>
    <w:rsid w:val="00804CBA"/>
    <w:rsid w:val="008072DD"/>
    <w:rsid w:val="00807858"/>
    <w:rsid w:val="00812A17"/>
    <w:rsid w:val="0081416C"/>
    <w:rsid w:val="00815521"/>
    <w:rsid w:val="00816B35"/>
    <w:rsid w:val="008170D9"/>
    <w:rsid w:val="008246CF"/>
    <w:rsid w:val="00824F82"/>
    <w:rsid w:val="00825D3F"/>
    <w:rsid w:val="008262EC"/>
    <w:rsid w:val="0083213C"/>
    <w:rsid w:val="00832614"/>
    <w:rsid w:val="008326C7"/>
    <w:rsid w:val="008329FD"/>
    <w:rsid w:val="00832C64"/>
    <w:rsid w:val="008330DB"/>
    <w:rsid w:val="008335B8"/>
    <w:rsid w:val="00833F31"/>
    <w:rsid w:val="008367A1"/>
    <w:rsid w:val="00837DA2"/>
    <w:rsid w:val="00840349"/>
    <w:rsid w:val="008416D0"/>
    <w:rsid w:val="0084191C"/>
    <w:rsid w:val="00844A12"/>
    <w:rsid w:val="00845918"/>
    <w:rsid w:val="00845EF9"/>
    <w:rsid w:val="00846994"/>
    <w:rsid w:val="00847ED8"/>
    <w:rsid w:val="00850698"/>
    <w:rsid w:val="00854318"/>
    <w:rsid w:val="008546E9"/>
    <w:rsid w:val="00854986"/>
    <w:rsid w:val="00854C16"/>
    <w:rsid w:val="00855B08"/>
    <w:rsid w:val="00856D8E"/>
    <w:rsid w:val="008578BF"/>
    <w:rsid w:val="0086034A"/>
    <w:rsid w:val="00860C6A"/>
    <w:rsid w:val="008637F4"/>
    <w:rsid w:val="0086770F"/>
    <w:rsid w:val="00870787"/>
    <w:rsid w:val="00873C47"/>
    <w:rsid w:val="00873E3F"/>
    <w:rsid w:val="00874449"/>
    <w:rsid w:val="00874A6E"/>
    <w:rsid w:val="00875276"/>
    <w:rsid w:val="00875702"/>
    <w:rsid w:val="00876DD0"/>
    <w:rsid w:val="0087738F"/>
    <w:rsid w:val="00877A20"/>
    <w:rsid w:val="00877C16"/>
    <w:rsid w:val="00877DB5"/>
    <w:rsid w:val="00880D02"/>
    <w:rsid w:val="00880EC2"/>
    <w:rsid w:val="0088443E"/>
    <w:rsid w:val="00884A29"/>
    <w:rsid w:val="008860CC"/>
    <w:rsid w:val="00887351"/>
    <w:rsid w:val="00887450"/>
    <w:rsid w:val="00891BE0"/>
    <w:rsid w:val="008920A1"/>
    <w:rsid w:val="00892B7B"/>
    <w:rsid w:val="00894DD7"/>
    <w:rsid w:val="00895070"/>
    <w:rsid w:val="0089597A"/>
    <w:rsid w:val="00895F4E"/>
    <w:rsid w:val="00896624"/>
    <w:rsid w:val="0089693A"/>
    <w:rsid w:val="00897264"/>
    <w:rsid w:val="00897AF8"/>
    <w:rsid w:val="00897E20"/>
    <w:rsid w:val="008A0705"/>
    <w:rsid w:val="008A08AD"/>
    <w:rsid w:val="008A0C2F"/>
    <w:rsid w:val="008A1313"/>
    <w:rsid w:val="008A2529"/>
    <w:rsid w:val="008A28C8"/>
    <w:rsid w:val="008A3CC5"/>
    <w:rsid w:val="008A4C8A"/>
    <w:rsid w:val="008A61C4"/>
    <w:rsid w:val="008A6580"/>
    <w:rsid w:val="008A672D"/>
    <w:rsid w:val="008A710A"/>
    <w:rsid w:val="008A79BD"/>
    <w:rsid w:val="008A7EC6"/>
    <w:rsid w:val="008B0AF0"/>
    <w:rsid w:val="008B13ED"/>
    <w:rsid w:val="008B3BB6"/>
    <w:rsid w:val="008B6AD3"/>
    <w:rsid w:val="008B7285"/>
    <w:rsid w:val="008C0795"/>
    <w:rsid w:val="008C0875"/>
    <w:rsid w:val="008C19D4"/>
    <w:rsid w:val="008C33AC"/>
    <w:rsid w:val="008C384F"/>
    <w:rsid w:val="008C65A4"/>
    <w:rsid w:val="008D0C0D"/>
    <w:rsid w:val="008D0CAE"/>
    <w:rsid w:val="008D29B0"/>
    <w:rsid w:val="008D2E68"/>
    <w:rsid w:val="008D335C"/>
    <w:rsid w:val="008D3F47"/>
    <w:rsid w:val="008D6487"/>
    <w:rsid w:val="008D6CE0"/>
    <w:rsid w:val="008E0D3F"/>
    <w:rsid w:val="008E4223"/>
    <w:rsid w:val="008E4BE8"/>
    <w:rsid w:val="008E4CAC"/>
    <w:rsid w:val="008E4E29"/>
    <w:rsid w:val="008E64AF"/>
    <w:rsid w:val="008E64C2"/>
    <w:rsid w:val="008F07C9"/>
    <w:rsid w:val="008F0B29"/>
    <w:rsid w:val="008F269E"/>
    <w:rsid w:val="008F30F5"/>
    <w:rsid w:val="008F5C84"/>
    <w:rsid w:val="008F6E2E"/>
    <w:rsid w:val="009028C9"/>
    <w:rsid w:val="009036A2"/>
    <w:rsid w:val="0090411C"/>
    <w:rsid w:val="00905417"/>
    <w:rsid w:val="00906AEA"/>
    <w:rsid w:val="00906E4F"/>
    <w:rsid w:val="00907A14"/>
    <w:rsid w:val="009126BC"/>
    <w:rsid w:val="00915113"/>
    <w:rsid w:val="00915460"/>
    <w:rsid w:val="00917E35"/>
    <w:rsid w:val="00922A87"/>
    <w:rsid w:val="009230E8"/>
    <w:rsid w:val="009243AA"/>
    <w:rsid w:val="00925DE7"/>
    <w:rsid w:val="00927826"/>
    <w:rsid w:val="009305ED"/>
    <w:rsid w:val="009313E7"/>
    <w:rsid w:val="0093263B"/>
    <w:rsid w:val="00934786"/>
    <w:rsid w:val="00934C07"/>
    <w:rsid w:val="0093543C"/>
    <w:rsid w:val="00937A85"/>
    <w:rsid w:val="00940023"/>
    <w:rsid w:val="00940666"/>
    <w:rsid w:val="0094087E"/>
    <w:rsid w:val="00941214"/>
    <w:rsid w:val="00942B06"/>
    <w:rsid w:val="00943CD5"/>
    <w:rsid w:val="00944B2C"/>
    <w:rsid w:val="0095086C"/>
    <w:rsid w:val="00952526"/>
    <w:rsid w:val="009527FD"/>
    <w:rsid w:val="00952B8D"/>
    <w:rsid w:val="0095465C"/>
    <w:rsid w:val="00954AEC"/>
    <w:rsid w:val="00955FE6"/>
    <w:rsid w:val="009600A0"/>
    <w:rsid w:val="00960149"/>
    <w:rsid w:val="00964869"/>
    <w:rsid w:val="009659DB"/>
    <w:rsid w:val="00970460"/>
    <w:rsid w:val="009707B7"/>
    <w:rsid w:val="00971D27"/>
    <w:rsid w:val="009735C3"/>
    <w:rsid w:val="00973E57"/>
    <w:rsid w:val="009741BF"/>
    <w:rsid w:val="00974327"/>
    <w:rsid w:val="009752E6"/>
    <w:rsid w:val="009757E1"/>
    <w:rsid w:val="009757EB"/>
    <w:rsid w:val="00976E3D"/>
    <w:rsid w:val="00981F3E"/>
    <w:rsid w:val="00984C96"/>
    <w:rsid w:val="00985506"/>
    <w:rsid w:val="00985BAE"/>
    <w:rsid w:val="0099048C"/>
    <w:rsid w:val="0099130A"/>
    <w:rsid w:val="009932A0"/>
    <w:rsid w:val="00997F0A"/>
    <w:rsid w:val="009A08FB"/>
    <w:rsid w:val="009A1BC0"/>
    <w:rsid w:val="009A1E86"/>
    <w:rsid w:val="009A20AD"/>
    <w:rsid w:val="009A2775"/>
    <w:rsid w:val="009A2831"/>
    <w:rsid w:val="009A2B4C"/>
    <w:rsid w:val="009A4D60"/>
    <w:rsid w:val="009A57ED"/>
    <w:rsid w:val="009A63CD"/>
    <w:rsid w:val="009A6E2D"/>
    <w:rsid w:val="009B0646"/>
    <w:rsid w:val="009B1A31"/>
    <w:rsid w:val="009B1DE5"/>
    <w:rsid w:val="009B2063"/>
    <w:rsid w:val="009B41E3"/>
    <w:rsid w:val="009B6729"/>
    <w:rsid w:val="009C17B9"/>
    <w:rsid w:val="009C2FA6"/>
    <w:rsid w:val="009C3AF8"/>
    <w:rsid w:val="009D0A15"/>
    <w:rsid w:val="009D2D5A"/>
    <w:rsid w:val="009D304D"/>
    <w:rsid w:val="009D5428"/>
    <w:rsid w:val="009D5744"/>
    <w:rsid w:val="009D7D86"/>
    <w:rsid w:val="009E17F9"/>
    <w:rsid w:val="009E26D0"/>
    <w:rsid w:val="009E282B"/>
    <w:rsid w:val="009E3127"/>
    <w:rsid w:val="009E3819"/>
    <w:rsid w:val="009E7C75"/>
    <w:rsid w:val="009F110B"/>
    <w:rsid w:val="009F273C"/>
    <w:rsid w:val="009F29BF"/>
    <w:rsid w:val="009F2BF8"/>
    <w:rsid w:val="009F2EE5"/>
    <w:rsid w:val="009F4593"/>
    <w:rsid w:val="009F544A"/>
    <w:rsid w:val="009F5557"/>
    <w:rsid w:val="009F70A0"/>
    <w:rsid w:val="009F734E"/>
    <w:rsid w:val="00A00B4A"/>
    <w:rsid w:val="00A03E70"/>
    <w:rsid w:val="00A05078"/>
    <w:rsid w:val="00A11779"/>
    <w:rsid w:val="00A11C55"/>
    <w:rsid w:val="00A11C93"/>
    <w:rsid w:val="00A12264"/>
    <w:rsid w:val="00A12975"/>
    <w:rsid w:val="00A16DCE"/>
    <w:rsid w:val="00A1702D"/>
    <w:rsid w:val="00A17665"/>
    <w:rsid w:val="00A233C8"/>
    <w:rsid w:val="00A23F45"/>
    <w:rsid w:val="00A2429B"/>
    <w:rsid w:val="00A262F5"/>
    <w:rsid w:val="00A27981"/>
    <w:rsid w:val="00A302E2"/>
    <w:rsid w:val="00A303EC"/>
    <w:rsid w:val="00A306E3"/>
    <w:rsid w:val="00A33D14"/>
    <w:rsid w:val="00A34F31"/>
    <w:rsid w:val="00A36ECC"/>
    <w:rsid w:val="00A373C9"/>
    <w:rsid w:val="00A43317"/>
    <w:rsid w:val="00A4387D"/>
    <w:rsid w:val="00A439A3"/>
    <w:rsid w:val="00A43B44"/>
    <w:rsid w:val="00A43F95"/>
    <w:rsid w:val="00A45855"/>
    <w:rsid w:val="00A45D57"/>
    <w:rsid w:val="00A5120B"/>
    <w:rsid w:val="00A52607"/>
    <w:rsid w:val="00A52D12"/>
    <w:rsid w:val="00A537EA"/>
    <w:rsid w:val="00A54A94"/>
    <w:rsid w:val="00A5597F"/>
    <w:rsid w:val="00A61655"/>
    <w:rsid w:val="00A62D4E"/>
    <w:rsid w:val="00A632AF"/>
    <w:rsid w:val="00A64FF9"/>
    <w:rsid w:val="00A65720"/>
    <w:rsid w:val="00A657E5"/>
    <w:rsid w:val="00A668A8"/>
    <w:rsid w:val="00A71127"/>
    <w:rsid w:val="00A7116F"/>
    <w:rsid w:val="00A714AF"/>
    <w:rsid w:val="00A728CC"/>
    <w:rsid w:val="00A72ADB"/>
    <w:rsid w:val="00A741CF"/>
    <w:rsid w:val="00A7754E"/>
    <w:rsid w:val="00A77D28"/>
    <w:rsid w:val="00A8210A"/>
    <w:rsid w:val="00A82E32"/>
    <w:rsid w:val="00A84893"/>
    <w:rsid w:val="00A85C0A"/>
    <w:rsid w:val="00A86099"/>
    <w:rsid w:val="00A866A4"/>
    <w:rsid w:val="00A86D87"/>
    <w:rsid w:val="00A9138D"/>
    <w:rsid w:val="00A91A35"/>
    <w:rsid w:val="00A9234F"/>
    <w:rsid w:val="00A9330D"/>
    <w:rsid w:val="00AA0FC4"/>
    <w:rsid w:val="00AA3724"/>
    <w:rsid w:val="00AA3EA5"/>
    <w:rsid w:val="00AA4E29"/>
    <w:rsid w:val="00AA6A52"/>
    <w:rsid w:val="00AA6AE2"/>
    <w:rsid w:val="00AA7EEB"/>
    <w:rsid w:val="00AB1FF2"/>
    <w:rsid w:val="00AB2AC6"/>
    <w:rsid w:val="00AB40B5"/>
    <w:rsid w:val="00AB6AB0"/>
    <w:rsid w:val="00AB709D"/>
    <w:rsid w:val="00AB7D42"/>
    <w:rsid w:val="00AC2694"/>
    <w:rsid w:val="00AC2EFA"/>
    <w:rsid w:val="00AC3024"/>
    <w:rsid w:val="00AC3D0E"/>
    <w:rsid w:val="00AC3EC1"/>
    <w:rsid w:val="00AC42AC"/>
    <w:rsid w:val="00AC4321"/>
    <w:rsid w:val="00AC4676"/>
    <w:rsid w:val="00AC5416"/>
    <w:rsid w:val="00AC613C"/>
    <w:rsid w:val="00AC7540"/>
    <w:rsid w:val="00AD1A8B"/>
    <w:rsid w:val="00AD28E8"/>
    <w:rsid w:val="00AD2E99"/>
    <w:rsid w:val="00AD35D5"/>
    <w:rsid w:val="00AD4774"/>
    <w:rsid w:val="00AD5030"/>
    <w:rsid w:val="00AD5C11"/>
    <w:rsid w:val="00AE0270"/>
    <w:rsid w:val="00AE1800"/>
    <w:rsid w:val="00AE1C4A"/>
    <w:rsid w:val="00AE1D36"/>
    <w:rsid w:val="00AE4717"/>
    <w:rsid w:val="00AE58D9"/>
    <w:rsid w:val="00AE6671"/>
    <w:rsid w:val="00AF2D54"/>
    <w:rsid w:val="00AF3210"/>
    <w:rsid w:val="00AF5DE2"/>
    <w:rsid w:val="00AF687A"/>
    <w:rsid w:val="00B02D01"/>
    <w:rsid w:val="00B03C10"/>
    <w:rsid w:val="00B058CA"/>
    <w:rsid w:val="00B058EA"/>
    <w:rsid w:val="00B06A6F"/>
    <w:rsid w:val="00B07FF5"/>
    <w:rsid w:val="00B152D8"/>
    <w:rsid w:val="00B15CB0"/>
    <w:rsid w:val="00B16313"/>
    <w:rsid w:val="00B17F68"/>
    <w:rsid w:val="00B21032"/>
    <w:rsid w:val="00B2197E"/>
    <w:rsid w:val="00B24876"/>
    <w:rsid w:val="00B24BA5"/>
    <w:rsid w:val="00B24BB0"/>
    <w:rsid w:val="00B24F4E"/>
    <w:rsid w:val="00B2615E"/>
    <w:rsid w:val="00B30150"/>
    <w:rsid w:val="00B316A7"/>
    <w:rsid w:val="00B319F1"/>
    <w:rsid w:val="00B322E0"/>
    <w:rsid w:val="00B33DFB"/>
    <w:rsid w:val="00B4041B"/>
    <w:rsid w:val="00B476D3"/>
    <w:rsid w:val="00B52947"/>
    <w:rsid w:val="00B52E08"/>
    <w:rsid w:val="00B5351C"/>
    <w:rsid w:val="00B53761"/>
    <w:rsid w:val="00B540F1"/>
    <w:rsid w:val="00B550B3"/>
    <w:rsid w:val="00B5618A"/>
    <w:rsid w:val="00B56884"/>
    <w:rsid w:val="00B56B42"/>
    <w:rsid w:val="00B57BA1"/>
    <w:rsid w:val="00B60D92"/>
    <w:rsid w:val="00B612B0"/>
    <w:rsid w:val="00B63B77"/>
    <w:rsid w:val="00B65C1C"/>
    <w:rsid w:val="00B66512"/>
    <w:rsid w:val="00B704A6"/>
    <w:rsid w:val="00B70907"/>
    <w:rsid w:val="00B70BD8"/>
    <w:rsid w:val="00B714C9"/>
    <w:rsid w:val="00B71BD1"/>
    <w:rsid w:val="00B71D7B"/>
    <w:rsid w:val="00B723AA"/>
    <w:rsid w:val="00B76FEB"/>
    <w:rsid w:val="00B77B22"/>
    <w:rsid w:val="00B82230"/>
    <w:rsid w:val="00B82299"/>
    <w:rsid w:val="00B83295"/>
    <w:rsid w:val="00B83609"/>
    <w:rsid w:val="00B84000"/>
    <w:rsid w:val="00B86A7F"/>
    <w:rsid w:val="00B87085"/>
    <w:rsid w:val="00B87BA3"/>
    <w:rsid w:val="00B900DD"/>
    <w:rsid w:val="00B91205"/>
    <w:rsid w:val="00B9204D"/>
    <w:rsid w:val="00B93830"/>
    <w:rsid w:val="00B95CAA"/>
    <w:rsid w:val="00B96835"/>
    <w:rsid w:val="00B96FA5"/>
    <w:rsid w:val="00B9731A"/>
    <w:rsid w:val="00B976A9"/>
    <w:rsid w:val="00B9772C"/>
    <w:rsid w:val="00BA1C1F"/>
    <w:rsid w:val="00BA286C"/>
    <w:rsid w:val="00BA2CED"/>
    <w:rsid w:val="00BA5BDA"/>
    <w:rsid w:val="00BA6BF4"/>
    <w:rsid w:val="00BB0F42"/>
    <w:rsid w:val="00BB1621"/>
    <w:rsid w:val="00BB29AD"/>
    <w:rsid w:val="00BB3726"/>
    <w:rsid w:val="00BB3832"/>
    <w:rsid w:val="00BB3A3B"/>
    <w:rsid w:val="00BB4307"/>
    <w:rsid w:val="00BB5AC7"/>
    <w:rsid w:val="00BB709B"/>
    <w:rsid w:val="00BC2DFF"/>
    <w:rsid w:val="00BC30F1"/>
    <w:rsid w:val="00BC33EE"/>
    <w:rsid w:val="00BC4AEA"/>
    <w:rsid w:val="00BC61A5"/>
    <w:rsid w:val="00BC780D"/>
    <w:rsid w:val="00BC7868"/>
    <w:rsid w:val="00BD0797"/>
    <w:rsid w:val="00BD0F0B"/>
    <w:rsid w:val="00BD27C3"/>
    <w:rsid w:val="00BD27C5"/>
    <w:rsid w:val="00BD2CFB"/>
    <w:rsid w:val="00BD30E1"/>
    <w:rsid w:val="00BD68EE"/>
    <w:rsid w:val="00BD71C0"/>
    <w:rsid w:val="00BD75C7"/>
    <w:rsid w:val="00BD7EE5"/>
    <w:rsid w:val="00BE06AA"/>
    <w:rsid w:val="00BE1519"/>
    <w:rsid w:val="00BE2309"/>
    <w:rsid w:val="00BE2969"/>
    <w:rsid w:val="00BE2F01"/>
    <w:rsid w:val="00BE4A41"/>
    <w:rsid w:val="00BE4B25"/>
    <w:rsid w:val="00BE58F7"/>
    <w:rsid w:val="00BE6C8B"/>
    <w:rsid w:val="00BF098A"/>
    <w:rsid w:val="00BF280C"/>
    <w:rsid w:val="00BF2E38"/>
    <w:rsid w:val="00BF33C6"/>
    <w:rsid w:val="00C01D1A"/>
    <w:rsid w:val="00C02058"/>
    <w:rsid w:val="00C0483C"/>
    <w:rsid w:val="00C05030"/>
    <w:rsid w:val="00C062C2"/>
    <w:rsid w:val="00C076AE"/>
    <w:rsid w:val="00C1054D"/>
    <w:rsid w:val="00C14745"/>
    <w:rsid w:val="00C152D2"/>
    <w:rsid w:val="00C17054"/>
    <w:rsid w:val="00C17C4A"/>
    <w:rsid w:val="00C203F9"/>
    <w:rsid w:val="00C22227"/>
    <w:rsid w:val="00C241EE"/>
    <w:rsid w:val="00C24242"/>
    <w:rsid w:val="00C2432B"/>
    <w:rsid w:val="00C246A5"/>
    <w:rsid w:val="00C25062"/>
    <w:rsid w:val="00C25569"/>
    <w:rsid w:val="00C25899"/>
    <w:rsid w:val="00C26911"/>
    <w:rsid w:val="00C30A9A"/>
    <w:rsid w:val="00C31405"/>
    <w:rsid w:val="00C3346A"/>
    <w:rsid w:val="00C340AE"/>
    <w:rsid w:val="00C3603F"/>
    <w:rsid w:val="00C36364"/>
    <w:rsid w:val="00C37318"/>
    <w:rsid w:val="00C375D3"/>
    <w:rsid w:val="00C41EE4"/>
    <w:rsid w:val="00C41F87"/>
    <w:rsid w:val="00C438CF"/>
    <w:rsid w:val="00C445B4"/>
    <w:rsid w:val="00C45876"/>
    <w:rsid w:val="00C51093"/>
    <w:rsid w:val="00C51307"/>
    <w:rsid w:val="00C51859"/>
    <w:rsid w:val="00C51EC8"/>
    <w:rsid w:val="00C51FA7"/>
    <w:rsid w:val="00C532FC"/>
    <w:rsid w:val="00C573BA"/>
    <w:rsid w:val="00C5747C"/>
    <w:rsid w:val="00C60CA7"/>
    <w:rsid w:val="00C63163"/>
    <w:rsid w:val="00C656DB"/>
    <w:rsid w:val="00C66725"/>
    <w:rsid w:val="00C67009"/>
    <w:rsid w:val="00C67861"/>
    <w:rsid w:val="00C67B63"/>
    <w:rsid w:val="00C71C94"/>
    <w:rsid w:val="00C7327C"/>
    <w:rsid w:val="00C7353D"/>
    <w:rsid w:val="00C75E4E"/>
    <w:rsid w:val="00C76EB7"/>
    <w:rsid w:val="00C80F45"/>
    <w:rsid w:val="00C839EA"/>
    <w:rsid w:val="00C844E7"/>
    <w:rsid w:val="00C87371"/>
    <w:rsid w:val="00C87566"/>
    <w:rsid w:val="00C912F7"/>
    <w:rsid w:val="00C9173E"/>
    <w:rsid w:val="00C91A25"/>
    <w:rsid w:val="00C966BC"/>
    <w:rsid w:val="00C97FAE"/>
    <w:rsid w:val="00CA2E0D"/>
    <w:rsid w:val="00CA3A3D"/>
    <w:rsid w:val="00CA655C"/>
    <w:rsid w:val="00CA66CF"/>
    <w:rsid w:val="00CA6D99"/>
    <w:rsid w:val="00CA71E8"/>
    <w:rsid w:val="00CA7D41"/>
    <w:rsid w:val="00CA7EDE"/>
    <w:rsid w:val="00CB17DD"/>
    <w:rsid w:val="00CB276F"/>
    <w:rsid w:val="00CB3D3D"/>
    <w:rsid w:val="00CB3F1C"/>
    <w:rsid w:val="00CB4385"/>
    <w:rsid w:val="00CB5D95"/>
    <w:rsid w:val="00CB653F"/>
    <w:rsid w:val="00CB66D8"/>
    <w:rsid w:val="00CB7278"/>
    <w:rsid w:val="00CB7837"/>
    <w:rsid w:val="00CC0030"/>
    <w:rsid w:val="00CC010B"/>
    <w:rsid w:val="00CC0F36"/>
    <w:rsid w:val="00CC14A9"/>
    <w:rsid w:val="00CC1CFB"/>
    <w:rsid w:val="00CC4921"/>
    <w:rsid w:val="00CC54D9"/>
    <w:rsid w:val="00CC6702"/>
    <w:rsid w:val="00CC6ABC"/>
    <w:rsid w:val="00CD19B0"/>
    <w:rsid w:val="00CD2A09"/>
    <w:rsid w:val="00CD3145"/>
    <w:rsid w:val="00CD5968"/>
    <w:rsid w:val="00CD5C69"/>
    <w:rsid w:val="00CE171E"/>
    <w:rsid w:val="00CE2C6A"/>
    <w:rsid w:val="00CE5173"/>
    <w:rsid w:val="00CE59A4"/>
    <w:rsid w:val="00CF08EC"/>
    <w:rsid w:val="00CF3BDD"/>
    <w:rsid w:val="00D0142A"/>
    <w:rsid w:val="00D0214B"/>
    <w:rsid w:val="00D02556"/>
    <w:rsid w:val="00D0264B"/>
    <w:rsid w:val="00D035D8"/>
    <w:rsid w:val="00D03629"/>
    <w:rsid w:val="00D07C6F"/>
    <w:rsid w:val="00D11721"/>
    <w:rsid w:val="00D12B10"/>
    <w:rsid w:val="00D1529B"/>
    <w:rsid w:val="00D15B02"/>
    <w:rsid w:val="00D17943"/>
    <w:rsid w:val="00D17B93"/>
    <w:rsid w:val="00D21271"/>
    <w:rsid w:val="00D21744"/>
    <w:rsid w:val="00D219CB"/>
    <w:rsid w:val="00D220C5"/>
    <w:rsid w:val="00D22E1E"/>
    <w:rsid w:val="00D249BB"/>
    <w:rsid w:val="00D25DF6"/>
    <w:rsid w:val="00D26126"/>
    <w:rsid w:val="00D27471"/>
    <w:rsid w:val="00D3175A"/>
    <w:rsid w:val="00D31E7B"/>
    <w:rsid w:val="00D3222C"/>
    <w:rsid w:val="00D32469"/>
    <w:rsid w:val="00D33253"/>
    <w:rsid w:val="00D346F6"/>
    <w:rsid w:val="00D35DE6"/>
    <w:rsid w:val="00D36106"/>
    <w:rsid w:val="00D36D5F"/>
    <w:rsid w:val="00D37C48"/>
    <w:rsid w:val="00D405F9"/>
    <w:rsid w:val="00D42714"/>
    <w:rsid w:val="00D42AA2"/>
    <w:rsid w:val="00D42D50"/>
    <w:rsid w:val="00D448A7"/>
    <w:rsid w:val="00D51458"/>
    <w:rsid w:val="00D52671"/>
    <w:rsid w:val="00D54909"/>
    <w:rsid w:val="00D55346"/>
    <w:rsid w:val="00D55FFF"/>
    <w:rsid w:val="00D5624B"/>
    <w:rsid w:val="00D56A39"/>
    <w:rsid w:val="00D56C16"/>
    <w:rsid w:val="00D56D05"/>
    <w:rsid w:val="00D57B2E"/>
    <w:rsid w:val="00D60139"/>
    <w:rsid w:val="00D61485"/>
    <w:rsid w:val="00D6247A"/>
    <w:rsid w:val="00D6286D"/>
    <w:rsid w:val="00D62AE6"/>
    <w:rsid w:val="00D6359D"/>
    <w:rsid w:val="00D637F7"/>
    <w:rsid w:val="00D6439C"/>
    <w:rsid w:val="00D65EEC"/>
    <w:rsid w:val="00D66B65"/>
    <w:rsid w:val="00D70DC3"/>
    <w:rsid w:val="00D710A4"/>
    <w:rsid w:val="00D712C6"/>
    <w:rsid w:val="00D72C42"/>
    <w:rsid w:val="00D74D13"/>
    <w:rsid w:val="00D771CB"/>
    <w:rsid w:val="00D827DD"/>
    <w:rsid w:val="00D852F8"/>
    <w:rsid w:val="00D86324"/>
    <w:rsid w:val="00D90B37"/>
    <w:rsid w:val="00D90F3A"/>
    <w:rsid w:val="00D917B3"/>
    <w:rsid w:val="00D928E4"/>
    <w:rsid w:val="00D94105"/>
    <w:rsid w:val="00D94505"/>
    <w:rsid w:val="00D95132"/>
    <w:rsid w:val="00D96F71"/>
    <w:rsid w:val="00DA044C"/>
    <w:rsid w:val="00DA28E4"/>
    <w:rsid w:val="00DA54A5"/>
    <w:rsid w:val="00DA7812"/>
    <w:rsid w:val="00DB0142"/>
    <w:rsid w:val="00DB160E"/>
    <w:rsid w:val="00DB34AB"/>
    <w:rsid w:val="00DB4CC4"/>
    <w:rsid w:val="00DB4F70"/>
    <w:rsid w:val="00DB574F"/>
    <w:rsid w:val="00DC0041"/>
    <w:rsid w:val="00DC156B"/>
    <w:rsid w:val="00DC5451"/>
    <w:rsid w:val="00DC6A4B"/>
    <w:rsid w:val="00DD1AA9"/>
    <w:rsid w:val="00DD22F7"/>
    <w:rsid w:val="00DD2E58"/>
    <w:rsid w:val="00DD359A"/>
    <w:rsid w:val="00DD4FA2"/>
    <w:rsid w:val="00DD7C66"/>
    <w:rsid w:val="00DE043D"/>
    <w:rsid w:val="00DE0D6A"/>
    <w:rsid w:val="00DE34C9"/>
    <w:rsid w:val="00DE6335"/>
    <w:rsid w:val="00DF0B49"/>
    <w:rsid w:val="00DF1BE3"/>
    <w:rsid w:val="00DF2362"/>
    <w:rsid w:val="00DF2B58"/>
    <w:rsid w:val="00DF31AE"/>
    <w:rsid w:val="00DF448E"/>
    <w:rsid w:val="00DF64B5"/>
    <w:rsid w:val="00DF7102"/>
    <w:rsid w:val="00DF7AFF"/>
    <w:rsid w:val="00DF7BFF"/>
    <w:rsid w:val="00E00A95"/>
    <w:rsid w:val="00E0219D"/>
    <w:rsid w:val="00E02C0F"/>
    <w:rsid w:val="00E051CF"/>
    <w:rsid w:val="00E0608F"/>
    <w:rsid w:val="00E06220"/>
    <w:rsid w:val="00E11C9C"/>
    <w:rsid w:val="00E12962"/>
    <w:rsid w:val="00E14D15"/>
    <w:rsid w:val="00E15D93"/>
    <w:rsid w:val="00E249EE"/>
    <w:rsid w:val="00E24F0A"/>
    <w:rsid w:val="00E2500F"/>
    <w:rsid w:val="00E2520C"/>
    <w:rsid w:val="00E25D72"/>
    <w:rsid w:val="00E26B73"/>
    <w:rsid w:val="00E27943"/>
    <w:rsid w:val="00E27ADB"/>
    <w:rsid w:val="00E32482"/>
    <w:rsid w:val="00E32C2B"/>
    <w:rsid w:val="00E331F1"/>
    <w:rsid w:val="00E33C59"/>
    <w:rsid w:val="00E34229"/>
    <w:rsid w:val="00E342F9"/>
    <w:rsid w:val="00E366A5"/>
    <w:rsid w:val="00E36D87"/>
    <w:rsid w:val="00E41306"/>
    <w:rsid w:val="00E41330"/>
    <w:rsid w:val="00E42FAD"/>
    <w:rsid w:val="00E432C0"/>
    <w:rsid w:val="00E45CFE"/>
    <w:rsid w:val="00E4625A"/>
    <w:rsid w:val="00E463D0"/>
    <w:rsid w:val="00E465E6"/>
    <w:rsid w:val="00E47259"/>
    <w:rsid w:val="00E522C5"/>
    <w:rsid w:val="00E54261"/>
    <w:rsid w:val="00E5429A"/>
    <w:rsid w:val="00E54CCD"/>
    <w:rsid w:val="00E56BB4"/>
    <w:rsid w:val="00E60FFE"/>
    <w:rsid w:val="00E6214F"/>
    <w:rsid w:val="00E62DAB"/>
    <w:rsid w:val="00E64E64"/>
    <w:rsid w:val="00E65BAA"/>
    <w:rsid w:val="00E65F7C"/>
    <w:rsid w:val="00E66A51"/>
    <w:rsid w:val="00E719A3"/>
    <w:rsid w:val="00E7201E"/>
    <w:rsid w:val="00E74CD0"/>
    <w:rsid w:val="00E80459"/>
    <w:rsid w:val="00E81495"/>
    <w:rsid w:val="00E81819"/>
    <w:rsid w:val="00E82ED7"/>
    <w:rsid w:val="00E82EDF"/>
    <w:rsid w:val="00E867C0"/>
    <w:rsid w:val="00E86830"/>
    <w:rsid w:val="00E87D1F"/>
    <w:rsid w:val="00E93CC7"/>
    <w:rsid w:val="00E949EF"/>
    <w:rsid w:val="00E95B78"/>
    <w:rsid w:val="00E97051"/>
    <w:rsid w:val="00EA15EE"/>
    <w:rsid w:val="00EA1ECA"/>
    <w:rsid w:val="00EA3490"/>
    <w:rsid w:val="00EA76A0"/>
    <w:rsid w:val="00EB0BF6"/>
    <w:rsid w:val="00EB0EAD"/>
    <w:rsid w:val="00EB1917"/>
    <w:rsid w:val="00EB1CE0"/>
    <w:rsid w:val="00EB20D6"/>
    <w:rsid w:val="00EB309E"/>
    <w:rsid w:val="00EB472C"/>
    <w:rsid w:val="00EB495A"/>
    <w:rsid w:val="00EB4BA4"/>
    <w:rsid w:val="00EB60EF"/>
    <w:rsid w:val="00EB78C6"/>
    <w:rsid w:val="00EC3EC9"/>
    <w:rsid w:val="00EC6618"/>
    <w:rsid w:val="00EC6981"/>
    <w:rsid w:val="00EC7A7F"/>
    <w:rsid w:val="00ED0364"/>
    <w:rsid w:val="00ED0476"/>
    <w:rsid w:val="00ED1D1A"/>
    <w:rsid w:val="00ED3437"/>
    <w:rsid w:val="00ED4EE4"/>
    <w:rsid w:val="00ED5FC1"/>
    <w:rsid w:val="00EE1AC6"/>
    <w:rsid w:val="00EE4276"/>
    <w:rsid w:val="00EE7C5E"/>
    <w:rsid w:val="00EF2912"/>
    <w:rsid w:val="00EF316E"/>
    <w:rsid w:val="00EF3191"/>
    <w:rsid w:val="00EF3B9D"/>
    <w:rsid w:val="00EF77AE"/>
    <w:rsid w:val="00F014AE"/>
    <w:rsid w:val="00F02134"/>
    <w:rsid w:val="00F0292D"/>
    <w:rsid w:val="00F031C5"/>
    <w:rsid w:val="00F057AE"/>
    <w:rsid w:val="00F063AD"/>
    <w:rsid w:val="00F06AE7"/>
    <w:rsid w:val="00F06DEE"/>
    <w:rsid w:val="00F07259"/>
    <w:rsid w:val="00F11944"/>
    <w:rsid w:val="00F12D33"/>
    <w:rsid w:val="00F12F5A"/>
    <w:rsid w:val="00F14063"/>
    <w:rsid w:val="00F164EB"/>
    <w:rsid w:val="00F16B17"/>
    <w:rsid w:val="00F16B21"/>
    <w:rsid w:val="00F1702C"/>
    <w:rsid w:val="00F176FA"/>
    <w:rsid w:val="00F1776C"/>
    <w:rsid w:val="00F17E8A"/>
    <w:rsid w:val="00F17FFD"/>
    <w:rsid w:val="00F214EA"/>
    <w:rsid w:val="00F2298E"/>
    <w:rsid w:val="00F22A11"/>
    <w:rsid w:val="00F247D3"/>
    <w:rsid w:val="00F24D05"/>
    <w:rsid w:val="00F25E34"/>
    <w:rsid w:val="00F27155"/>
    <w:rsid w:val="00F27AAA"/>
    <w:rsid w:val="00F32C14"/>
    <w:rsid w:val="00F33836"/>
    <w:rsid w:val="00F35304"/>
    <w:rsid w:val="00F35CF9"/>
    <w:rsid w:val="00F403BD"/>
    <w:rsid w:val="00F406C7"/>
    <w:rsid w:val="00F416E3"/>
    <w:rsid w:val="00F4691A"/>
    <w:rsid w:val="00F47756"/>
    <w:rsid w:val="00F52798"/>
    <w:rsid w:val="00F53161"/>
    <w:rsid w:val="00F539E9"/>
    <w:rsid w:val="00F54EC1"/>
    <w:rsid w:val="00F554DE"/>
    <w:rsid w:val="00F5592D"/>
    <w:rsid w:val="00F55CF9"/>
    <w:rsid w:val="00F56D47"/>
    <w:rsid w:val="00F57642"/>
    <w:rsid w:val="00F61FFD"/>
    <w:rsid w:val="00F6251A"/>
    <w:rsid w:val="00F63B1A"/>
    <w:rsid w:val="00F67089"/>
    <w:rsid w:val="00F7003D"/>
    <w:rsid w:val="00F70664"/>
    <w:rsid w:val="00F73472"/>
    <w:rsid w:val="00F751AE"/>
    <w:rsid w:val="00F757CC"/>
    <w:rsid w:val="00F80A98"/>
    <w:rsid w:val="00F80EA2"/>
    <w:rsid w:val="00F87962"/>
    <w:rsid w:val="00F9178C"/>
    <w:rsid w:val="00F9256A"/>
    <w:rsid w:val="00F9264B"/>
    <w:rsid w:val="00F928D1"/>
    <w:rsid w:val="00F92F20"/>
    <w:rsid w:val="00F92FB6"/>
    <w:rsid w:val="00F94C68"/>
    <w:rsid w:val="00F95044"/>
    <w:rsid w:val="00F9537E"/>
    <w:rsid w:val="00F95811"/>
    <w:rsid w:val="00F96368"/>
    <w:rsid w:val="00F9650A"/>
    <w:rsid w:val="00F96CB7"/>
    <w:rsid w:val="00FA0A80"/>
    <w:rsid w:val="00FA1CF0"/>
    <w:rsid w:val="00FA2A80"/>
    <w:rsid w:val="00FA4F4D"/>
    <w:rsid w:val="00FA6005"/>
    <w:rsid w:val="00FA6FD0"/>
    <w:rsid w:val="00FB0B50"/>
    <w:rsid w:val="00FB160D"/>
    <w:rsid w:val="00FB39E8"/>
    <w:rsid w:val="00FB4855"/>
    <w:rsid w:val="00FB4EF0"/>
    <w:rsid w:val="00FB6419"/>
    <w:rsid w:val="00FC00C1"/>
    <w:rsid w:val="00FC1460"/>
    <w:rsid w:val="00FC1690"/>
    <w:rsid w:val="00FC19E8"/>
    <w:rsid w:val="00FC350F"/>
    <w:rsid w:val="00FC43F5"/>
    <w:rsid w:val="00FC47A3"/>
    <w:rsid w:val="00FC4AFC"/>
    <w:rsid w:val="00FC6EF6"/>
    <w:rsid w:val="00FC6F3B"/>
    <w:rsid w:val="00FD1596"/>
    <w:rsid w:val="00FD270B"/>
    <w:rsid w:val="00FD2F2C"/>
    <w:rsid w:val="00FD2F35"/>
    <w:rsid w:val="00FD43BF"/>
    <w:rsid w:val="00FD4C27"/>
    <w:rsid w:val="00FD5627"/>
    <w:rsid w:val="00FD56E6"/>
    <w:rsid w:val="00FD5CF0"/>
    <w:rsid w:val="00FE1BCB"/>
    <w:rsid w:val="00FE2FB7"/>
    <w:rsid w:val="00FE3BAD"/>
    <w:rsid w:val="00FE4125"/>
    <w:rsid w:val="00FE4134"/>
    <w:rsid w:val="00FE457A"/>
    <w:rsid w:val="00FE4F5D"/>
    <w:rsid w:val="00FE7B3A"/>
    <w:rsid w:val="00FF08BA"/>
    <w:rsid w:val="00FF1FBC"/>
    <w:rsid w:val="00FF34C0"/>
    <w:rsid w:val="00FF3634"/>
    <w:rsid w:val="00FF4525"/>
    <w:rsid w:val="00FF4ED5"/>
    <w:rsid w:val="00FF5742"/>
    <w:rsid w:val="00FF6847"/>
    <w:rsid w:val="00FF6905"/>
    <w:rsid w:val="01027C27"/>
    <w:rsid w:val="01082319"/>
    <w:rsid w:val="011D2207"/>
    <w:rsid w:val="01261F34"/>
    <w:rsid w:val="01272CCD"/>
    <w:rsid w:val="012D7692"/>
    <w:rsid w:val="012F1806"/>
    <w:rsid w:val="01362B53"/>
    <w:rsid w:val="0137659F"/>
    <w:rsid w:val="013D6FCF"/>
    <w:rsid w:val="013D7B61"/>
    <w:rsid w:val="01442C60"/>
    <w:rsid w:val="01491F87"/>
    <w:rsid w:val="01497642"/>
    <w:rsid w:val="014E5132"/>
    <w:rsid w:val="01546065"/>
    <w:rsid w:val="015A7036"/>
    <w:rsid w:val="01696C44"/>
    <w:rsid w:val="01710F26"/>
    <w:rsid w:val="01741A39"/>
    <w:rsid w:val="01795FEC"/>
    <w:rsid w:val="017A0F95"/>
    <w:rsid w:val="01816F19"/>
    <w:rsid w:val="01820A65"/>
    <w:rsid w:val="01927605"/>
    <w:rsid w:val="0198632B"/>
    <w:rsid w:val="019B2510"/>
    <w:rsid w:val="019E6959"/>
    <w:rsid w:val="01B82115"/>
    <w:rsid w:val="01BF275B"/>
    <w:rsid w:val="01C715DF"/>
    <w:rsid w:val="01C82A92"/>
    <w:rsid w:val="01CA7EFF"/>
    <w:rsid w:val="01CB520F"/>
    <w:rsid w:val="01D06266"/>
    <w:rsid w:val="01D565E7"/>
    <w:rsid w:val="01D6774E"/>
    <w:rsid w:val="01DA1CBB"/>
    <w:rsid w:val="01DC31A1"/>
    <w:rsid w:val="01EC1826"/>
    <w:rsid w:val="02071E29"/>
    <w:rsid w:val="02095CFA"/>
    <w:rsid w:val="020E6D16"/>
    <w:rsid w:val="021D5049"/>
    <w:rsid w:val="021F01F2"/>
    <w:rsid w:val="02202A80"/>
    <w:rsid w:val="02273E91"/>
    <w:rsid w:val="022D2712"/>
    <w:rsid w:val="02343C69"/>
    <w:rsid w:val="02390397"/>
    <w:rsid w:val="023C3BC6"/>
    <w:rsid w:val="02401604"/>
    <w:rsid w:val="024A13EC"/>
    <w:rsid w:val="025537AB"/>
    <w:rsid w:val="02667318"/>
    <w:rsid w:val="02742CF0"/>
    <w:rsid w:val="02777435"/>
    <w:rsid w:val="02782128"/>
    <w:rsid w:val="027C13A0"/>
    <w:rsid w:val="0284491E"/>
    <w:rsid w:val="028836FA"/>
    <w:rsid w:val="02931AFD"/>
    <w:rsid w:val="029D1305"/>
    <w:rsid w:val="02B03817"/>
    <w:rsid w:val="02B8711B"/>
    <w:rsid w:val="02BB624C"/>
    <w:rsid w:val="02CA479F"/>
    <w:rsid w:val="02CB4E31"/>
    <w:rsid w:val="02CE348E"/>
    <w:rsid w:val="02D544FB"/>
    <w:rsid w:val="02DB43C1"/>
    <w:rsid w:val="02E07C6E"/>
    <w:rsid w:val="02E42EAF"/>
    <w:rsid w:val="02E52FEE"/>
    <w:rsid w:val="02F376DA"/>
    <w:rsid w:val="02F55BF5"/>
    <w:rsid w:val="02FC65ED"/>
    <w:rsid w:val="02FE45F3"/>
    <w:rsid w:val="030A1C61"/>
    <w:rsid w:val="032B496B"/>
    <w:rsid w:val="03320BDE"/>
    <w:rsid w:val="033226C9"/>
    <w:rsid w:val="03380F8B"/>
    <w:rsid w:val="03446E8C"/>
    <w:rsid w:val="034E6331"/>
    <w:rsid w:val="034F6C45"/>
    <w:rsid w:val="035756BF"/>
    <w:rsid w:val="035812F9"/>
    <w:rsid w:val="0362126E"/>
    <w:rsid w:val="0367402A"/>
    <w:rsid w:val="036E63C2"/>
    <w:rsid w:val="037042B6"/>
    <w:rsid w:val="03760E33"/>
    <w:rsid w:val="03776BFA"/>
    <w:rsid w:val="037E1D85"/>
    <w:rsid w:val="03920F60"/>
    <w:rsid w:val="03940742"/>
    <w:rsid w:val="03A208BA"/>
    <w:rsid w:val="03AB68E0"/>
    <w:rsid w:val="03AF2CD2"/>
    <w:rsid w:val="03C53D73"/>
    <w:rsid w:val="03CD7128"/>
    <w:rsid w:val="03D114F9"/>
    <w:rsid w:val="03D6300E"/>
    <w:rsid w:val="03D679DE"/>
    <w:rsid w:val="03E5360B"/>
    <w:rsid w:val="03EA3EED"/>
    <w:rsid w:val="03F0721A"/>
    <w:rsid w:val="03F3769A"/>
    <w:rsid w:val="03F90695"/>
    <w:rsid w:val="03FF3915"/>
    <w:rsid w:val="04114CB2"/>
    <w:rsid w:val="041B16E4"/>
    <w:rsid w:val="042066F2"/>
    <w:rsid w:val="04292EB5"/>
    <w:rsid w:val="043F17BD"/>
    <w:rsid w:val="045321E3"/>
    <w:rsid w:val="04537A94"/>
    <w:rsid w:val="0464646C"/>
    <w:rsid w:val="046569D6"/>
    <w:rsid w:val="046702F6"/>
    <w:rsid w:val="04672D49"/>
    <w:rsid w:val="046A4A6B"/>
    <w:rsid w:val="04756441"/>
    <w:rsid w:val="047B6CD0"/>
    <w:rsid w:val="04842B0B"/>
    <w:rsid w:val="04842D8F"/>
    <w:rsid w:val="0496268B"/>
    <w:rsid w:val="049A3F52"/>
    <w:rsid w:val="049A7925"/>
    <w:rsid w:val="049D33CD"/>
    <w:rsid w:val="04A04363"/>
    <w:rsid w:val="04A051C2"/>
    <w:rsid w:val="04A6035D"/>
    <w:rsid w:val="04C832C2"/>
    <w:rsid w:val="04CA11E7"/>
    <w:rsid w:val="04CC11F2"/>
    <w:rsid w:val="04D26D80"/>
    <w:rsid w:val="04D50118"/>
    <w:rsid w:val="04E045A5"/>
    <w:rsid w:val="04E10DCE"/>
    <w:rsid w:val="04EB2749"/>
    <w:rsid w:val="04F061D5"/>
    <w:rsid w:val="04F9329E"/>
    <w:rsid w:val="05011A39"/>
    <w:rsid w:val="05077AE8"/>
    <w:rsid w:val="050C1B2E"/>
    <w:rsid w:val="050E36CD"/>
    <w:rsid w:val="05140624"/>
    <w:rsid w:val="051473C1"/>
    <w:rsid w:val="053413A1"/>
    <w:rsid w:val="05392987"/>
    <w:rsid w:val="05507137"/>
    <w:rsid w:val="05522E04"/>
    <w:rsid w:val="055520AB"/>
    <w:rsid w:val="055A03B5"/>
    <w:rsid w:val="05636940"/>
    <w:rsid w:val="05682E91"/>
    <w:rsid w:val="056D6E26"/>
    <w:rsid w:val="05712998"/>
    <w:rsid w:val="057576F3"/>
    <w:rsid w:val="057A6F11"/>
    <w:rsid w:val="057B4E9C"/>
    <w:rsid w:val="058121D7"/>
    <w:rsid w:val="05946995"/>
    <w:rsid w:val="05972F1D"/>
    <w:rsid w:val="05974768"/>
    <w:rsid w:val="05A322E9"/>
    <w:rsid w:val="05A81C5D"/>
    <w:rsid w:val="05AF656D"/>
    <w:rsid w:val="05B0426C"/>
    <w:rsid w:val="05B93128"/>
    <w:rsid w:val="05BD7FC7"/>
    <w:rsid w:val="05CC3A70"/>
    <w:rsid w:val="05D85223"/>
    <w:rsid w:val="05DA7567"/>
    <w:rsid w:val="05E234E9"/>
    <w:rsid w:val="05EE2AF6"/>
    <w:rsid w:val="05FC3CA5"/>
    <w:rsid w:val="05FF14CC"/>
    <w:rsid w:val="06074CFC"/>
    <w:rsid w:val="060911B3"/>
    <w:rsid w:val="060F0E8E"/>
    <w:rsid w:val="0610743F"/>
    <w:rsid w:val="061217EE"/>
    <w:rsid w:val="0617661E"/>
    <w:rsid w:val="0630589D"/>
    <w:rsid w:val="064C3C83"/>
    <w:rsid w:val="06533925"/>
    <w:rsid w:val="06582876"/>
    <w:rsid w:val="065F0101"/>
    <w:rsid w:val="066916D9"/>
    <w:rsid w:val="0674521E"/>
    <w:rsid w:val="06750A48"/>
    <w:rsid w:val="067B1894"/>
    <w:rsid w:val="067E1325"/>
    <w:rsid w:val="06874AB7"/>
    <w:rsid w:val="06965D35"/>
    <w:rsid w:val="06992320"/>
    <w:rsid w:val="06A07295"/>
    <w:rsid w:val="06A24612"/>
    <w:rsid w:val="06A76BCA"/>
    <w:rsid w:val="06AF232E"/>
    <w:rsid w:val="06B87C46"/>
    <w:rsid w:val="06C529BE"/>
    <w:rsid w:val="06C767E1"/>
    <w:rsid w:val="06CA73B0"/>
    <w:rsid w:val="06DA7F78"/>
    <w:rsid w:val="06E11908"/>
    <w:rsid w:val="06E91D08"/>
    <w:rsid w:val="06F36284"/>
    <w:rsid w:val="06F43D5A"/>
    <w:rsid w:val="071A11B9"/>
    <w:rsid w:val="071B07A6"/>
    <w:rsid w:val="07203DC5"/>
    <w:rsid w:val="074217D6"/>
    <w:rsid w:val="074417B1"/>
    <w:rsid w:val="074B136B"/>
    <w:rsid w:val="07615681"/>
    <w:rsid w:val="078A2A0F"/>
    <w:rsid w:val="078C12FA"/>
    <w:rsid w:val="079A5F84"/>
    <w:rsid w:val="079D5272"/>
    <w:rsid w:val="07A55A24"/>
    <w:rsid w:val="07A769B5"/>
    <w:rsid w:val="07A82338"/>
    <w:rsid w:val="07B925F9"/>
    <w:rsid w:val="07C6475F"/>
    <w:rsid w:val="07CC7E25"/>
    <w:rsid w:val="07D06529"/>
    <w:rsid w:val="07D6212B"/>
    <w:rsid w:val="07D63AAC"/>
    <w:rsid w:val="07D86B83"/>
    <w:rsid w:val="07DB571C"/>
    <w:rsid w:val="07E30AAD"/>
    <w:rsid w:val="07E45CB5"/>
    <w:rsid w:val="07EA554F"/>
    <w:rsid w:val="07F4040D"/>
    <w:rsid w:val="08021514"/>
    <w:rsid w:val="0803336F"/>
    <w:rsid w:val="08057C6D"/>
    <w:rsid w:val="08093F50"/>
    <w:rsid w:val="080B21FE"/>
    <w:rsid w:val="08171679"/>
    <w:rsid w:val="081A7A71"/>
    <w:rsid w:val="081E2AB1"/>
    <w:rsid w:val="082210D4"/>
    <w:rsid w:val="08221F0C"/>
    <w:rsid w:val="0828384B"/>
    <w:rsid w:val="082A2B06"/>
    <w:rsid w:val="083E225F"/>
    <w:rsid w:val="08416BE0"/>
    <w:rsid w:val="08474BE8"/>
    <w:rsid w:val="084F5152"/>
    <w:rsid w:val="0853002B"/>
    <w:rsid w:val="08530457"/>
    <w:rsid w:val="085606C9"/>
    <w:rsid w:val="085B3A0B"/>
    <w:rsid w:val="085B7A3C"/>
    <w:rsid w:val="08697FB9"/>
    <w:rsid w:val="086C3F5F"/>
    <w:rsid w:val="086C7042"/>
    <w:rsid w:val="087028A9"/>
    <w:rsid w:val="087E2331"/>
    <w:rsid w:val="08860B56"/>
    <w:rsid w:val="08A157B1"/>
    <w:rsid w:val="08A64852"/>
    <w:rsid w:val="08B12150"/>
    <w:rsid w:val="08B27BAE"/>
    <w:rsid w:val="08C81EFA"/>
    <w:rsid w:val="08D00411"/>
    <w:rsid w:val="08DE5F08"/>
    <w:rsid w:val="08E32398"/>
    <w:rsid w:val="08F93B14"/>
    <w:rsid w:val="0900590B"/>
    <w:rsid w:val="09016C12"/>
    <w:rsid w:val="09024CC5"/>
    <w:rsid w:val="09064CFF"/>
    <w:rsid w:val="0906760D"/>
    <w:rsid w:val="090F37A7"/>
    <w:rsid w:val="091345AB"/>
    <w:rsid w:val="091E7AA5"/>
    <w:rsid w:val="09267051"/>
    <w:rsid w:val="09271CCB"/>
    <w:rsid w:val="09281636"/>
    <w:rsid w:val="092A4A3F"/>
    <w:rsid w:val="092D4A6E"/>
    <w:rsid w:val="09310963"/>
    <w:rsid w:val="093D5578"/>
    <w:rsid w:val="093F48C6"/>
    <w:rsid w:val="0944104D"/>
    <w:rsid w:val="094768DD"/>
    <w:rsid w:val="09512E6A"/>
    <w:rsid w:val="09590A85"/>
    <w:rsid w:val="097667BC"/>
    <w:rsid w:val="097A2488"/>
    <w:rsid w:val="097A49FC"/>
    <w:rsid w:val="09832676"/>
    <w:rsid w:val="09871CF9"/>
    <w:rsid w:val="09887652"/>
    <w:rsid w:val="098A2D9E"/>
    <w:rsid w:val="098D0EF9"/>
    <w:rsid w:val="0995712B"/>
    <w:rsid w:val="09961EAA"/>
    <w:rsid w:val="09964B42"/>
    <w:rsid w:val="099A4241"/>
    <w:rsid w:val="09A334A8"/>
    <w:rsid w:val="09A66D50"/>
    <w:rsid w:val="09C669BA"/>
    <w:rsid w:val="09D94B3D"/>
    <w:rsid w:val="09DE0187"/>
    <w:rsid w:val="09E34E8C"/>
    <w:rsid w:val="09E3580F"/>
    <w:rsid w:val="09E4134C"/>
    <w:rsid w:val="09E8035A"/>
    <w:rsid w:val="09E93D7F"/>
    <w:rsid w:val="09EA3EF9"/>
    <w:rsid w:val="09ED5F36"/>
    <w:rsid w:val="09F334C9"/>
    <w:rsid w:val="09FB7740"/>
    <w:rsid w:val="0A0120BF"/>
    <w:rsid w:val="0A052222"/>
    <w:rsid w:val="0A0D101F"/>
    <w:rsid w:val="0A0E456E"/>
    <w:rsid w:val="0A107B64"/>
    <w:rsid w:val="0A1404EF"/>
    <w:rsid w:val="0A236625"/>
    <w:rsid w:val="0A2774FC"/>
    <w:rsid w:val="0A3D5064"/>
    <w:rsid w:val="0A3F593A"/>
    <w:rsid w:val="0A3F76A2"/>
    <w:rsid w:val="0A4A3BDD"/>
    <w:rsid w:val="0A534A23"/>
    <w:rsid w:val="0A5426B6"/>
    <w:rsid w:val="0A553ADF"/>
    <w:rsid w:val="0A605354"/>
    <w:rsid w:val="0A63698A"/>
    <w:rsid w:val="0A666C3C"/>
    <w:rsid w:val="0A706435"/>
    <w:rsid w:val="0A836C59"/>
    <w:rsid w:val="0A850FB0"/>
    <w:rsid w:val="0A884956"/>
    <w:rsid w:val="0A8A4987"/>
    <w:rsid w:val="0A8B331A"/>
    <w:rsid w:val="0AA063C9"/>
    <w:rsid w:val="0AA76721"/>
    <w:rsid w:val="0AAB0780"/>
    <w:rsid w:val="0AAC7E75"/>
    <w:rsid w:val="0AAE44FA"/>
    <w:rsid w:val="0AAE6C98"/>
    <w:rsid w:val="0AB95224"/>
    <w:rsid w:val="0ABB0603"/>
    <w:rsid w:val="0ABF2FD5"/>
    <w:rsid w:val="0AC02737"/>
    <w:rsid w:val="0AC21619"/>
    <w:rsid w:val="0AC42C61"/>
    <w:rsid w:val="0ACA69BC"/>
    <w:rsid w:val="0AD22AEF"/>
    <w:rsid w:val="0AD3049E"/>
    <w:rsid w:val="0ADC5DDF"/>
    <w:rsid w:val="0AE11720"/>
    <w:rsid w:val="0AE629B0"/>
    <w:rsid w:val="0AE95993"/>
    <w:rsid w:val="0AFB0B88"/>
    <w:rsid w:val="0AFE2B36"/>
    <w:rsid w:val="0B05389E"/>
    <w:rsid w:val="0B0E0132"/>
    <w:rsid w:val="0B176F19"/>
    <w:rsid w:val="0B28714E"/>
    <w:rsid w:val="0B2F550D"/>
    <w:rsid w:val="0B4209B3"/>
    <w:rsid w:val="0B422CFE"/>
    <w:rsid w:val="0B4D442C"/>
    <w:rsid w:val="0B4E2621"/>
    <w:rsid w:val="0B573170"/>
    <w:rsid w:val="0B584C40"/>
    <w:rsid w:val="0B596A1D"/>
    <w:rsid w:val="0B71093B"/>
    <w:rsid w:val="0B711900"/>
    <w:rsid w:val="0B773F07"/>
    <w:rsid w:val="0B7A2D9F"/>
    <w:rsid w:val="0B8032D4"/>
    <w:rsid w:val="0B832349"/>
    <w:rsid w:val="0B857C95"/>
    <w:rsid w:val="0B8D4F64"/>
    <w:rsid w:val="0B9475A1"/>
    <w:rsid w:val="0B990CE4"/>
    <w:rsid w:val="0BB039EF"/>
    <w:rsid w:val="0BBC17DF"/>
    <w:rsid w:val="0BD2042C"/>
    <w:rsid w:val="0BD3139E"/>
    <w:rsid w:val="0BD6381C"/>
    <w:rsid w:val="0BD77A00"/>
    <w:rsid w:val="0BDE2040"/>
    <w:rsid w:val="0BE02223"/>
    <w:rsid w:val="0BE20D27"/>
    <w:rsid w:val="0BE60C4A"/>
    <w:rsid w:val="0BE629BF"/>
    <w:rsid w:val="0BF677D4"/>
    <w:rsid w:val="0BFC61DA"/>
    <w:rsid w:val="0C0149EC"/>
    <w:rsid w:val="0C0251DE"/>
    <w:rsid w:val="0C0717B0"/>
    <w:rsid w:val="0C0A0EBE"/>
    <w:rsid w:val="0C0A2DD4"/>
    <w:rsid w:val="0C137754"/>
    <w:rsid w:val="0C1A61E3"/>
    <w:rsid w:val="0C21715D"/>
    <w:rsid w:val="0C246F48"/>
    <w:rsid w:val="0C2C08E5"/>
    <w:rsid w:val="0C313DDD"/>
    <w:rsid w:val="0C377A96"/>
    <w:rsid w:val="0C3A1BA9"/>
    <w:rsid w:val="0C4767E5"/>
    <w:rsid w:val="0C4A6F60"/>
    <w:rsid w:val="0C4D1785"/>
    <w:rsid w:val="0C547C87"/>
    <w:rsid w:val="0C5A0E0B"/>
    <w:rsid w:val="0C610180"/>
    <w:rsid w:val="0C645ED4"/>
    <w:rsid w:val="0C6E0637"/>
    <w:rsid w:val="0C795E0C"/>
    <w:rsid w:val="0C83479F"/>
    <w:rsid w:val="0C870867"/>
    <w:rsid w:val="0C8D6D44"/>
    <w:rsid w:val="0C8D71EA"/>
    <w:rsid w:val="0C974C77"/>
    <w:rsid w:val="0C9F3402"/>
    <w:rsid w:val="0CA54DBE"/>
    <w:rsid w:val="0CA565E3"/>
    <w:rsid w:val="0CAF6640"/>
    <w:rsid w:val="0CB808E6"/>
    <w:rsid w:val="0CB863AA"/>
    <w:rsid w:val="0CBA2357"/>
    <w:rsid w:val="0CC903B4"/>
    <w:rsid w:val="0CD7766F"/>
    <w:rsid w:val="0CE06E55"/>
    <w:rsid w:val="0CE448D6"/>
    <w:rsid w:val="0CE80BC7"/>
    <w:rsid w:val="0CEA6445"/>
    <w:rsid w:val="0CF96CB6"/>
    <w:rsid w:val="0D055F33"/>
    <w:rsid w:val="0D087128"/>
    <w:rsid w:val="0D1374E8"/>
    <w:rsid w:val="0D3774C2"/>
    <w:rsid w:val="0D3B779F"/>
    <w:rsid w:val="0D47366D"/>
    <w:rsid w:val="0D4E46D9"/>
    <w:rsid w:val="0D5D008B"/>
    <w:rsid w:val="0D605E40"/>
    <w:rsid w:val="0D7C1DBF"/>
    <w:rsid w:val="0D801081"/>
    <w:rsid w:val="0D8547AB"/>
    <w:rsid w:val="0D89575C"/>
    <w:rsid w:val="0D8A6049"/>
    <w:rsid w:val="0D8E63E9"/>
    <w:rsid w:val="0D903E71"/>
    <w:rsid w:val="0D905F0E"/>
    <w:rsid w:val="0D9122A1"/>
    <w:rsid w:val="0D995300"/>
    <w:rsid w:val="0D9E5895"/>
    <w:rsid w:val="0DB052A4"/>
    <w:rsid w:val="0DB34B53"/>
    <w:rsid w:val="0DB534D9"/>
    <w:rsid w:val="0DBE4B47"/>
    <w:rsid w:val="0DC40A76"/>
    <w:rsid w:val="0DC7333D"/>
    <w:rsid w:val="0DCF561E"/>
    <w:rsid w:val="0DD350B5"/>
    <w:rsid w:val="0DD67CFA"/>
    <w:rsid w:val="0DDA28CD"/>
    <w:rsid w:val="0DDB0DE7"/>
    <w:rsid w:val="0DDF4046"/>
    <w:rsid w:val="0DE22E67"/>
    <w:rsid w:val="0DE536CC"/>
    <w:rsid w:val="0DF4729D"/>
    <w:rsid w:val="0DF77642"/>
    <w:rsid w:val="0DFF37AA"/>
    <w:rsid w:val="0E121D84"/>
    <w:rsid w:val="0E154078"/>
    <w:rsid w:val="0E1E4020"/>
    <w:rsid w:val="0E205AF2"/>
    <w:rsid w:val="0E227401"/>
    <w:rsid w:val="0E2C5441"/>
    <w:rsid w:val="0E443D27"/>
    <w:rsid w:val="0E495598"/>
    <w:rsid w:val="0E520E60"/>
    <w:rsid w:val="0E592DB6"/>
    <w:rsid w:val="0E5A4DE4"/>
    <w:rsid w:val="0E6C1BA7"/>
    <w:rsid w:val="0E6E2C07"/>
    <w:rsid w:val="0E7277F0"/>
    <w:rsid w:val="0E764F63"/>
    <w:rsid w:val="0E795047"/>
    <w:rsid w:val="0E82099E"/>
    <w:rsid w:val="0E846E98"/>
    <w:rsid w:val="0E880C4F"/>
    <w:rsid w:val="0E8F1B02"/>
    <w:rsid w:val="0E936FA1"/>
    <w:rsid w:val="0E94102A"/>
    <w:rsid w:val="0E9F7C6A"/>
    <w:rsid w:val="0EB074CC"/>
    <w:rsid w:val="0EB878E8"/>
    <w:rsid w:val="0EBB47C9"/>
    <w:rsid w:val="0EBF3056"/>
    <w:rsid w:val="0EBF6C44"/>
    <w:rsid w:val="0ECB0FFE"/>
    <w:rsid w:val="0ECB2B07"/>
    <w:rsid w:val="0ECB646D"/>
    <w:rsid w:val="0ED12C56"/>
    <w:rsid w:val="0ED8192B"/>
    <w:rsid w:val="0EE63F68"/>
    <w:rsid w:val="0EED2937"/>
    <w:rsid w:val="0EF160E8"/>
    <w:rsid w:val="0F0E2CAF"/>
    <w:rsid w:val="0F0F2CDA"/>
    <w:rsid w:val="0F161437"/>
    <w:rsid w:val="0F1D5620"/>
    <w:rsid w:val="0F402857"/>
    <w:rsid w:val="0F442578"/>
    <w:rsid w:val="0F482D94"/>
    <w:rsid w:val="0F485AA1"/>
    <w:rsid w:val="0F486DC2"/>
    <w:rsid w:val="0F4938B9"/>
    <w:rsid w:val="0F4D7C04"/>
    <w:rsid w:val="0F4F4390"/>
    <w:rsid w:val="0F527486"/>
    <w:rsid w:val="0F5A68B5"/>
    <w:rsid w:val="0F636D55"/>
    <w:rsid w:val="0F664A3C"/>
    <w:rsid w:val="0F7B7CB5"/>
    <w:rsid w:val="0F804934"/>
    <w:rsid w:val="0F843795"/>
    <w:rsid w:val="0F946CCD"/>
    <w:rsid w:val="0F94717F"/>
    <w:rsid w:val="0F955F8F"/>
    <w:rsid w:val="0F976E0E"/>
    <w:rsid w:val="0F9B4352"/>
    <w:rsid w:val="0F9C6322"/>
    <w:rsid w:val="0FA24C61"/>
    <w:rsid w:val="0FA91C37"/>
    <w:rsid w:val="0FAD79EB"/>
    <w:rsid w:val="0FAE0F33"/>
    <w:rsid w:val="0FB44897"/>
    <w:rsid w:val="0FB622F3"/>
    <w:rsid w:val="0FB7191F"/>
    <w:rsid w:val="0FBE5CB7"/>
    <w:rsid w:val="0FBF3AB1"/>
    <w:rsid w:val="0FC539C9"/>
    <w:rsid w:val="0FD16F7B"/>
    <w:rsid w:val="0FDC18AF"/>
    <w:rsid w:val="0FDF219E"/>
    <w:rsid w:val="0FE01B31"/>
    <w:rsid w:val="0FE96B03"/>
    <w:rsid w:val="0FEC4B9C"/>
    <w:rsid w:val="0FEE15DB"/>
    <w:rsid w:val="0FEE3E07"/>
    <w:rsid w:val="1001393C"/>
    <w:rsid w:val="10046749"/>
    <w:rsid w:val="100D6172"/>
    <w:rsid w:val="10131FBB"/>
    <w:rsid w:val="101C74F2"/>
    <w:rsid w:val="10254F2E"/>
    <w:rsid w:val="10280DA1"/>
    <w:rsid w:val="102F4D76"/>
    <w:rsid w:val="10300F5A"/>
    <w:rsid w:val="10357387"/>
    <w:rsid w:val="104F0787"/>
    <w:rsid w:val="10512559"/>
    <w:rsid w:val="105656C6"/>
    <w:rsid w:val="10584375"/>
    <w:rsid w:val="1058554E"/>
    <w:rsid w:val="1071736F"/>
    <w:rsid w:val="107449DA"/>
    <w:rsid w:val="10755CD1"/>
    <w:rsid w:val="10854C2D"/>
    <w:rsid w:val="10885936"/>
    <w:rsid w:val="108D0C17"/>
    <w:rsid w:val="10932C2C"/>
    <w:rsid w:val="10B26048"/>
    <w:rsid w:val="10B91BEB"/>
    <w:rsid w:val="10B965A4"/>
    <w:rsid w:val="10BD5415"/>
    <w:rsid w:val="10DB4B23"/>
    <w:rsid w:val="10DF4BCB"/>
    <w:rsid w:val="10F15065"/>
    <w:rsid w:val="10F34AEA"/>
    <w:rsid w:val="10F53C60"/>
    <w:rsid w:val="10F902F9"/>
    <w:rsid w:val="10FD18CB"/>
    <w:rsid w:val="11015FBA"/>
    <w:rsid w:val="11016FC1"/>
    <w:rsid w:val="110B1244"/>
    <w:rsid w:val="1137694E"/>
    <w:rsid w:val="113C6640"/>
    <w:rsid w:val="113D73A1"/>
    <w:rsid w:val="114A13D9"/>
    <w:rsid w:val="114B4CC1"/>
    <w:rsid w:val="114F4015"/>
    <w:rsid w:val="1155096A"/>
    <w:rsid w:val="115C1863"/>
    <w:rsid w:val="115C5CFB"/>
    <w:rsid w:val="11687F31"/>
    <w:rsid w:val="116E75CF"/>
    <w:rsid w:val="116F310E"/>
    <w:rsid w:val="117159EE"/>
    <w:rsid w:val="1191579E"/>
    <w:rsid w:val="119B29A9"/>
    <w:rsid w:val="11A57A51"/>
    <w:rsid w:val="11A83558"/>
    <w:rsid w:val="11AF15CF"/>
    <w:rsid w:val="11B672E7"/>
    <w:rsid w:val="11C620C7"/>
    <w:rsid w:val="11C719A5"/>
    <w:rsid w:val="11D510E8"/>
    <w:rsid w:val="11D708C3"/>
    <w:rsid w:val="11E56E97"/>
    <w:rsid w:val="12000EAF"/>
    <w:rsid w:val="120A6EAD"/>
    <w:rsid w:val="120D31C4"/>
    <w:rsid w:val="121C24C3"/>
    <w:rsid w:val="1220229A"/>
    <w:rsid w:val="1222367F"/>
    <w:rsid w:val="12235FD8"/>
    <w:rsid w:val="12265570"/>
    <w:rsid w:val="12317513"/>
    <w:rsid w:val="123A2C47"/>
    <w:rsid w:val="124708FB"/>
    <w:rsid w:val="1257143F"/>
    <w:rsid w:val="12703484"/>
    <w:rsid w:val="129661F2"/>
    <w:rsid w:val="129A3D83"/>
    <w:rsid w:val="12AA4D57"/>
    <w:rsid w:val="12AB6BB1"/>
    <w:rsid w:val="12AD750D"/>
    <w:rsid w:val="12B05A44"/>
    <w:rsid w:val="12B073EA"/>
    <w:rsid w:val="12B64D84"/>
    <w:rsid w:val="12B91A9D"/>
    <w:rsid w:val="12BB1ABE"/>
    <w:rsid w:val="12BF4EB8"/>
    <w:rsid w:val="12C30436"/>
    <w:rsid w:val="12C32C80"/>
    <w:rsid w:val="12C60B09"/>
    <w:rsid w:val="12C91652"/>
    <w:rsid w:val="12DF52A6"/>
    <w:rsid w:val="12E72B11"/>
    <w:rsid w:val="12F94335"/>
    <w:rsid w:val="12FE5DAD"/>
    <w:rsid w:val="13083358"/>
    <w:rsid w:val="133835C3"/>
    <w:rsid w:val="13432064"/>
    <w:rsid w:val="13446A8A"/>
    <w:rsid w:val="13560BB5"/>
    <w:rsid w:val="135D1F6F"/>
    <w:rsid w:val="13631060"/>
    <w:rsid w:val="136A0E46"/>
    <w:rsid w:val="136C4B9A"/>
    <w:rsid w:val="137331CE"/>
    <w:rsid w:val="137C035C"/>
    <w:rsid w:val="137D6EF0"/>
    <w:rsid w:val="13802D66"/>
    <w:rsid w:val="13804AD3"/>
    <w:rsid w:val="13806E95"/>
    <w:rsid w:val="1396406B"/>
    <w:rsid w:val="13975010"/>
    <w:rsid w:val="139A07B9"/>
    <w:rsid w:val="13A51FFF"/>
    <w:rsid w:val="13A77611"/>
    <w:rsid w:val="13B2485E"/>
    <w:rsid w:val="13B3677C"/>
    <w:rsid w:val="13B6784E"/>
    <w:rsid w:val="13C06080"/>
    <w:rsid w:val="13D07B10"/>
    <w:rsid w:val="13D35CF7"/>
    <w:rsid w:val="13D37ECA"/>
    <w:rsid w:val="13D87621"/>
    <w:rsid w:val="13E07361"/>
    <w:rsid w:val="13E300C8"/>
    <w:rsid w:val="13E322DD"/>
    <w:rsid w:val="13F6056A"/>
    <w:rsid w:val="140D3205"/>
    <w:rsid w:val="14154AC9"/>
    <w:rsid w:val="1423641B"/>
    <w:rsid w:val="14390CC8"/>
    <w:rsid w:val="14492375"/>
    <w:rsid w:val="144B5254"/>
    <w:rsid w:val="144C5B62"/>
    <w:rsid w:val="14562509"/>
    <w:rsid w:val="145E36DD"/>
    <w:rsid w:val="14712780"/>
    <w:rsid w:val="14753204"/>
    <w:rsid w:val="147F7B9A"/>
    <w:rsid w:val="14844BEB"/>
    <w:rsid w:val="148A1FB1"/>
    <w:rsid w:val="14902C4F"/>
    <w:rsid w:val="1496509B"/>
    <w:rsid w:val="14976920"/>
    <w:rsid w:val="149B5978"/>
    <w:rsid w:val="14A11F0E"/>
    <w:rsid w:val="14AC5D3C"/>
    <w:rsid w:val="14B54A08"/>
    <w:rsid w:val="14BC0082"/>
    <w:rsid w:val="14BC0ECB"/>
    <w:rsid w:val="14BD3D53"/>
    <w:rsid w:val="14BD6A22"/>
    <w:rsid w:val="14C0382C"/>
    <w:rsid w:val="14C77A22"/>
    <w:rsid w:val="14CE4C28"/>
    <w:rsid w:val="14DC69D6"/>
    <w:rsid w:val="14E562F4"/>
    <w:rsid w:val="14EA36B0"/>
    <w:rsid w:val="14ED1F14"/>
    <w:rsid w:val="14F05591"/>
    <w:rsid w:val="14FA674E"/>
    <w:rsid w:val="14FC5BF4"/>
    <w:rsid w:val="150A00B2"/>
    <w:rsid w:val="151206DA"/>
    <w:rsid w:val="1513705D"/>
    <w:rsid w:val="151953F8"/>
    <w:rsid w:val="152A040F"/>
    <w:rsid w:val="152A3C93"/>
    <w:rsid w:val="153B0C97"/>
    <w:rsid w:val="153C0272"/>
    <w:rsid w:val="153C158A"/>
    <w:rsid w:val="153D3B14"/>
    <w:rsid w:val="15400979"/>
    <w:rsid w:val="1541688D"/>
    <w:rsid w:val="154807E3"/>
    <w:rsid w:val="154F6AE3"/>
    <w:rsid w:val="15560204"/>
    <w:rsid w:val="155C3DCA"/>
    <w:rsid w:val="156A4527"/>
    <w:rsid w:val="156F0FE1"/>
    <w:rsid w:val="15705372"/>
    <w:rsid w:val="157A2DAE"/>
    <w:rsid w:val="158416D2"/>
    <w:rsid w:val="1585166A"/>
    <w:rsid w:val="159D0154"/>
    <w:rsid w:val="15A7518D"/>
    <w:rsid w:val="15A77A11"/>
    <w:rsid w:val="15AA6ADF"/>
    <w:rsid w:val="15AC242B"/>
    <w:rsid w:val="15B73624"/>
    <w:rsid w:val="15B8481E"/>
    <w:rsid w:val="15B9038A"/>
    <w:rsid w:val="15C32FAD"/>
    <w:rsid w:val="15CF011B"/>
    <w:rsid w:val="15CF72E4"/>
    <w:rsid w:val="15D8375B"/>
    <w:rsid w:val="15DA2F81"/>
    <w:rsid w:val="15F42BEF"/>
    <w:rsid w:val="15F7222F"/>
    <w:rsid w:val="15FB0897"/>
    <w:rsid w:val="16003371"/>
    <w:rsid w:val="160C2796"/>
    <w:rsid w:val="160D180B"/>
    <w:rsid w:val="1610580F"/>
    <w:rsid w:val="16116B8C"/>
    <w:rsid w:val="1614614E"/>
    <w:rsid w:val="162310F3"/>
    <w:rsid w:val="16236180"/>
    <w:rsid w:val="16282BA5"/>
    <w:rsid w:val="16287B87"/>
    <w:rsid w:val="162D5124"/>
    <w:rsid w:val="163B6534"/>
    <w:rsid w:val="16431F8E"/>
    <w:rsid w:val="16516DAC"/>
    <w:rsid w:val="16551D52"/>
    <w:rsid w:val="16572DEF"/>
    <w:rsid w:val="16593FEB"/>
    <w:rsid w:val="165D5B4D"/>
    <w:rsid w:val="16650540"/>
    <w:rsid w:val="166F481D"/>
    <w:rsid w:val="167015DB"/>
    <w:rsid w:val="167613DA"/>
    <w:rsid w:val="168459B7"/>
    <w:rsid w:val="16896447"/>
    <w:rsid w:val="168B2BF5"/>
    <w:rsid w:val="168E2FF8"/>
    <w:rsid w:val="169D4F4C"/>
    <w:rsid w:val="169E461E"/>
    <w:rsid w:val="16A70F58"/>
    <w:rsid w:val="16B22857"/>
    <w:rsid w:val="16B25C55"/>
    <w:rsid w:val="16BB04EB"/>
    <w:rsid w:val="16C51446"/>
    <w:rsid w:val="16CA5744"/>
    <w:rsid w:val="16DB7913"/>
    <w:rsid w:val="16DE2CC2"/>
    <w:rsid w:val="16E06578"/>
    <w:rsid w:val="16E76144"/>
    <w:rsid w:val="16E8079A"/>
    <w:rsid w:val="16F44403"/>
    <w:rsid w:val="16FA3780"/>
    <w:rsid w:val="170B52A8"/>
    <w:rsid w:val="170C40BE"/>
    <w:rsid w:val="17155D00"/>
    <w:rsid w:val="171960F4"/>
    <w:rsid w:val="17283323"/>
    <w:rsid w:val="172D7273"/>
    <w:rsid w:val="17343BD2"/>
    <w:rsid w:val="173549D5"/>
    <w:rsid w:val="173F5FDE"/>
    <w:rsid w:val="1746462D"/>
    <w:rsid w:val="1747361B"/>
    <w:rsid w:val="174C4157"/>
    <w:rsid w:val="174F17ED"/>
    <w:rsid w:val="176D5E64"/>
    <w:rsid w:val="176E6610"/>
    <w:rsid w:val="17782D7F"/>
    <w:rsid w:val="17786E10"/>
    <w:rsid w:val="178823EE"/>
    <w:rsid w:val="178C68D0"/>
    <w:rsid w:val="178E2B66"/>
    <w:rsid w:val="179732E0"/>
    <w:rsid w:val="17977CA3"/>
    <w:rsid w:val="179B6290"/>
    <w:rsid w:val="179D0CC8"/>
    <w:rsid w:val="17AD05F1"/>
    <w:rsid w:val="17AF6BF4"/>
    <w:rsid w:val="17B02076"/>
    <w:rsid w:val="17B5725E"/>
    <w:rsid w:val="17C94B35"/>
    <w:rsid w:val="17CE263F"/>
    <w:rsid w:val="17D90754"/>
    <w:rsid w:val="17E871B1"/>
    <w:rsid w:val="17EB54B8"/>
    <w:rsid w:val="17EF5BB3"/>
    <w:rsid w:val="17FC65FA"/>
    <w:rsid w:val="17FD7852"/>
    <w:rsid w:val="18097EB1"/>
    <w:rsid w:val="180D43ED"/>
    <w:rsid w:val="181047F0"/>
    <w:rsid w:val="181702EC"/>
    <w:rsid w:val="1820254B"/>
    <w:rsid w:val="182B308E"/>
    <w:rsid w:val="183111AF"/>
    <w:rsid w:val="183E79C7"/>
    <w:rsid w:val="184B2EB0"/>
    <w:rsid w:val="184C7A23"/>
    <w:rsid w:val="18531CE9"/>
    <w:rsid w:val="186028F7"/>
    <w:rsid w:val="18691C95"/>
    <w:rsid w:val="187F3B38"/>
    <w:rsid w:val="18872EF6"/>
    <w:rsid w:val="188A799D"/>
    <w:rsid w:val="189333B9"/>
    <w:rsid w:val="18947B8A"/>
    <w:rsid w:val="189E4981"/>
    <w:rsid w:val="18B368CF"/>
    <w:rsid w:val="18B60CEE"/>
    <w:rsid w:val="18C116A3"/>
    <w:rsid w:val="18D54525"/>
    <w:rsid w:val="18E771AC"/>
    <w:rsid w:val="18EF7B86"/>
    <w:rsid w:val="18FF5D49"/>
    <w:rsid w:val="190817FC"/>
    <w:rsid w:val="19133D71"/>
    <w:rsid w:val="191472B3"/>
    <w:rsid w:val="192A1DDD"/>
    <w:rsid w:val="193039BD"/>
    <w:rsid w:val="19357243"/>
    <w:rsid w:val="193D5257"/>
    <w:rsid w:val="19566BE6"/>
    <w:rsid w:val="19575E0B"/>
    <w:rsid w:val="195F2053"/>
    <w:rsid w:val="196375E0"/>
    <w:rsid w:val="19715D0E"/>
    <w:rsid w:val="19740D84"/>
    <w:rsid w:val="197943D5"/>
    <w:rsid w:val="198316FE"/>
    <w:rsid w:val="198B1721"/>
    <w:rsid w:val="198D1051"/>
    <w:rsid w:val="198F00FB"/>
    <w:rsid w:val="19983EF7"/>
    <w:rsid w:val="199B4D64"/>
    <w:rsid w:val="199B5C0B"/>
    <w:rsid w:val="19A1352D"/>
    <w:rsid w:val="19AC2A28"/>
    <w:rsid w:val="19B569CB"/>
    <w:rsid w:val="19B6101D"/>
    <w:rsid w:val="19BC5E87"/>
    <w:rsid w:val="19C55A98"/>
    <w:rsid w:val="19C70932"/>
    <w:rsid w:val="19C71114"/>
    <w:rsid w:val="19D03FF2"/>
    <w:rsid w:val="19DD1B7A"/>
    <w:rsid w:val="19DE162E"/>
    <w:rsid w:val="19E04A10"/>
    <w:rsid w:val="1A1F1881"/>
    <w:rsid w:val="1A1F1930"/>
    <w:rsid w:val="1A2B4536"/>
    <w:rsid w:val="1A2D5B18"/>
    <w:rsid w:val="1A3407BA"/>
    <w:rsid w:val="1A3A00C0"/>
    <w:rsid w:val="1A3A6166"/>
    <w:rsid w:val="1A4079D2"/>
    <w:rsid w:val="1A5A3D93"/>
    <w:rsid w:val="1A5F22A6"/>
    <w:rsid w:val="1A605772"/>
    <w:rsid w:val="1A6D4CAB"/>
    <w:rsid w:val="1A6E14F5"/>
    <w:rsid w:val="1A6F469A"/>
    <w:rsid w:val="1A737563"/>
    <w:rsid w:val="1A764CF0"/>
    <w:rsid w:val="1A7C2303"/>
    <w:rsid w:val="1A7E7F93"/>
    <w:rsid w:val="1A863ADA"/>
    <w:rsid w:val="1A8B2650"/>
    <w:rsid w:val="1A8C7B14"/>
    <w:rsid w:val="1A9D2D3E"/>
    <w:rsid w:val="1AA07E0C"/>
    <w:rsid w:val="1AAF67A0"/>
    <w:rsid w:val="1AB2059A"/>
    <w:rsid w:val="1AB25A4F"/>
    <w:rsid w:val="1AC00542"/>
    <w:rsid w:val="1AC06516"/>
    <w:rsid w:val="1AD55383"/>
    <w:rsid w:val="1AE4205F"/>
    <w:rsid w:val="1AE93203"/>
    <w:rsid w:val="1AEF01B1"/>
    <w:rsid w:val="1AF75676"/>
    <w:rsid w:val="1AFA44F0"/>
    <w:rsid w:val="1B047DB9"/>
    <w:rsid w:val="1B1D5AA6"/>
    <w:rsid w:val="1B1F2AE6"/>
    <w:rsid w:val="1B21099D"/>
    <w:rsid w:val="1B213A19"/>
    <w:rsid w:val="1B247856"/>
    <w:rsid w:val="1B263C54"/>
    <w:rsid w:val="1B285897"/>
    <w:rsid w:val="1B436112"/>
    <w:rsid w:val="1B470E8C"/>
    <w:rsid w:val="1B5D1841"/>
    <w:rsid w:val="1B61110D"/>
    <w:rsid w:val="1B6B05E7"/>
    <w:rsid w:val="1B6E1EDE"/>
    <w:rsid w:val="1B717057"/>
    <w:rsid w:val="1B72489B"/>
    <w:rsid w:val="1B7566A8"/>
    <w:rsid w:val="1B816BDA"/>
    <w:rsid w:val="1B8623E9"/>
    <w:rsid w:val="1B89731D"/>
    <w:rsid w:val="1B923A6D"/>
    <w:rsid w:val="1B9B4D7B"/>
    <w:rsid w:val="1B9D4785"/>
    <w:rsid w:val="1BA922CD"/>
    <w:rsid w:val="1BB130C7"/>
    <w:rsid w:val="1BBB305C"/>
    <w:rsid w:val="1BBE0173"/>
    <w:rsid w:val="1BC93F76"/>
    <w:rsid w:val="1BDB3650"/>
    <w:rsid w:val="1BE779CB"/>
    <w:rsid w:val="1BF043C7"/>
    <w:rsid w:val="1BF97045"/>
    <w:rsid w:val="1C027B21"/>
    <w:rsid w:val="1C21354A"/>
    <w:rsid w:val="1C222712"/>
    <w:rsid w:val="1C3233C6"/>
    <w:rsid w:val="1C331F49"/>
    <w:rsid w:val="1C376CBA"/>
    <w:rsid w:val="1C3D7EAB"/>
    <w:rsid w:val="1C457C14"/>
    <w:rsid w:val="1C4A61C2"/>
    <w:rsid w:val="1C5626CC"/>
    <w:rsid w:val="1C643933"/>
    <w:rsid w:val="1C720D2E"/>
    <w:rsid w:val="1C742AA0"/>
    <w:rsid w:val="1C761498"/>
    <w:rsid w:val="1C7E0FEA"/>
    <w:rsid w:val="1C904190"/>
    <w:rsid w:val="1C96341E"/>
    <w:rsid w:val="1CA67620"/>
    <w:rsid w:val="1CAD60AD"/>
    <w:rsid w:val="1CCD4217"/>
    <w:rsid w:val="1CD165A9"/>
    <w:rsid w:val="1CE27AF3"/>
    <w:rsid w:val="1CE37F10"/>
    <w:rsid w:val="1CEF0117"/>
    <w:rsid w:val="1CF82108"/>
    <w:rsid w:val="1CFB3222"/>
    <w:rsid w:val="1D0B6C33"/>
    <w:rsid w:val="1D247634"/>
    <w:rsid w:val="1D2840A6"/>
    <w:rsid w:val="1D3976C5"/>
    <w:rsid w:val="1D3A5150"/>
    <w:rsid w:val="1D407AB5"/>
    <w:rsid w:val="1D443440"/>
    <w:rsid w:val="1D444BFA"/>
    <w:rsid w:val="1D53788A"/>
    <w:rsid w:val="1D553048"/>
    <w:rsid w:val="1D6145B4"/>
    <w:rsid w:val="1D7F0E1F"/>
    <w:rsid w:val="1D840FA3"/>
    <w:rsid w:val="1D86137B"/>
    <w:rsid w:val="1D8B3521"/>
    <w:rsid w:val="1D8B6769"/>
    <w:rsid w:val="1D8C0C03"/>
    <w:rsid w:val="1D8C678C"/>
    <w:rsid w:val="1D8D0BE3"/>
    <w:rsid w:val="1D8E64FB"/>
    <w:rsid w:val="1D934F7A"/>
    <w:rsid w:val="1DA61DD6"/>
    <w:rsid w:val="1DB01A2D"/>
    <w:rsid w:val="1DB50742"/>
    <w:rsid w:val="1DC3621D"/>
    <w:rsid w:val="1DCA02D0"/>
    <w:rsid w:val="1DE744BD"/>
    <w:rsid w:val="1DE8021B"/>
    <w:rsid w:val="1E0169DD"/>
    <w:rsid w:val="1E0E5952"/>
    <w:rsid w:val="1E1D7B74"/>
    <w:rsid w:val="1E1E5E4A"/>
    <w:rsid w:val="1E212727"/>
    <w:rsid w:val="1E255948"/>
    <w:rsid w:val="1E265587"/>
    <w:rsid w:val="1E266A83"/>
    <w:rsid w:val="1E362EC5"/>
    <w:rsid w:val="1E455395"/>
    <w:rsid w:val="1E4A2138"/>
    <w:rsid w:val="1E4D0F4D"/>
    <w:rsid w:val="1E521ECF"/>
    <w:rsid w:val="1E6A3FE8"/>
    <w:rsid w:val="1E6F1C93"/>
    <w:rsid w:val="1E704AB4"/>
    <w:rsid w:val="1E751439"/>
    <w:rsid w:val="1E77136D"/>
    <w:rsid w:val="1E833105"/>
    <w:rsid w:val="1E835933"/>
    <w:rsid w:val="1E9414DA"/>
    <w:rsid w:val="1EA6767F"/>
    <w:rsid w:val="1EA91E29"/>
    <w:rsid w:val="1EBC63AD"/>
    <w:rsid w:val="1EDB71DC"/>
    <w:rsid w:val="1EDC6293"/>
    <w:rsid w:val="1EE01B89"/>
    <w:rsid w:val="1EE1613B"/>
    <w:rsid w:val="1EEB2452"/>
    <w:rsid w:val="1EEF561C"/>
    <w:rsid w:val="1EF45DF1"/>
    <w:rsid w:val="1EF5233B"/>
    <w:rsid w:val="1EF559BD"/>
    <w:rsid w:val="1EFB67D6"/>
    <w:rsid w:val="1EFE1974"/>
    <w:rsid w:val="1F06519E"/>
    <w:rsid w:val="1F1130F5"/>
    <w:rsid w:val="1F2A71E6"/>
    <w:rsid w:val="1F2E59F9"/>
    <w:rsid w:val="1F335AC1"/>
    <w:rsid w:val="1F34575D"/>
    <w:rsid w:val="1F3B1A06"/>
    <w:rsid w:val="1F455635"/>
    <w:rsid w:val="1F491A83"/>
    <w:rsid w:val="1F543A61"/>
    <w:rsid w:val="1F55155D"/>
    <w:rsid w:val="1F630A3F"/>
    <w:rsid w:val="1F6D7E55"/>
    <w:rsid w:val="1F6E3EB7"/>
    <w:rsid w:val="1F6F4AE0"/>
    <w:rsid w:val="1F701A9E"/>
    <w:rsid w:val="1F7643EA"/>
    <w:rsid w:val="1F765BE7"/>
    <w:rsid w:val="1F7665F7"/>
    <w:rsid w:val="1F787FF4"/>
    <w:rsid w:val="1F8A59F9"/>
    <w:rsid w:val="1F932432"/>
    <w:rsid w:val="1FBD1FA8"/>
    <w:rsid w:val="1FBD61A1"/>
    <w:rsid w:val="1FC47BB5"/>
    <w:rsid w:val="1FCC39E4"/>
    <w:rsid w:val="1FD63B54"/>
    <w:rsid w:val="1FE7347B"/>
    <w:rsid w:val="1FE81564"/>
    <w:rsid w:val="1FEB39DF"/>
    <w:rsid w:val="1FF059CE"/>
    <w:rsid w:val="20011022"/>
    <w:rsid w:val="200372DC"/>
    <w:rsid w:val="20052DEE"/>
    <w:rsid w:val="200B0DC7"/>
    <w:rsid w:val="200B78D5"/>
    <w:rsid w:val="200D4BC1"/>
    <w:rsid w:val="20113169"/>
    <w:rsid w:val="2017109B"/>
    <w:rsid w:val="202F2F5C"/>
    <w:rsid w:val="20340C23"/>
    <w:rsid w:val="2036003C"/>
    <w:rsid w:val="203E0381"/>
    <w:rsid w:val="204B41B2"/>
    <w:rsid w:val="204C0708"/>
    <w:rsid w:val="204C271A"/>
    <w:rsid w:val="20522351"/>
    <w:rsid w:val="205C0D0E"/>
    <w:rsid w:val="205F096B"/>
    <w:rsid w:val="206831C3"/>
    <w:rsid w:val="206A4B27"/>
    <w:rsid w:val="208174FD"/>
    <w:rsid w:val="208315AC"/>
    <w:rsid w:val="20851EA2"/>
    <w:rsid w:val="208B68A9"/>
    <w:rsid w:val="20911692"/>
    <w:rsid w:val="20984708"/>
    <w:rsid w:val="209D46A5"/>
    <w:rsid w:val="20A23CB4"/>
    <w:rsid w:val="20AF2FD3"/>
    <w:rsid w:val="20BA64FE"/>
    <w:rsid w:val="20C27FEF"/>
    <w:rsid w:val="20C5738D"/>
    <w:rsid w:val="20CC06EA"/>
    <w:rsid w:val="20D232E5"/>
    <w:rsid w:val="20D7004B"/>
    <w:rsid w:val="20D870B8"/>
    <w:rsid w:val="20DC4959"/>
    <w:rsid w:val="20E63738"/>
    <w:rsid w:val="20ED0E9B"/>
    <w:rsid w:val="20F2072E"/>
    <w:rsid w:val="20F235A9"/>
    <w:rsid w:val="20F3378F"/>
    <w:rsid w:val="20F672E4"/>
    <w:rsid w:val="20FD6386"/>
    <w:rsid w:val="21016089"/>
    <w:rsid w:val="21032C83"/>
    <w:rsid w:val="21065120"/>
    <w:rsid w:val="210741D3"/>
    <w:rsid w:val="211003F8"/>
    <w:rsid w:val="211267BA"/>
    <w:rsid w:val="2125107D"/>
    <w:rsid w:val="2132249F"/>
    <w:rsid w:val="213D1F41"/>
    <w:rsid w:val="214807BF"/>
    <w:rsid w:val="2149229B"/>
    <w:rsid w:val="2159124F"/>
    <w:rsid w:val="21616A94"/>
    <w:rsid w:val="21672C54"/>
    <w:rsid w:val="217F4DFA"/>
    <w:rsid w:val="218D73B8"/>
    <w:rsid w:val="218E7BB4"/>
    <w:rsid w:val="218F7535"/>
    <w:rsid w:val="219136B3"/>
    <w:rsid w:val="21944090"/>
    <w:rsid w:val="219D5514"/>
    <w:rsid w:val="21A42BA9"/>
    <w:rsid w:val="21A515B9"/>
    <w:rsid w:val="21A766F7"/>
    <w:rsid w:val="21A973A6"/>
    <w:rsid w:val="21AA7A97"/>
    <w:rsid w:val="21AF6B43"/>
    <w:rsid w:val="21B577F5"/>
    <w:rsid w:val="21B62275"/>
    <w:rsid w:val="21BA72BB"/>
    <w:rsid w:val="21BC4790"/>
    <w:rsid w:val="21BF0829"/>
    <w:rsid w:val="21D31676"/>
    <w:rsid w:val="21DB5344"/>
    <w:rsid w:val="21DB6706"/>
    <w:rsid w:val="21DF6A0B"/>
    <w:rsid w:val="21DF7235"/>
    <w:rsid w:val="21E55C12"/>
    <w:rsid w:val="21F36CC7"/>
    <w:rsid w:val="21F904F0"/>
    <w:rsid w:val="21FC16D3"/>
    <w:rsid w:val="21FC315F"/>
    <w:rsid w:val="22000240"/>
    <w:rsid w:val="220A5E37"/>
    <w:rsid w:val="221A2C5B"/>
    <w:rsid w:val="22272FB1"/>
    <w:rsid w:val="222C2865"/>
    <w:rsid w:val="222F69A3"/>
    <w:rsid w:val="22376D24"/>
    <w:rsid w:val="22392B71"/>
    <w:rsid w:val="223A385C"/>
    <w:rsid w:val="223C238C"/>
    <w:rsid w:val="223F1E23"/>
    <w:rsid w:val="22421346"/>
    <w:rsid w:val="22424186"/>
    <w:rsid w:val="22424962"/>
    <w:rsid w:val="22440C9E"/>
    <w:rsid w:val="224C199B"/>
    <w:rsid w:val="224F7A1A"/>
    <w:rsid w:val="225166B1"/>
    <w:rsid w:val="225171B0"/>
    <w:rsid w:val="226469C9"/>
    <w:rsid w:val="22683603"/>
    <w:rsid w:val="226923F3"/>
    <w:rsid w:val="2272665A"/>
    <w:rsid w:val="22832C40"/>
    <w:rsid w:val="22953158"/>
    <w:rsid w:val="229C045C"/>
    <w:rsid w:val="229E660B"/>
    <w:rsid w:val="22A2333F"/>
    <w:rsid w:val="22A96F01"/>
    <w:rsid w:val="22AF4BF1"/>
    <w:rsid w:val="22BB7FD0"/>
    <w:rsid w:val="22BD3835"/>
    <w:rsid w:val="22C40501"/>
    <w:rsid w:val="22C53BA7"/>
    <w:rsid w:val="22D3007A"/>
    <w:rsid w:val="22D83312"/>
    <w:rsid w:val="22DD2019"/>
    <w:rsid w:val="22EB12BE"/>
    <w:rsid w:val="22ED6CB7"/>
    <w:rsid w:val="22EF4674"/>
    <w:rsid w:val="22F11062"/>
    <w:rsid w:val="22F715B0"/>
    <w:rsid w:val="230B7C9B"/>
    <w:rsid w:val="23173B1E"/>
    <w:rsid w:val="23213785"/>
    <w:rsid w:val="23233EEB"/>
    <w:rsid w:val="2328381A"/>
    <w:rsid w:val="232C2966"/>
    <w:rsid w:val="23321219"/>
    <w:rsid w:val="2334272B"/>
    <w:rsid w:val="233973D7"/>
    <w:rsid w:val="233D22F8"/>
    <w:rsid w:val="235923BE"/>
    <w:rsid w:val="23597EA5"/>
    <w:rsid w:val="235F51D6"/>
    <w:rsid w:val="23693EC9"/>
    <w:rsid w:val="23695B51"/>
    <w:rsid w:val="23787351"/>
    <w:rsid w:val="23790183"/>
    <w:rsid w:val="239B09F9"/>
    <w:rsid w:val="239B2EE3"/>
    <w:rsid w:val="23A413B5"/>
    <w:rsid w:val="23A67F28"/>
    <w:rsid w:val="23A74474"/>
    <w:rsid w:val="23AE35DC"/>
    <w:rsid w:val="23B55934"/>
    <w:rsid w:val="23BD4ACB"/>
    <w:rsid w:val="23C87036"/>
    <w:rsid w:val="23CC7EBC"/>
    <w:rsid w:val="23DC05AF"/>
    <w:rsid w:val="23EF19BF"/>
    <w:rsid w:val="23F756C7"/>
    <w:rsid w:val="240316B0"/>
    <w:rsid w:val="240352A3"/>
    <w:rsid w:val="24035828"/>
    <w:rsid w:val="24046875"/>
    <w:rsid w:val="24110491"/>
    <w:rsid w:val="24144C87"/>
    <w:rsid w:val="24173DA5"/>
    <w:rsid w:val="24196780"/>
    <w:rsid w:val="241B06E4"/>
    <w:rsid w:val="241C64AE"/>
    <w:rsid w:val="241E5F35"/>
    <w:rsid w:val="24251617"/>
    <w:rsid w:val="242C7785"/>
    <w:rsid w:val="242F3FEB"/>
    <w:rsid w:val="242F5599"/>
    <w:rsid w:val="243A274C"/>
    <w:rsid w:val="243B376C"/>
    <w:rsid w:val="24402D25"/>
    <w:rsid w:val="24456ADF"/>
    <w:rsid w:val="244D3DC0"/>
    <w:rsid w:val="245E7283"/>
    <w:rsid w:val="2460754A"/>
    <w:rsid w:val="246243FD"/>
    <w:rsid w:val="24636D3B"/>
    <w:rsid w:val="246B7A6C"/>
    <w:rsid w:val="2472103C"/>
    <w:rsid w:val="24771D03"/>
    <w:rsid w:val="247D35E0"/>
    <w:rsid w:val="247E358E"/>
    <w:rsid w:val="247F4FAB"/>
    <w:rsid w:val="2486000A"/>
    <w:rsid w:val="248B6DAD"/>
    <w:rsid w:val="249E290E"/>
    <w:rsid w:val="24A6441F"/>
    <w:rsid w:val="24B46CCB"/>
    <w:rsid w:val="24C211B5"/>
    <w:rsid w:val="24C6760F"/>
    <w:rsid w:val="24CB1957"/>
    <w:rsid w:val="24D5554E"/>
    <w:rsid w:val="250A3501"/>
    <w:rsid w:val="251157E6"/>
    <w:rsid w:val="25253FB1"/>
    <w:rsid w:val="252E1DF5"/>
    <w:rsid w:val="253C74B6"/>
    <w:rsid w:val="253E023D"/>
    <w:rsid w:val="254D68BB"/>
    <w:rsid w:val="25682467"/>
    <w:rsid w:val="256D6017"/>
    <w:rsid w:val="25752202"/>
    <w:rsid w:val="257A1307"/>
    <w:rsid w:val="257E4BAF"/>
    <w:rsid w:val="257F4C2A"/>
    <w:rsid w:val="258A4ACB"/>
    <w:rsid w:val="258A6F96"/>
    <w:rsid w:val="259818B1"/>
    <w:rsid w:val="25A546B8"/>
    <w:rsid w:val="25AA7219"/>
    <w:rsid w:val="25B24135"/>
    <w:rsid w:val="25C95319"/>
    <w:rsid w:val="25CC7690"/>
    <w:rsid w:val="25CD6E40"/>
    <w:rsid w:val="25D108AA"/>
    <w:rsid w:val="25EF32A5"/>
    <w:rsid w:val="25F35FFD"/>
    <w:rsid w:val="25FF2D38"/>
    <w:rsid w:val="26021D4F"/>
    <w:rsid w:val="261D116A"/>
    <w:rsid w:val="26242BF6"/>
    <w:rsid w:val="26322D16"/>
    <w:rsid w:val="26336C34"/>
    <w:rsid w:val="26352719"/>
    <w:rsid w:val="263D342C"/>
    <w:rsid w:val="26402A15"/>
    <w:rsid w:val="26634103"/>
    <w:rsid w:val="267819C4"/>
    <w:rsid w:val="268C1B2B"/>
    <w:rsid w:val="268C2958"/>
    <w:rsid w:val="26953A5D"/>
    <w:rsid w:val="26A84F0B"/>
    <w:rsid w:val="26A85DE5"/>
    <w:rsid w:val="26AA1607"/>
    <w:rsid w:val="26AD3F25"/>
    <w:rsid w:val="26AF66BA"/>
    <w:rsid w:val="26B05456"/>
    <w:rsid w:val="26B83FAA"/>
    <w:rsid w:val="26DE5691"/>
    <w:rsid w:val="26E33597"/>
    <w:rsid w:val="26EF6820"/>
    <w:rsid w:val="26F032C0"/>
    <w:rsid w:val="26F41C66"/>
    <w:rsid w:val="26F51C51"/>
    <w:rsid w:val="27003C1E"/>
    <w:rsid w:val="27024C66"/>
    <w:rsid w:val="27066DE4"/>
    <w:rsid w:val="27105DD1"/>
    <w:rsid w:val="272332A5"/>
    <w:rsid w:val="2731739C"/>
    <w:rsid w:val="2736482B"/>
    <w:rsid w:val="273F3F01"/>
    <w:rsid w:val="274758E4"/>
    <w:rsid w:val="274A15EB"/>
    <w:rsid w:val="275172D8"/>
    <w:rsid w:val="275278BE"/>
    <w:rsid w:val="27534A21"/>
    <w:rsid w:val="275510D0"/>
    <w:rsid w:val="275775EC"/>
    <w:rsid w:val="275A515B"/>
    <w:rsid w:val="275D4082"/>
    <w:rsid w:val="2764716A"/>
    <w:rsid w:val="276F04B5"/>
    <w:rsid w:val="27703D9E"/>
    <w:rsid w:val="27707A20"/>
    <w:rsid w:val="27715732"/>
    <w:rsid w:val="27755269"/>
    <w:rsid w:val="27866C32"/>
    <w:rsid w:val="278809D5"/>
    <w:rsid w:val="2789570C"/>
    <w:rsid w:val="27942BF8"/>
    <w:rsid w:val="27A22634"/>
    <w:rsid w:val="27AB6FAA"/>
    <w:rsid w:val="27B02A85"/>
    <w:rsid w:val="27B235E4"/>
    <w:rsid w:val="27B70D8D"/>
    <w:rsid w:val="27C144E2"/>
    <w:rsid w:val="27C3451E"/>
    <w:rsid w:val="27C652EC"/>
    <w:rsid w:val="27CF3EAD"/>
    <w:rsid w:val="27D2215A"/>
    <w:rsid w:val="27D84733"/>
    <w:rsid w:val="27F012D0"/>
    <w:rsid w:val="27FB6C96"/>
    <w:rsid w:val="27FD0694"/>
    <w:rsid w:val="280D4B61"/>
    <w:rsid w:val="281D7CEB"/>
    <w:rsid w:val="28250C0B"/>
    <w:rsid w:val="282526AB"/>
    <w:rsid w:val="2829431A"/>
    <w:rsid w:val="282C21B6"/>
    <w:rsid w:val="28336E60"/>
    <w:rsid w:val="28411B43"/>
    <w:rsid w:val="284C6014"/>
    <w:rsid w:val="28504DD6"/>
    <w:rsid w:val="285262D4"/>
    <w:rsid w:val="285422F9"/>
    <w:rsid w:val="28543DD8"/>
    <w:rsid w:val="28550B4C"/>
    <w:rsid w:val="286E0A71"/>
    <w:rsid w:val="28715DD0"/>
    <w:rsid w:val="28855373"/>
    <w:rsid w:val="288C1625"/>
    <w:rsid w:val="28904952"/>
    <w:rsid w:val="28906023"/>
    <w:rsid w:val="2894216B"/>
    <w:rsid w:val="289B0CF4"/>
    <w:rsid w:val="28A276F4"/>
    <w:rsid w:val="28A31D63"/>
    <w:rsid w:val="28AB07A2"/>
    <w:rsid w:val="28B1121A"/>
    <w:rsid w:val="28BF5CA9"/>
    <w:rsid w:val="28C122C3"/>
    <w:rsid w:val="28CC2AA2"/>
    <w:rsid w:val="28CD6C10"/>
    <w:rsid w:val="28D8233F"/>
    <w:rsid w:val="28DA073B"/>
    <w:rsid w:val="28DD7304"/>
    <w:rsid w:val="28DF7492"/>
    <w:rsid w:val="28E90257"/>
    <w:rsid w:val="28E90600"/>
    <w:rsid w:val="28F42BC1"/>
    <w:rsid w:val="2902415F"/>
    <w:rsid w:val="29073170"/>
    <w:rsid w:val="290A1D46"/>
    <w:rsid w:val="290F0860"/>
    <w:rsid w:val="291424A9"/>
    <w:rsid w:val="29152293"/>
    <w:rsid w:val="29292C90"/>
    <w:rsid w:val="293E63BE"/>
    <w:rsid w:val="294913DF"/>
    <w:rsid w:val="294F6B6D"/>
    <w:rsid w:val="29535B0D"/>
    <w:rsid w:val="2957493A"/>
    <w:rsid w:val="295D509A"/>
    <w:rsid w:val="29646D61"/>
    <w:rsid w:val="2967481C"/>
    <w:rsid w:val="296A1DBF"/>
    <w:rsid w:val="296C4D2B"/>
    <w:rsid w:val="2972450E"/>
    <w:rsid w:val="2973204A"/>
    <w:rsid w:val="297530A8"/>
    <w:rsid w:val="29753BD7"/>
    <w:rsid w:val="29757BF1"/>
    <w:rsid w:val="297B4157"/>
    <w:rsid w:val="297F080F"/>
    <w:rsid w:val="29800849"/>
    <w:rsid w:val="29886A3F"/>
    <w:rsid w:val="29914670"/>
    <w:rsid w:val="299337C0"/>
    <w:rsid w:val="29937B58"/>
    <w:rsid w:val="299A50FB"/>
    <w:rsid w:val="29AD5A65"/>
    <w:rsid w:val="29B0143F"/>
    <w:rsid w:val="29BB50FC"/>
    <w:rsid w:val="29DC2C08"/>
    <w:rsid w:val="29E8787B"/>
    <w:rsid w:val="2A0B2587"/>
    <w:rsid w:val="2A0F2686"/>
    <w:rsid w:val="2A2926CB"/>
    <w:rsid w:val="2A2D2646"/>
    <w:rsid w:val="2A2D3EF6"/>
    <w:rsid w:val="2A2F7B09"/>
    <w:rsid w:val="2A361E5C"/>
    <w:rsid w:val="2A3E1588"/>
    <w:rsid w:val="2A403C28"/>
    <w:rsid w:val="2A404964"/>
    <w:rsid w:val="2A496A90"/>
    <w:rsid w:val="2A4E6EBC"/>
    <w:rsid w:val="2A613489"/>
    <w:rsid w:val="2A7B750D"/>
    <w:rsid w:val="2A7C38F8"/>
    <w:rsid w:val="2A7E5508"/>
    <w:rsid w:val="2A865185"/>
    <w:rsid w:val="2A8A18C5"/>
    <w:rsid w:val="2A9361D8"/>
    <w:rsid w:val="2AA21A46"/>
    <w:rsid w:val="2AA80680"/>
    <w:rsid w:val="2AA828DF"/>
    <w:rsid w:val="2AB44450"/>
    <w:rsid w:val="2ABA1305"/>
    <w:rsid w:val="2ABF486A"/>
    <w:rsid w:val="2AC222C8"/>
    <w:rsid w:val="2ACA6730"/>
    <w:rsid w:val="2ADD7C2E"/>
    <w:rsid w:val="2AE36CD5"/>
    <w:rsid w:val="2AEC2864"/>
    <w:rsid w:val="2AF361D1"/>
    <w:rsid w:val="2AF625C2"/>
    <w:rsid w:val="2AF979B5"/>
    <w:rsid w:val="2AFA5D83"/>
    <w:rsid w:val="2AFE3F0B"/>
    <w:rsid w:val="2B0178D5"/>
    <w:rsid w:val="2B0C5FE8"/>
    <w:rsid w:val="2B0D49A3"/>
    <w:rsid w:val="2B18734B"/>
    <w:rsid w:val="2B2069EF"/>
    <w:rsid w:val="2B2A2F5F"/>
    <w:rsid w:val="2B3A0DCB"/>
    <w:rsid w:val="2B3D4525"/>
    <w:rsid w:val="2B3F4B19"/>
    <w:rsid w:val="2B485E7F"/>
    <w:rsid w:val="2B4F173E"/>
    <w:rsid w:val="2B504A45"/>
    <w:rsid w:val="2B541CD7"/>
    <w:rsid w:val="2B5556E1"/>
    <w:rsid w:val="2B5C21B2"/>
    <w:rsid w:val="2B63039D"/>
    <w:rsid w:val="2B634EE8"/>
    <w:rsid w:val="2B6973D4"/>
    <w:rsid w:val="2B703E38"/>
    <w:rsid w:val="2B7B5D30"/>
    <w:rsid w:val="2B9158D9"/>
    <w:rsid w:val="2B980914"/>
    <w:rsid w:val="2BA607F0"/>
    <w:rsid w:val="2BAA03F6"/>
    <w:rsid w:val="2BAB79C9"/>
    <w:rsid w:val="2BB07479"/>
    <w:rsid w:val="2BB455B7"/>
    <w:rsid w:val="2BB91D53"/>
    <w:rsid w:val="2BB93F8A"/>
    <w:rsid w:val="2BDD026E"/>
    <w:rsid w:val="2BEA1A27"/>
    <w:rsid w:val="2BEB4F29"/>
    <w:rsid w:val="2BED0405"/>
    <w:rsid w:val="2BEE1FD6"/>
    <w:rsid w:val="2BF46351"/>
    <w:rsid w:val="2BF833DD"/>
    <w:rsid w:val="2C0C070D"/>
    <w:rsid w:val="2C171B64"/>
    <w:rsid w:val="2C185F8C"/>
    <w:rsid w:val="2C242C5D"/>
    <w:rsid w:val="2C244990"/>
    <w:rsid w:val="2C246B5A"/>
    <w:rsid w:val="2C321A6A"/>
    <w:rsid w:val="2C3C2D93"/>
    <w:rsid w:val="2C3D20DC"/>
    <w:rsid w:val="2C3E6C8A"/>
    <w:rsid w:val="2C445024"/>
    <w:rsid w:val="2C597684"/>
    <w:rsid w:val="2C691A1D"/>
    <w:rsid w:val="2C6924CF"/>
    <w:rsid w:val="2C6F7372"/>
    <w:rsid w:val="2C72317A"/>
    <w:rsid w:val="2C745E77"/>
    <w:rsid w:val="2C772FC7"/>
    <w:rsid w:val="2C785C0A"/>
    <w:rsid w:val="2C7C6799"/>
    <w:rsid w:val="2C7D273E"/>
    <w:rsid w:val="2C832D1F"/>
    <w:rsid w:val="2C833FD3"/>
    <w:rsid w:val="2C8436B4"/>
    <w:rsid w:val="2C93151E"/>
    <w:rsid w:val="2CA6609A"/>
    <w:rsid w:val="2CAB6FFD"/>
    <w:rsid w:val="2CAD5E64"/>
    <w:rsid w:val="2CBB4355"/>
    <w:rsid w:val="2CC0240A"/>
    <w:rsid w:val="2CC317E4"/>
    <w:rsid w:val="2CC507AD"/>
    <w:rsid w:val="2CCE14FE"/>
    <w:rsid w:val="2CCF4857"/>
    <w:rsid w:val="2CD42CA3"/>
    <w:rsid w:val="2CD67E87"/>
    <w:rsid w:val="2CD90223"/>
    <w:rsid w:val="2CE12FD7"/>
    <w:rsid w:val="2CE13228"/>
    <w:rsid w:val="2CE44E9C"/>
    <w:rsid w:val="2CE928CF"/>
    <w:rsid w:val="2CED62E0"/>
    <w:rsid w:val="2CF24C7B"/>
    <w:rsid w:val="2CF5793D"/>
    <w:rsid w:val="2CFA622E"/>
    <w:rsid w:val="2CFC23AC"/>
    <w:rsid w:val="2D073534"/>
    <w:rsid w:val="2D0B7CA5"/>
    <w:rsid w:val="2D151949"/>
    <w:rsid w:val="2D177CA1"/>
    <w:rsid w:val="2D185903"/>
    <w:rsid w:val="2D1931AA"/>
    <w:rsid w:val="2D1B2C16"/>
    <w:rsid w:val="2D2E37A8"/>
    <w:rsid w:val="2D4A4D28"/>
    <w:rsid w:val="2D5213A3"/>
    <w:rsid w:val="2D5762EE"/>
    <w:rsid w:val="2D622B8D"/>
    <w:rsid w:val="2D6251D7"/>
    <w:rsid w:val="2D760FA2"/>
    <w:rsid w:val="2D786DB8"/>
    <w:rsid w:val="2D850726"/>
    <w:rsid w:val="2D8C7525"/>
    <w:rsid w:val="2D920666"/>
    <w:rsid w:val="2D997EF9"/>
    <w:rsid w:val="2DA026DE"/>
    <w:rsid w:val="2DAB60B1"/>
    <w:rsid w:val="2DAF5869"/>
    <w:rsid w:val="2DB05B74"/>
    <w:rsid w:val="2DB42383"/>
    <w:rsid w:val="2DB52608"/>
    <w:rsid w:val="2DB808EB"/>
    <w:rsid w:val="2DC53E51"/>
    <w:rsid w:val="2DC622D1"/>
    <w:rsid w:val="2DC829E1"/>
    <w:rsid w:val="2DCB739A"/>
    <w:rsid w:val="2DD37860"/>
    <w:rsid w:val="2DE8125D"/>
    <w:rsid w:val="2DEE1914"/>
    <w:rsid w:val="2DF2529F"/>
    <w:rsid w:val="2E010487"/>
    <w:rsid w:val="2E045078"/>
    <w:rsid w:val="2E103385"/>
    <w:rsid w:val="2E1361C2"/>
    <w:rsid w:val="2E172E24"/>
    <w:rsid w:val="2E180DA1"/>
    <w:rsid w:val="2E1A7B8B"/>
    <w:rsid w:val="2E1B573F"/>
    <w:rsid w:val="2E273124"/>
    <w:rsid w:val="2E294C38"/>
    <w:rsid w:val="2E3B785D"/>
    <w:rsid w:val="2E4732EC"/>
    <w:rsid w:val="2E4E7E5F"/>
    <w:rsid w:val="2E4F0C05"/>
    <w:rsid w:val="2E507E88"/>
    <w:rsid w:val="2E520758"/>
    <w:rsid w:val="2E5C273C"/>
    <w:rsid w:val="2E695DF1"/>
    <w:rsid w:val="2E69763B"/>
    <w:rsid w:val="2E6E149E"/>
    <w:rsid w:val="2E784C05"/>
    <w:rsid w:val="2E7A6206"/>
    <w:rsid w:val="2E7B3BCA"/>
    <w:rsid w:val="2E854605"/>
    <w:rsid w:val="2E877576"/>
    <w:rsid w:val="2EA865EC"/>
    <w:rsid w:val="2EA91DA7"/>
    <w:rsid w:val="2EAC610C"/>
    <w:rsid w:val="2EB33A44"/>
    <w:rsid w:val="2ECF2AFC"/>
    <w:rsid w:val="2ED51D88"/>
    <w:rsid w:val="2ED65610"/>
    <w:rsid w:val="2EDB5E40"/>
    <w:rsid w:val="2EE9079F"/>
    <w:rsid w:val="2EED271F"/>
    <w:rsid w:val="2EF31E28"/>
    <w:rsid w:val="2EF4719B"/>
    <w:rsid w:val="2EF92A33"/>
    <w:rsid w:val="2EFD06FF"/>
    <w:rsid w:val="2EFF1F03"/>
    <w:rsid w:val="2F0578AA"/>
    <w:rsid w:val="2F063486"/>
    <w:rsid w:val="2F092BAA"/>
    <w:rsid w:val="2F10668B"/>
    <w:rsid w:val="2F135064"/>
    <w:rsid w:val="2F182DA8"/>
    <w:rsid w:val="2F326522"/>
    <w:rsid w:val="2F414AE8"/>
    <w:rsid w:val="2F437E9F"/>
    <w:rsid w:val="2F45229C"/>
    <w:rsid w:val="2F470EA1"/>
    <w:rsid w:val="2F4F7417"/>
    <w:rsid w:val="2F62274D"/>
    <w:rsid w:val="2F657EA1"/>
    <w:rsid w:val="2F6B4457"/>
    <w:rsid w:val="2F6F1AF9"/>
    <w:rsid w:val="2F74234C"/>
    <w:rsid w:val="2F785780"/>
    <w:rsid w:val="2F7F1664"/>
    <w:rsid w:val="2F8861CB"/>
    <w:rsid w:val="2F8A363B"/>
    <w:rsid w:val="2F990C20"/>
    <w:rsid w:val="2F9A5D72"/>
    <w:rsid w:val="2FA016A9"/>
    <w:rsid w:val="2FA03756"/>
    <w:rsid w:val="2FA72259"/>
    <w:rsid w:val="2FAB65E5"/>
    <w:rsid w:val="2FB86192"/>
    <w:rsid w:val="2FB877E0"/>
    <w:rsid w:val="2FBD0ABB"/>
    <w:rsid w:val="2FBD7E56"/>
    <w:rsid w:val="2FC24E11"/>
    <w:rsid w:val="2FD12CF3"/>
    <w:rsid w:val="2FDC0995"/>
    <w:rsid w:val="2FE23CD1"/>
    <w:rsid w:val="2FE312FC"/>
    <w:rsid w:val="2FEA1F06"/>
    <w:rsid w:val="2FEB62BD"/>
    <w:rsid w:val="2FEF106C"/>
    <w:rsid w:val="2FF53FEF"/>
    <w:rsid w:val="2FF62DEB"/>
    <w:rsid w:val="302938FC"/>
    <w:rsid w:val="30295525"/>
    <w:rsid w:val="302B1FB9"/>
    <w:rsid w:val="302B23E2"/>
    <w:rsid w:val="302F2680"/>
    <w:rsid w:val="302F4586"/>
    <w:rsid w:val="30314C95"/>
    <w:rsid w:val="30377802"/>
    <w:rsid w:val="303A20C5"/>
    <w:rsid w:val="305C1DAE"/>
    <w:rsid w:val="305C4547"/>
    <w:rsid w:val="305E1CA5"/>
    <w:rsid w:val="307557CA"/>
    <w:rsid w:val="307742D3"/>
    <w:rsid w:val="3079212A"/>
    <w:rsid w:val="3098083E"/>
    <w:rsid w:val="309F3369"/>
    <w:rsid w:val="30A42C29"/>
    <w:rsid w:val="30AA2E6E"/>
    <w:rsid w:val="30B078B8"/>
    <w:rsid w:val="30B201FA"/>
    <w:rsid w:val="30B41AEF"/>
    <w:rsid w:val="30B87DCF"/>
    <w:rsid w:val="30C6583C"/>
    <w:rsid w:val="30D23BD5"/>
    <w:rsid w:val="30DA23B3"/>
    <w:rsid w:val="30E309FA"/>
    <w:rsid w:val="30E638C3"/>
    <w:rsid w:val="30FA3BF2"/>
    <w:rsid w:val="30FB1F47"/>
    <w:rsid w:val="31040D1E"/>
    <w:rsid w:val="310B03DA"/>
    <w:rsid w:val="31102CC4"/>
    <w:rsid w:val="311D3BE2"/>
    <w:rsid w:val="312045BE"/>
    <w:rsid w:val="3128080B"/>
    <w:rsid w:val="312C4280"/>
    <w:rsid w:val="312F5D9B"/>
    <w:rsid w:val="31451751"/>
    <w:rsid w:val="314A2A16"/>
    <w:rsid w:val="31516773"/>
    <w:rsid w:val="31573D29"/>
    <w:rsid w:val="31613300"/>
    <w:rsid w:val="31644E26"/>
    <w:rsid w:val="31657D38"/>
    <w:rsid w:val="31867464"/>
    <w:rsid w:val="31872ACF"/>
    <w:rsid w:val="3189321E"/>
    <w:rsid w:val="31960085"/>
    <w:rsid w:val="31962D9A"/>
    <w:rsid w:val="31A23CAE"/>
    <w:rsid w:val="31A35817"/>
    <w:rsid w:val="31A76CEB"/>
    <w:rsid w:val="31AB180B"/>
    <w:rsid w:val="31B8229A"/>
    <w:rsid w:val="31BC0279"/>
    <w:rsid w:val="31BF5D64"/>
    <w:rsid w:val="31C70EB0"/>
    <w:rsid w:val="31C71101"/>
    <w:rsid w:val="31C73269"/>
    <w:rsid w:val="31D25690"/>
    <w:rsid w:val="31E07ACA"/>
    <w:rsid w:val="31E63A0D"/>
    <w:rsid w:val="31EE4ACB"/>
    <w:rsid w:val="31FA2857"/>
    <w:rsid w:val="32060F67"/>
    <w:rsid w:val="32102173"/>
    <w:rsid w:val="3214230B"/>
    <w:rsid w:val="321850CD"/>
    <w:rsid w:val="32267172"/>
    <w:rsid w:val="324E4BD8"/>
    <w:rsid w:val="325047D3"/>
    <w:rsid w:val="32557029"/>
    <w:rsid w:val="32580300"/>
    <w:rsid w:val="3261157F"/>
    <w:rsid w:val="326474D7"/>
    <w:rsid w:val="32703F2F"/>
    <w:rsid w:val="327D08B9"/>
    <w:rsid w:val="327E210C"/>
    <w:rsid w:val="328636E3"/>
    <w:rsid w:val="328C02BA"/>
    <w:rsid w:val="32955336"/>
    <w:rsid w:val="32B0683A"/>
    <w:rsid w:val="32BD04FE"/>
    <w:rsid w:val="32C06D81"/>
    <w:rsid w:val="32CA6EAC"/>
    <w:rsid w:val="32D35587"/>
    <w:rsid w:val="32D82C93"/>
    <w:rsid w:val="32DA014F"/>
    <w:rsid w:val="32DA5E96"/>
    <w:rsid w:val="32DA688F"/>
    <w:rsid w:val="32E35A7B"/>
    <w:rsid w:val="32EC33EE"/>
    <w:rsid w:val="32F22AF7"/>
    <w:rsid w:val="32F33725"/>
    <w:rsid w:val="32F67DB4"/>
    <w:rsid w:val="32F9164B"/>
    <w:rsid w:val="32F95B44"/>
    <w:rsid w:val="32F96BBB"/>
    <w:rsid w:val="33006841"/>
    <w:rsid w:val="33061277"/>
    <w:rsid w:val="331F2B80"/>
    <w:rsid w:val="333B1E3C"/>
    <w:rsid w:val="334649A7"/>
    <w:rsid w:val="3352295B"/>
    <w:rsid w:val="33636BA9"/>
    <w:rsid w:val="336561E0"/>
    <w:rsid w:val="3366562C"/>
    <w:rsid w:val="33725194"/>
    <w:rsid w:val="33791869"/>
    <w:rsid w:val="337A062D"/>
    <w:rsid w:val="337C7981"/>
    <w:rsid w:val="337D3493"/>
    <w:rsid w:val="337F6E57"/>
    <w:rsid w:val="3380355C"/>
    <w:rsid w:val="3381373E"/>
    <w:rsid w:val="338432F5"/>
    <w:rsid w:val="338756DC"/>
    <w:rsid w:val="339113FD"/>
    <w:rsid w:val="33965F63"/>
    <w:rsid w:val="33984289"/>
    <w:rsid w:val="33A20927"/>
    <w:rsid w:val="33A62695"/>
    <w:rsid w:val="33A812A9"/>
    <w:rsid w:val="33A87196"/>
    <w:rsid w:val="33AD24C0"/>
    <w:rsid w:val="33AF2BEB"/>
    <w:rsid w:val="33B05BCA"/>
    <w:rsid w:val="33B2271B"/>
    <w:rsid w:val="33B76470"/>
    <w:rsid w:val="33BD3EA6"/>
    <w:rsid w:val="33C5389C"/>
    <w:rsid w:val="33C56424"/>
    <w:rsid w:val="33CA32F4"/>
    <w:rsid w:val="33CE1429"/>
    <w:rsid w:val="33D57619"/>
    <w:rsid w:val="33DC4609"/>
    <w:rsid w:val="33E14013"/>
    <w:rsid w:val="33E17F78"/>
    <w:rsid w:val="33E41E80"/>
    <w:rsid w:val="33ED3101"/>
    <w:rsid w:val="33ED57DF"/>
    <w:rsid w:val="33F4670B"/>
    <w:rsid w:val="33F47D2C"/>
    <w:rsid w:val="33F51C98"/>
    <w:rsid w:val="33F613B5"/>
    <w:rsid w:val="33FE10D4"/>
    <w:rsid w:val="33FF28D6"/>
    <w:rsid w:val="340100B4"/>
    <w:rsid w:val="34060FBB"/>
    <w:rsid w:val="340D21F8"/>
    <w:rsid w:val="34173447"/>
    <w:rsid w:val="34220946"/>
    <w:rsid w:val="34261372"/>
    <w:rsid w:val="342D30C4"/>
    <w:rsid w:val="34351391"/>
    <w:rsid w:val="34474973"/>
    <w:rsid w:val="344C7237"/>
    <w:rsid w:val="344E32F7"/>
    <w:rsid w:val="346246AB"/>
    <w:rsid w:val="34685790"/>
    <w:rsid w:val="34690E97"/>
    <w:rsid w:val="34694A36"/>
    <w:rsid w:val="346D056F"/>
    <w:rsid w:val="34705E88"/>
    <w:rsid w:val="347B0B76"/>
    <w:rsid w:val="34854D5F"/>
    <w:rsid w:val="34882ECA"/>
    <w:rsid w:val="34B15692"/>
    <w:rsid w:val="34B34265"/>
    <w:rsid w:val="34B43E52"/>
    <w:rsid w:val="34C22B1D"/>
    <w:rsid w:val="34C705FA"/>
    <w:rsid w:val="34CE7AC8"/>
    <w:rsid w:val="34D128A9"/>
    <w:rsid w:val="34DB172A"/>
    <w:rsid w:val="34E57EE4"/>
    <w:rsid w:val="34EA376D"/>
    <w:rsid w:val="34F321A7"/>
    <w:rsid w:val="34F80E9B"/>
    <w:rsid w:val="34FB7102"/>
    <w:rsid w:val="350F69EA"/>
    <w:rsid w:val="35134B8E"/>
    <w:rsid w:val="35156BF3"/>
    <w:rsid w:val="351D03D3"/>
    <w:rsid w:val="352A13F4"/>
    <w:rsid w:val="352C4677"/>
    <w:rsid w:val="353641DF"/>
    <w:rsid w:val="353949EB"/>
    <w:rsid w:val="353D72B2"/>
    <w:rsid w:val="35673126"/>
    <w:rsid w:val="35726D04"/>
    <w:rsid w:val="35743A24"/>
    <w:rsid w:val="35767394"/>
    <w:rsid w:val="357F7FB5"/>
    <w:rsid w:val="358105F0"/>
    <w:rsid w:val="358654A1"/>
    <w:rsid w:val="358B4476"/>
    <w:rsid w:val="358E44F1"/>
    <w:rsid w:val="35927620"/>
    <w:rsid w:val="359424B2"/>
    <w:rsid w:val="35965D6E"/>
    <w:rsid w:val="35AE103A"/>
    <w:rsid w:val="35B82B0F"/>
    <w:rsid w:val="35B96F2A"/>
    <w:rsid w:val="35BE25C6"/>
    <w:rsid w:val="35C25211"/>
    <w:rsid w:val="35D42B2D"/>
    <w:rsid w:val="35E70461"/>
    <w:rsid w:val="35EE69E4"/>
    <w:rsid w:val="35F365B2"/>
    <w:rsid w:val="35F45F57"/>
    <w:rsid w:val="36031B6B"/>
    <w:rsid w:val="360A0E18"/>
    <w:rsid w:val="361C0B2D"/>
    <w:rsid w:val="3625112E"/>
    <w:rsid w:val="36252D2C"/>
    <w:rsid w:val="362F2C1B"/>
    <w:rsid w:val="36354E72"/>
    <w:rsid w:val="363A202D"/>
    <w:rsid w:val="363A417A"/>
    <w:rsid w:val="363F5E91"/>
    <w:rsid w:val="364F20FC"/>
    <w:rsid w:val="36531F34"/>
    <w:rsid w:val="36570351"/>
    <w:rsid w:val="365E6178"/>
    <w:rsid w:val="366C2052"/>
    <w:rsid w:val="366E574E"/>
    <w:rsid w:val="36706A28"/>
    <w:rsid w:val="36852285"/>
    <w:rsid w:val="368A345E"/>
    <w:rsid w:val="368B670E"/>
    <w:rsid w:val="369B7B56"/>
    <w:rsid w:val="369E1EFF"/>
    <w:rsid w:val="36A17FC0"/>
    <w:rsid w:val="36AF296F"/>
    <w:rsid w:val="36B4095A"/>
    <w:rsid w:val="36C50E9D"/>
    <w:rsid w:val="36C96993"/>
    <w:rsid w:val="36CC2EC3"/>
    <w:rsid w:val="36D574AF"/>
    <w:rsid w:val="36D9055A"/>
    <w:rsid w:val="36DB3253"/>
    <w:rsid w:val="36DC0244"/>
    <w:rsid w:val="36E20E64"/>
    <w:rsid w:val="370F5736"/>
    <w:rsid w:val="37180D0A"/>
    <w:rsid w:val="371B0F07"/>
    <w:rsid w:val="37251893"/>
    <w:rsid w:val="37262D29"/>
    <w:rsid w:val="37340212"/>
    <w:rsid w:val="373E2146"/>
    <w:rsid w:val="374378BB"/>
    <w:rsid w:val="374866E3"/>
    <w:rsid w:val="37522BC3"/>
    <w:rsid w:val="37576D3F"/>
    <w:rsid w:val="375D082C"/>
    <w:rsid w:val="37645F3D"/>
    <w:rsid w:val="376E270A"/>
    <w:rsid w:val="37802A0E"/>
    <w:rsid w:val="37811E60"/>
    <w:rsid w:val="378810E8"/>
    <w:rsid w:val="37983733"/>
    <w:rsid w:val="37A11C12"/>
    <w:rsid w:val="37A3052A"/>
    <w:rsid w:val="37A35630"/>
    <w:rsid w:val="37AA775F"/>
    <w:rsid w:val="37AC40EB"/>
    <w:rsid w:val="37B46DC3"/>
    <w:rsid w:val="37B91554"/>
    <w:rsid w:val="37C629BE"/>
    <w:rsid w:val="37C81931"/>
    <w:rsid w:val="37D0483D"/>
    <w:rsid w:val="37D61950"/>
    <w:rsid w:val="37E960C5"/>
    <w:rsid w:val="37E97F16"/>
    <w:rsid w:val="37F85680"/>
    <w:rsid w:val="37FA311B"/>
    <w:rsid w:val="380527B8"/>
    <w:rsid w:val="38053873"/>
    <w:rsid w:val="381338FC"/>
    <w:rsid w:val="38137DA0"/>
    <w:rsid w:val="3821752B"/>
    <w:rsid w:val="38247A53"/>
    <w:rsid w:val="38266F93"/>
    <w:rsid w:val="38293C19"/>
    <w:rsid w:val="3831390E"/>
    <w:rsid w:val="38333F51"/>
    <w:rsid w:val="38361860"/>
    <w:rsid w:val="383E4123"/>
    <w:rsid w:val="38421E0B"/>
    <w:rsid w:val="38473721"/>
    <w:rsid w:val="384A7FC6"/>
    <w:rsid w:val="384B2AE3"/>
    <w:rsid w:val="385E7101"/>
    <w:rsid w:val="385F695B"/>
    <w:rsid w:val="386F0AA8"/>
    <w:rsid w:val="38796852"/>
    <w:rsid w:val="3881056E"/>
    <w:rsid w:val="38821C05"/>
    <w:rsid w:val="38892D6E"/>
    <w:rsid w:val="38936C0C"/>
    <w:rsid w:val="38945C57"/>
    <w:rsid w:val="38980DDB"/>
    <w:rsid w:val="389A1F6D"/>
    <w:rsid w:val="38AE6D21"/>
    <w:rsid w:val="38C25803"/>
    <w:rsid w:val="38C46353"/>
    <w:rsid w:val="38CA7683"/>
    <w:rsid w:val="38CD457A"/>
    <w:rsid w:val="38D30E75"/>
    <w:rsid w:val="38E3272B"/>
    <w:rsid w:val="38E80A65"/>
    <w:rsid w:val="38EA0B4C"/>
    <w:rsid w:val="38F0087B"/>
    <w:rsid w:val="38F341E9"/>
    <w:rsid w:val="38FF74EB"/>
    <w:rsid w:val="390233CB"/>
    <w:rsid w:val="39030B95"/>
    <w:rsid w:val="39074E4E"/>
    <w:rsid w:val="39260454"/>
    <w:rsid w:val="392E4BEB"/>
    <w:rsid w:val="39344A59"/>
    <w:rsid w:val="39370C1E"/>
    <w:rsid w:val="39401BE5"/>
    <w:rsid w:val="394427C0"/>
    <w:rsid w:val="394B5749"/>
    <w:rsid w:val="39544B1C"/>
    <w:rsid w:val="395B1E0C"/>
    <w:rsid w:val="395E2882"/>
    <w:rsid w:val="395F3C03"/>
    <w:rsid w:val="396B5D72"/>
    <w:rsid w:val="39703687"/>
    <w:rsid w:val="39827CC9"/>
    <w:rsid w:val="39857FA0"/>
    <w:rsid w:val="398771A7"/>
    <w:rsid w:val="398B61A6"/>
    <w:rsid w:val="39970F79"/>
    <w:rsid w:val="3997273E"/>
    <w:rsid w:val="39A155D9"/>
    <w:rsid w:val="39AC59CF"/>
    <w:rsid w:val="39AE0C52"/>
    <w:rsid w:val="39B631C5"/>
    <w:rsid w:val="39BD0B64"/>
    <w:rsid w:val="39C567B4"/>
    <w:rsid w:val="39CA1866"/>
    <w:rsid w:val="39D153A7"/>
    <w:rsid w:val="39E1234C"/>
    <w:rsid w:val="39E7038D"/>
    <w:rsid w:val="39E865DD"/>
    <w:rsid w:val="39F121DC"/>
    <w:rsid w:val="39F66813"/>
    <w:rsid w:val="3A0031E1"/>
    <w:rsid w:val="3A023782"/>
    <w:rsid w:val="3A0D6851"/>
    <w:rsid w:val="3A114056"/>
    <w:rsid w:val="3A1C4EE8"/>
    <w:rsid w:val="3A1F2B62"/>
    <w:rsid w:val="3A2548AF"/>
    <w:rsid w:val="3A262829"/>
    <w:rsid w:val="3A2B0D74"/>
    <w:rsid w:val="3A360A78"/>
    <w:rsid w:val="3A3E0A6D"/>
    <w:rsid w:val="3A4205A6"/>
    <w:rsid w:val="3A423C2A"/>
    <w:rsid w:val="3A461175"/>
    <w:rsid w:val="3A617AF4"/>
    <w:rsid w:val="3A6446BB"/>
    <w:rsid w:val="3A7301BE"/>
    <w:rsid w:val="3A7A26B4"/>
    <w:rsid w:val="3A7D18CF"/>
    <w:rsid w:val="3A8125E1"/>
    <w:rsid w:val="3A8407B0"/>
    <w:rsid w:val="3A975761"/>
    <w:rsid w:val="3AA22FCA"/>
    <w:rsid w:val="3AA6729C"/>
    <w:rsid w:val="3AAB564B"/>
    <w:rsid w:val="3AAC08C5"/>
    <w:rsid w:val="3ABD3581"/>
    <w:rsid w:val="3AC51765"/>
    <w:rsid w:val="3ACF1301"/>
    <w:rsid w:val="3ADA6CB2"/>
    <w:rsid w:val="3B041B0C"/>
    <w:rsid w:val="3B0F06F2"/>
    <w:rsid w:val="3B214D1B"/>
    <w:rsid w:val="3B283AC7"/>
    <w:rsid w:val="3B286C9C"/>
    <w:rsid w:val="3B3801C1"/>
    <w:rsid w:val="3B431BED"/>
    <w:rsid w:val="3B4419A5"/>
    <w:rsid w:val="3B4A502A"/>
    <w:rsid w:val="3B534F57"/>
    <w:rsid w:val="3B5879A5"/>
    <w:rsid w:val="3B647362"/>
    <w:rsid w:val="3B6E7567"/>
    <w:rsid w:val="3B85398D"/>
    <w:rsid w:val="3B862498"/>
    <w:rsid w:val="3B882CC0"/>
    <w:rsid w:val="3B8C3E47"/>
    <w:rsid w:val="3B9D7C70"/>
    <w:rsid w:val="3BA649B4"/>
    <w:rsid w:val="3BB923E8"/>
    <w:rsid w:val="3BBE5A47"/>
    <w:rsid w:val="3BBF68C2"/>
    <w:rsid w:val="3BDA2560"/>
    <w:rsid w:val="3BDD0916"/>
    <w:rsid w:val="3BE87AB9"/>
    <w:rsid w:val="3BEA6FCF"/>
    <w:rsid w:val="3BF07E02"/>
    <w:rsid w:val="3BFA2C14"/>
    <w:rsid w:val="3C0D1617"/>
    <w:rsid w:val="3C125414"/>
    <w:rsid w:val="3C152CF0"/>
    <w:rsid w:val="3C153E0D"/>
    <w:rsid w:val="3C205EBD"/>
    <w:rsid w:val="3C2B2F33"/>
    <w:rsid w:val="3C2B5B44"/>
    <w:rsid w:val="3C3771AD"/>
    <w:rsid w:val="3C3B53BC"/>
    <w:rsid w:val="3C3F7AFA"/>
    <w:rsid w:val="3C407E23"/>
    <w:rsid w:val="3C435605"/>
    <w:rsid w:val="3C555100"/>
    <w:rsid w:val="3C626FFA"/>
    <w:rsid w:val="3C66775E"/>
    <w:rsid w:val="3C687629"/>
    <w:rsid w:val="3C6C2FF2"/>
    <w:rsid w:val="3C787440"/>
    <w:rsid w:val="3C7C3947"/>
    <w:rsid w:val="3C7E20C8"/>
    <w:rsid w:val="3C7F36B0"/>
    <w:rsid w:val="3C8C0DA1"/>
    <w:rsid w:val="3C8D5A13"/>
    <w:rsid w:val="3C912ECE"/>
    <w:rsid w:val="3C9730B8"/>
    <w:rsid w:val="3C9E3FCA"/>
    <w:rsid w:val="3CA545C9"/>
    <w:rsid w:val="3CC61220"/>
    <w:rsid w:val="3CC96744"/>
    <w:rsid w:val="3CCC55FA"/>
    <w:rsid w:val="3CD51CC7"/>
    <w:rsid w:val="3CDD0AC1"/>
    <w:rsid w:val="3CDF72AF"/>
    <w:rsid w:val="3CDF74B0"/>
    <w:rsid w:val="3CF01649"/>
    <w:rsid w:val="3CF807E1"/>
    <w:rsid w:val="3CFB4F55"/>
    <w:rsid w:val="3D0A1B2D"/>
    <w:rsid w:val="3D106F01"/>
    <w:rsid w:val="3D19383C"/>
    <w:rsid w:val="3D2A3165"/>
    <w:rsid w:val="3D452E50"/>
    <w:rsid w:val="3D4B713E"/>
    <w:rsid w:val="3D5852A1"/>
    <w:rsid w:val="3D607A1A"/>
    <w:rsid w:val="3D646CAD"/>
    <w:rsid w:val="3D66508A"/>
    <w:rsid w:val="3D73673D"/>
    <w:rsid w:val="3D7F422B"/>
    <w:rsid w:val="3D8014CD"/>
    <w:rsid w:val="3D8344D3"/>
    <w:rsid w:val="3D8507D7"/>
    <w:rsid w:val="3D890729"/>
    <w:rsid w:val="3D8B33E1"/>
    <w:rsid w:val="3D952B03"/>
    <w:rsid w:val="3D953B08"/>
    <w:rsid w:val="3D9A0C42"/>
    <w:rsid w:val="3D9B4059"/>
    <w:rsid w:val="3DCB13C1"/>
    <w:rsid w:val="3DD45B46"/>
    <w:rsid w:val="3DD5675C"/>
    <w:rsid w:val="3DE57AE3"/>
    <w:rsid w:val="3DEC123F"/>
    <w:rsid w:val="3DED5DA6"/>
    <w:rsid w:val="3DF314E6"/>
    <w:rsid w:val="3DF57685"/>
    <w:rsid w:val="3DF63497"/>
    <w:rsid w:val="3E0246B1"/>
    <w:rsid w:val="3E1A1819"/>
    <w:rsid w:val="3E1C5037"/>
    <w:rsid w:val="3E227592"/>
    <w:rsid w:val="3E327986"/>
    <w:rsid w:val="3E380D5D"/>
    <w:rsid w:val="3E4077CC"/>
    <w:rsid w:val="3E4D1A5A"/>
    <w:rsid w:val="3E510EA1"/>
    <w:rsid w:val="3E54376F"/>
    <w:rsid w:val="3E543833"/>
    <w:rsid w:val="3E5A170E"/>
    <w:rsid w:val="3E5C60FF"/>
    <w:rsid w:val="3E662F9D"/>
    <w:rsid w:val="3E6F3E88"/>
    <w:rsid w:val="3E7154A4"/>
    <w:rsid w:val="3E753364"/>
    <w:rsid w:val="3E7B5240"/>
    <w:rsid w:val="3E8F4279"/>
    <w:rsid w:val="3E947F1D"/>
    <w:rsid w:val="3E9613C9"/>
    <w:rsid w:val="3E96459C"/>
    <w:rsid w:val="3E9E3348"/>
    <w:rsid w:val="3EA21296"/>
    <w:rsid w:val="3EA26166"/>
    <w:rsid w:val="3EA322A2"/>
    <w:rsid w:val="3EC91F50"/>
    <w:rsid w:val="3EC9721C"/>
    <w:rsid w:val="3ECA6B05"/>
    <w:rsid w:val="3ED50F36"/>
    <w:rsid w:val="3EDC0752"/>
    <w:rsid w:val="3EDF4E54"/>
    <w:rsid w:val="3EE7309C"/>
    <w:rsid w:val="3EE80B37"/>
    <w:rsid w:val="3EEC73FF"/>
    <w:rsid w:val="3EF247A9"/>
    <w:rsid w:val="3EF94014"/>
    <w:rsid w:val="3F025FAF"/>
    <w:rsid w:val="3F0E5A55"/>
    <w:rsid w:val="3F120557"/>
    <w:rsid w:val="3F1D76DA"/>
    <w:rsid w:val="3F2E66D7"/>
    <w:rsid w:val="3F363A4F"/>
    <w:rsid w:val="3F420F4E"/>
    <w:rsid w:val="3F4E1D3C"/>
    <w:rsid w:val="3F5D3DB3"/>
    <w:rsid w:val="3F694998"/>
    <w:rsid w:val="3F6B4A60"/>
    <w:rsid w:val="3F6C7BC3"/>
    <w:rsid w:val="3F6D706C"/>
    <w:rsid w:val="3F6F5ADF"/>
    <w:rsid w:val="3F817E38"/>
    <w:rsid w:val="3F83191C"/>
    <w:rsid w:val="3F8958E9"/>
    <w:rsid w:val="3F927561"/>
    <w:rsid w:val="3F982BF2"/>
    <w:rsid w:val="3FAB60A1"/>
    <w:rsid w:val="3FAF59A6"/>
    <w:rsid w:val="3FB406FD"/>
    <w:rsid w:val="3FB74B3F"/>
    <w:rsid w:val="3FB77E92"/>
    <w:rsid w:val="3FBC27CC"/>
    <w:rsid w:val="3FC26312"/>
    <w:rsid w:val="3FC30EB3"/>
    <w:rsid w:val="3FC37A8A"/>
    <w:rsid w:val="3FCC3EE7"/>
    <w:rsid w:val="3FCD7EA0"/>
    <w:rsid w:val="3FD03CE7"/>
    <w:rsid w:val="3FD21355"/>
    <w:rsid w:val="3FD3671F"/>
    <w:rsid w:val="3FDA6A93"/>
    <w:rsid w:val="3FE013E7"/>
    <w:rsid w:val="3FE12357"/>
    <w:rsid w:val="3FE21043"/>
    <w:rsid w:val="3FE53583"/>
    <w:rsid w:val="3FF95092"/>
    <w:rsid w:val="40017286"/>
    <w:rsid w:val="40172569"/>
    <w:rsid w:val="401A52A8"/>
    <w:rsid w:val="401C437B"/>
    <w:rsid w:val="401F7A44"/>
    <w:rsid w:val="402265A4"/>
    <w:rsid w:val="40284744"/>
    <w:rsid w:val="40316F37"/>
    <w:rsid w:val="403C7653"/>
    <w:rsid w:val="405625F1"/>
    <w:rsid w:val="40697415"/>
    <w:rsid w:val="406C0379"/>
    <w:rsid w:val="40895336"/>
    <w:rsid w:val="4096290C"/>
    <w:rsid w:val="409668D0"/>
    <w:rsid w:val="40982669"/>
    <w:rsid w:val="409B4261"/>
    <w:rsid w:val="40A24E07"/>
    <w:rsid w:val="40AA4C77"/>
    <w:rsid w:val="40AD34FB"/>
    <w:rsid w:val="40B36BEA"/>
    <w:rsid w:val="40C12820"/>
    <w:rsid w:val="40DA1077"/>
    <w:rsid w:val="40DA5E88"/>
    <w:rsid w:val="40E05C9A"/>
    <w:rsid w:val="40F01267"/>
    <w:rsid w:val="40F54E8A"/>
    <w:rsid w:val="40F94818"/>
    <w:rsid w:val="41031A85"/>
    <w:rsid w:val="41052DE3"/>
    <w:rsid w:val="41081191"/>
    <w:rsid w:val="41082361"/>
    <w:rsid w:val="41171A4A"/>
    <w:rsid w:val="4127711D"/>
    <w:rsid w:val="412A7402"/>
    <w:rsid w:val="412C3991"/>
    <w:rsid w:val="41306956"/>
    <w:rsid w:val="41351D9E"/>
    <w:rsid w:val="41376A96"/>
    <w:rsid w:val="413E080B"/>
    <w:rsid w:val="41401CDA"/>
    <w:rsid w:val="4159753A"/>
    <w:rsid w:val="416473E1"/>
    <w:rsid w:val="416651D5"/>
    <w:rsid w:val="416875D0"/>
    <w:rsid w:val="41696D49"/>
    <w:rsid w:val="416D0769"/>
    <w:rsid w:val="4176323F"/>
    <w:rsid w:val="41787C6C"/>
    <w:rsid w:val="418E3D30"/>
    <w:rsid w:val="419812C6"/>
    <w:rsid w:val="419A2502"/>
    <w:rsid w:val="419D1893"/>
    <w:rsid w:val="419D2C35"/>
    <w:rsid w:val="41A04DA5"/>
    <w:rsid w:val="41A06C3C"/>
    <w:rsid w:val="41AA4DFC"/>
    <w:rsid w:val="41B55E2A"/>
    <w:rsid w:val="41BE037B"/>
    <w:rsid w:val="41CB612A"/>
    <w:rsid w:val="41CC40E1"/>
    <w:rsid w:val="41CF0244"/>
    <w:rsid w:val="41E071A9"/>
    <w:rsid w:val="41E548C2"/>
    <w:rsid w:val="41F546E6"/>
    <w:rsid w:val="41FC71AD"/>
    <w:rsid w:val="42154846"/>
    <w:rsid w:val="421A04AE"/>
    <w:rsid w:val="421C0E56"/>
    <w:rsid w:val="4222730D"/>
    <w:rsid w:val="423376D3"/>
    <w:rsid w:val="423C2185"/>
    <w:rsid w:val="42423865"/>
    <w:rsid w:val="424D6721"/>
    <w:rsid w:val="424F2EB1"/>
    <w:rsid w:val="425240C4"/>
    <w:rsid w:val="425E7DE3"/>
    <w:rsid w:val="426752F8"/>
    <w:rsid w:val="42706B4B"/>
    <w:rsid w:val="42715066"/>
    <w:rsid w:val="42736787"/>
    <w:rsid w:val="427D2227"/>
    <w:rsid w:val="42801CD1"/>
    <w:rsid w:val="42822A2B"/>
    <w:rsid w:val="4284666C"/>
    <w:rsid w:val="42925FC1"/>
    <w:rsid w:val="42A135EC"/>
    <w:rsid w:val="42A35738"/>
    <w:rsid w:val="42A41834"/>
    <w:rsid w:val="42B14DA9"/>
    <w:rsid w:val="42B4110E"/>
    <w:rsid w:val="42BB0501"/>
    <w:rsid w:val="42C00980"/>
    <w:rsid w:val="42C010C2"/>
    <w:rsid w:val="42C2729C"/>
    <w:rsid w:val="42C63AEF"/>
    <w:rsid w:val="42C972C8"/>
    <w:rsid w:val="42C972D8"/>
    <w:rsid w:val="42CB2D0D"/>
    <w:rsid w:val="42D40D2C"/>
    <w:rsid w:val="42D95A4C"/>
    <w:rsid w:val="42DB514C"/>
    <w:rsid w:val="42E82757"/>
    <w:rsid w:val="4308629E"/>
    <w:rsid w:val="430A7726"/>
    <w:rsid w:val="430F2643"/>
    <w:rsid w:val="43104716"/>
    <w:rsid w:val="4310519E"/>
    <w:rsid w:val="431379D0"/>
    <w:rsid w:val="43196ECD"/>
    <w:rsid w:val="431B3D23"/>
    <w:rsid w:val="432150F1"/>
    <w:rsid w:val="43282528"/>
    <w:rsid w:val="43331F31"/>
    <w:rsid w:val="43334F9C"/>
    <w:rsid w:val="43351DE3"/>
    <w:rsid w:val="43460BBD"/>
    <w:rsid w:val="43485E28"/>
    <w:rsid w:val="434D5805"/>
    <w:rsid w:val="434F66FE"/>
    <w:rsid w:val="43581E1F"/>
    <w:rsid w:val="435C72D2"/>
    <w:rsid w:val="435E4A28"/>
    <w:rsid w:val="43604FB0"/>
    <w:rsid w:val="436114FC"/>
    <w:rsid w:val="43612121"/>
    <w:rsid w:val="436569D6"/>
    <w:rsid w:val="43671C73"/>
    <w:rsid w:val="43695B33"/>
    <w:rsid w:val="436E3312"/>
    <w:rsid w:val="437615D6"/>
    <w:rsid w:val="43783B3B"/>
    <w:rsid w:val="437F3E1F"/>
    <w:rsid w:val="43945DCD"/>
    <w:rsid w:val="439644F9"/>
    <w:rsid w:val="43977561"/>
    <w:rsid w:val="43A9339A"/>
    <w:rsid w:val="43B51F80"/>
    <w:rsid w:val="43BA108D"/>
    <w:rsid w:val="43BD3485"/>
    <w:rsid w:val="43C05A0C"/>
    <w:rsid w:val="43C52692"/>
    <w:rsid w:val="43C73637"/>
    <w:rsid w:val="43D251C1"/>
    <w:rsid w:val="43D51778"/>
    <w:rsid w:val="43D849E4"/>
    <w:rsid w:val="43E466D8"/>
    <w:rsid w:val="43EC10CA"/>
    <w:rsid w:val="43EE76B2"/>
    <w:rsid w:val="43F801C0"/>
    <w:rsid w:val="43F81BCB"/>
    <w:rsid w:val="43FC0BD3"/>
    <w:rsid w:val="43FC3339"/>
    <w:rsid w:val="44033B1C"/>
    <w:rsid w:val="4406223E"/>
    <w:rsid w:val="44081314"/>
    <w:rsid w:val="440E5F0C"/>
    <w:rsid w:val="4410027F"/>
    <w:rsid w:val="441D1B9A"/>
    <w:rsid w:val="441F5461"/>
    <w:rsid w:val="441F5788"/>
    <w:rsid w:val="44235D20"/>
    <w:rsid w:val="44581080"/>
    <w:rsid w:val="445D2EC9"/>
    <w:rsid w:val="4460475C"/>
    <w:rsid w:val="44662641"/>
    <w:rsid w:val="44794C55"/>
    <w:rsid w:val="4479761A"/>
    <w:rsid w:val="447A2582"/>
    <w:rsid w:val="44811605"/>
    <w:rsid w:val="4485536F"/>
    <w:rsid w:val="44863F15"/>
    <w:rsid w:val="448F3206"/>
    <w:rsid w:val="4495674C"/>
    <w:rsid w:val="44956A07"/>
    <w:rsid w:val="44984DA1"/>
    <w:rsid w:val="449C05CB"/>
    <w:rsid w:val="44C45E77"/>
    <w:rsid w:val="44C5533D"/>
    <w:rsid w:val="44C84048"/>
    <w:rsid w:val="44C9007F"/>
    <w:rsid w:val="44CA1E05"/>
    <w:rsid w:val="44D6244D"/>
    <w:rsid w:val="44DF6F9C"/>
    <w:rsid w:val="44E032C1"/>
    <w:rsid w:val="44E2496D"/>
    <w:rsid w:val="44E526D5"/>
    <w:rsid w:val="44E57585"/>
    <w:rsid w:val="44EB57E6"/>
    <w:rsid w:val="44F10994"/>
    <w:rsid w:val="44F82023"/>
    <w:rsid w:val="44FE2E33"/>
    <w:rsid w:val="45024122"/>
    <w:rsid w:val="4512797B"/>
    <w:rsid w:val="45395FC4"/>
    <w:rsid w:val="45465400"/>
    <w:rsid w:val="454C3E5B"/>
    <w:rsid w:val="454C53E4"/>
    <w:rsid w:val="455E0C1B"/>
    <w:rsid w:val="455E568C"/>
    <w:rsid w:val="45654897"/>
    <w:rsid w:val="456C3706"/>
    <w:rsid w:val="45705E04"/>
    <w:rsid w:val="457703CB"/>
    <w:rsid w:val="457A3DDD"/>
    <w:rsid w:val="457B163E"/>
    <w:rsid w:val="457E245A"/>
    <w:rsid w:val="45801321"/>
    <w:rsid w:val="45822E9B"/>
    <w:rsid w:val="4587133C"/>
    <w:rsid w:val="458915F5"/>
    <w:rsid w:val="458969CF"/>
    <w:rsid w:val="458B16FB"/>
    <w:rsid w:val="45936E49"/>
    <w:rsid w:val="45942265"/>
    <w:rsid w:val="459D054D"/>
    <w:rsid w:val="459F142F"/>
    <w:rsid w:val="45A360B6"/>
    <w:rsid w:val="45AA520F"/>
    <w:rsid w:val="45AB4874"/>
    <w:rsid w:val="45B566E3"/>
    <w:rsid w:val="45C05352"/>
    <w:rsid w:val="45C556CB"/>
    <w:rsid w:val="45C74460"/>
    <w:rsid w:val="45CA32FE"/>
    <w:rsid w:val="45D8256D"/>
    <w:rsid w:val="45E22042"/>
    <w:rsid w:val="45F57257"/>
    <w:rsid w:val="45F91013"/>
    <w:rsid w:val="46061890"/>
    <w:rsid w:val="46121960"/>
    <w:rsid w:val="46220128"/>
    <w:rsid w:val="462F2BF1"/>
    <w:rsid w:val="46356B21"/>
    <w:rsid w:val="463D41C3"/>
    <w:rsid w:val="463F047F"/>
    <w:rsid w:val="463F7499"/>
    <w:rsid w:val="46451E0C"/>
    <w:rsid w:val="46475DA7"/>
    <w:rsid w:val="465B5117"/>
    <w:rsid w:val="466169D6"/>
    <w:rsid w:val="466E0E65"/>
    <w:rsid w:val="46796934"/>
    <w:rsid w:val="467B66C3"/>
    <w:rsid w:val="467D460D"/>
    <w:rsid w:val="46841112"/>
    <w:rsid w:val="46843FB3"/>
    <w:rsid w:val="468E319F"/>
    <w:rsid w:val="46954DAC"/>
    <w:rsid w:val="469B3951"/>
    <w:rsid w:val="469B723B"/>
    <w:rsid w:val="469D3319"/>
    <w:rsid w:val="46A65E67"/>
    <w:rsid w:val="46B34FB9"/>
    <w:rsid w:val="46BB01C3"/>
    <w:rsid w:val="46BE6B30"/>
    <w:rsid w:val="46C950D7"/>
    <w:rsid w:val="46D15AE8"/>
    <w:rsid w:val="46D5480C"/>
    <w:rsid w:val="46DE6B8B"/>
    <w:rsid w:val="46E33C90"/>
    <w:rsid w:val="46E55688"/>
    <w:rsid w:val="46EC0A0F"/>
    <w:rsid w:val="46EC2AB5"/>
    <w:rsid w:val="46ED5116"/>
    <w:rsid w:val="46EF7C54"/>
    <w:rsid w:val="46F2556A"/>
    <w:rsid w:val="46F474B3"/>
    <w:rsid w:val="46FD7B71"/>
    <w:rsid w:val="47002089"/>
    <w:rsid w:val="47041989"/>
    <w:rsid w:val="47072AC5"/>
    <w:rsid w:val="470C6F29"/>
    <w:rsid w:val="47117ECE"/>
    <w:rsid w:val="471427DD"/>
    <w:rsid w:val="471F29EF"/>
    <w:rsid w:val="47286CEB"/>
    <w:rsid w:val="47334CD0"/>
    <w:rsid w:val="473B4027"/>
    <w:rsid w:val="473D3712"/>
    <w:rsid w:val="47433BD3"/>
    <w:rsid w:val="474B6364"/>
    <w:rsid w:val="474C106D"/>
    <w:rsid w:val="474C5C9A"/>
    <w:rsid w:val="47533094"/>
    <w:rsid w:val="47566DC4"/>
    <w:rsid w:val="475B2220"/>
    <w:rsid w:val="475B451F"/>
    <w:rsid w:val="47701556"/>
    <w:rsid w:val="47726B67"/>
    <w:rsid w:val="47731EAD"/>
    <w:rsid w:val="477C7E2A"/>
    <w:rsid w:val="478714E3"/>
    <w:rsid w:val="478823A6"/>
    <w:rsid w:val="47887385"/>
    <w:rsid w:val="47895C64"/>
    <w:rsid w:val="47950293"/>
    <w:rsid w:val="47A70D6C"/>
    <w:rsid w:val="47A90894"/>
    <w:rsid w:val="47BA04E4"/>
    <w:rsid w:val="47BA1F64"/>
    <w:rsid w:val="47BC10C5"/>
    <w:rsid w:val="47BE3D3C"/>
    <w:rsid w:val="47C90D2A"/>
    <w:rsid w:val="47CB20BD"/>
    <w:rsid w:val="47CF35B3"/>
    <w:rsid w:val="47D430E8"/>
    <w:rsid w:val="47DD09C6"/>
    <w:rsid w:val="47E91729"/>
    <w:rsid w:val="47FB6F89"/>
    <w:rsid w:val="47FD0884"/>
    <w:rsid w:val="480B7C05"/>
    <w:rsid w:val="481452F2"/>
    <w:rsid w:val="48146D8B"/>
    <w:rsid w:val="4817249D"/>
    <w:rsid w:val="48194F70"/>
    <w:rsid w:val="481C3583"/>
    <w:rsid w:val="481E09DD"/>
    <w:rsid w:val="48294EE0"/>
    <w:rsid w:val="48412FEB"/>
    <w:rsid w:val="48427D2A"/>
    <w:rsid w:val="48456FFD"/>
    <w:rsid w:val="48480CFA"/>
    <w:rsid w:val="484C4B80"/>
    <w:rsid w:val="485270FB"/>
    <w:rsid w:val="4852739A"/>
    <w:rsid w:val="48595D02"/>
    <w:rsid w:val="485E1600"/>
    <w:rsid w:val="486014A3"/>
    <w:rsid w:val="48796458"/>
    <w:rsid w:val="487A6A0A"/>
    <w:rsid w:val="487E3C3A"/>
    <w:rsid w:val="48872AF3"/>
    <w:rsid w:val="48877981"/>
    <w:rsid w:val="488C350A"/>
    <w:rsid w:val="48985D0A"/>
    <w:rsid w:val="489C6736"/>
    <w:rsid w:val="48A10648"/>
    <w:rsid w:val="48A34DFA"/>
    <w:rsid w:val="48A641D7"/>
    <w:rsid w:val="48AA1F60"/>
    <w:rsid w:val="48AA3472"/>
    <w:rsid w:val="48B92472"/>
    <w:rsid w:val="48B9558E"/>
    <w:rsid w:val="48BC6948"/>
    <w:rsid w:val="48C36F35"/>
    <w:rsid w:val="48C95B56"/>
    <w:rsid w:val="48D04F00"/>
    <w:rsid w:val="48DC26D0"/>
    <w:rsid w:val="48DF0C2B"/>
    <w:rsid w:val="48E0730B"/>
    <w:rsid w:val="48E70BF6"/>
    <w:rsid w:val="48F5563A"/>
    <w:rsid w:val="48FB1AD0"/>
    <w:rsid w:val="48FC3B76"/>
    <w:rsid w:val="48FD5DFA"/>
    <w:rsid w:val="491A1BC0"/>
    <w:rsid w:val="49290BE9"/>
    <w:rsid w:val="492A5F32"/>
    <w:rsid w:val="492E3DDA"/>
    <w:rsid w:val="492F4F9E"/>
    <w:rsid w:val="49381F21"/>
    <w:rsid w:val="493A4ED0"/>
    <w:rsid w:val="49402F96"/>
    <w:rsid w:val="494654E0"/>
    <w:rsid w:val="49477114"/>
    <w:rsid w:val="494D797E"/>
    <w:rsid w:val="49591CE0"/>
    <w:rsid w:val="495A7B99"/>
    <w:rsid w:val="496D7807"/>
    <w:rsid w:val="4988127D"/>
    <w:rsid w:val="498C415C"/>
    <w:rsid w:val="498D0DFB"/>
    <w:rsid w:val="498E0267"/>
    <w:rsid w:val="499A387F"/>
    <w:rsid w:val="499B4577"/>
    <w:rsid w:val="49A43DEF"/>
    <w:rsid w:val="49A52C5D"/>
    <w:rsid w:val="49A92916"/>
    <w:rsid w:val="49AA7FC7"/>
    <w:rsid w:val="49AD6A90"/>
    <w:rsid w:val="49AE2683"/>
    <w:rsid w:val="49B97A13"/>
    <w:rsid w:val="49BF663E"/>
    <w:rsid w:val="49C903B9"/>
    <w:rsid w:val="49CC41ED"/>
    <w:rsid w:val="49CC64B0"/>
    <w:rsid w:val="49D37621"/>
    <w:rsid w:val="49D6613C"/>
    <w:rsid w:val="49DE4F49"/>
    <w:rsid w:val="49DF35F9"/>
    <w:rsid w:val="49E015CD"/>
    <w:rsid w:val="49E02259"/>
    <w:rsid w:val="49ED419B"/>
    <w:rsid w:val="49F30E34"/>
    <w:rsid w:val="49FE6CC0"/>
    <w:rsid w:val="4A091BF6"/>
    <w:rsid w:val="4A1559E3"/>
    <w:rsid w:val="4A204014"/>
    <w:rsid w:val="4A2324F7"/>
    <w:rsid w:val="4A247E97"/>
    <w:rsid w:val="4A295619"/>
    <w:rsid w:val="4A3060A5"/>
    <w:rsid w:val="4A3E5227"/>
    <w:rsid w:val="4A3E60C9"/>
    <w:rsid w:val="4A3F0267"/>
    <w:rsid w:val="4A472973"/>
    <w:rsid w:val="4A4D5E38"/>
    <w:rsid w:val="4A5613B7"/>
    <w:rsid w:val="4A675C57"/>
    <w:rsid w:val="4A6D3292"/>
    <w:rsid w:val="4A7B6A95"/>
    <w:rsid w:val="4A8C44E9"/>
    <w:rsid w:val="4A8D1B3A"/>
    <w:rsid w:val="4A8D7816"/>
    <w:rsid w:val="4A961CFC"/>
    <w:rsid w:val="4A980CBD"/>
    <w:rsid w:val="4A983CAA"/>
    <w:rsid w:val="4A997D34"/>
    <w:rsid w:val="4AA318A6"/>
    <w:rsid w:val="4AA903BA"/>
    <w:rsid w:val="4AAB4CDB"/>
    <w:rsid w:val="4ABB58A6"/>
    <w:rsid w:val="4ABB7B18"/>
    <w:rsid w:val="4AD6153D"/>
    <w:rsid w:val="4AD74C7F"/>
    <w:rsid w:val="4ADE6E7C"/>
    <w:rsid w:val="4AE9216F"/>
    <w:rsid w:val="4AF14102"/>
    <w:rsid w:val="4AFB4BE8"/>
    <w:rsid w:val="4B083457"/>
    <w:rsid w:val="4B0865C9"/>
    <w:rsid w:val="4B10015D"/>
    <w:rsid w:val="4B10374C"/>
    <w:rsid w:val="4B1C64F5"/>
    <w:rsid w:val="4B295DAC"/>
    <w:rsid w:val="4B2B239F"/>
    <w:rsid w:val="4B2D7CA6"/>
    <w:rsid w:val="4B2E3554"/>
    <w:rsid w:val="4B331F69"/>
    <w:rsid w:val="4B3F1AD2"/>
    <w:rsid w:val="4B45451B"/>
    <w:rsid w:val="4B4C795E"/>
    <w:rsid w:val="4B512CFC"/>
    <w:rsid w:val="4B6642D1"/>
    <w:rsid w:val="4B6E0C59"/>
    <w:rsid w:val="4B802F5B"/>
    <w:rsid w:val="4B88021C"/>
    <w:rsid w:val="4B984F7B"/>
    <w:rsid w:val="4BA74274"/>
    <w:rsid w:val="4BAD06FF"/>
    <w:rsid w:val="4BB81E6F"/>
    <w:rsid w:val="4BB82722"/>
    <w:rsid w:val="4BCF7A2E"/>
    <w:rsid w:val="4BD10EBD"/>
    <w:rsid w:val="4BDC731D"/>
    <w:rsid w:val="4BDE7583"/>
    <w:rsid w:val="4BE81361"/>
    <w:rsid w:val="4BED5591"/>
    <w:rsid w:val="4BF20ACA"/>
    <w:rsid w:val="4BF66650"/>
    <w:rsid w:val="4C0038ED"/>
    <w:rsid w:val="4C036A05"/>
    <w:rsid w:val="4C0F3F5F"/>
    <w:rsid w:val="4C10334A"/>
    <w:rsid w:val="4C132A30"/>
    <w:rsid w:val="4C2B5863"/>
    <w:rsid w:val="4C393A73"/>
    <w:rsid w:val="4C462753"/>
    <w:rsid w:val="4C4E4017"/>
    <w:rsid w:val="4C5409DA"/>
    <w:rsid w:val="4C54747A"/>
    <w:rsid w:val="4C5B638C"/>
    <w:rsid w:val="4C5E2771"/>
    <w:rsid w:val="4C664AFE"/>
    <w:rsid w:val="4C78078E"/>
    <w:rsid w:val="4C7B5825"/>
    <w:rsid w:val="4C9150D8"/>
    <w:rsid w:val="4C9324E2"/>
    <w:rsid w:val="4C9C2F24"/>
    <w:rsid w:val="4CB3681B"/>
    <w:rsid w:val="4CBE0645"/>
    <w:rsid w:val="4CC1082B"/>
    <w:rsid w:val="4CD61493"/>
    <w:rsid w:val="4CDC3C23"/>
    <w:rsid w:val="4CED65BF"/>
    <w:rsid w:val="4CF077D9"/>
    <w:rsid w:val="4CF65D53"/>
    <w:rsid w:val="4CF850A0"/>
    <w:rsid w:val="4CFC2121"/>
    <w:rsid w:val="4D06002F"/>
    <w:rsid w:val="4D2C2AC3"/>
    <w:rsid w:val="4D2F1425"/>
    <w:rsid w:val="4D304C4D"/>
    <w:rsid w:val="4D4903D3"/>
    <w:rsid w:val="4D4B6BDE"/>
    <w:rsid w:val="4D574535"/>
    <w:rsid w:val="4D57474D"/>
    <w:rsid w:val="4D5D45A8"/>
    <w:rsid w:val="4D7E5677"/>
    <w:rsid w:val="4D874523"/>
    <w:rsid w:val="4D8E12C4"/>
    <w:rsid w:val="4DB01A18"/>
    <w:rsid w:val="4DB97A08"/>
    <w:rsid w:val="4DCC4E74"/>
    <w:rsid w:val="4DCE3B39"/>
    <w:rsid w:val="4DD811CE"/>
    <w:rsid w:val="4DE03D81"/>
    <w:rsid w:val="4DE96B44"/>
    <w:rsid w:val="4DEB7E2B"/>
    <w:rsid w:val="4DEC3859"/>
    <w:rsid w:val="4DEC476C"/>
    <w:rsid w:val="4DF15304"/>
    <w:rsid w:val="4DF200F1"/>
    <w:rsid w:val="4DF51B18"/>
    <w:rsid w:val="4DFB23E4"/>
    <w:rsid w:val="4E02676F"/>
    <w:rsid w:val="4E0F0272"/>
    <w:rsid w:val="4E1560E6"/>
    <w:rsid w:val="4E1B2853"/>
    <w:rsid w:val="4E20050C"/>
    <w:rsid w:val="4E2125AD"/>
    <w:rsid w:val="4E50753A"/>
    <w:rsid w:val="4E522EA0"/>
    <w:rsid w:val="4E5648FC"/>
    <w:rsid w:val="4E650AD1"/>
    <w:rsid w:val="4E67785F"/>
    <w:rsid w:val="4E6A7289"/>
    <w:rsid w:val="4E6C145B"/>
    <w:rsid w:val="4E766300"/>
    <w:rsid w:val="4E905F49"/>
    <w:rsid w:val="4E94347C"/>
    <w:rsid w:val="4E98624F"/>
    <w:rsid w:val="4E9E742C"/>
    <w:rsid w:val="4EA07CF1"/>
    <w:rsid w:val="4EA77310"/>
    <w:rsid w:val="4EBB2559"/>
    <w:rsid w:val="4EBD1C43"/>
    <w:rsid w:val="4ECA01F7"/>
    <w:rsid w:val="4ECE2AC9"/>
    <w:rsid w:val="4ED45C0C"/>
    <w:rsid w:val="4EDC6EC7"/>
    <w:rsid w:val="4EE25EA2"/>
    <w:rsid w:val="4EEF5850"/>
    <w:rsid w:val="4EF514A0"/>
    <w:rsid w:val="4EFD7E4C"/>
    <w:rsid w:val="4F0B0996"/>
    <w:rsid w:val="4F1650CF"/>
    <w:rsid w:val="4F2949F1"/>
    <w:rsid w:val="4F3974BB"/>
    <w:rsid w:val="4F44414F"/>
    <w:rsid w:val="4F494802"/>
    <w:rsid w:val="4F4D7083"/>
    <w:rsid w:val="4F593FAE"/>
    <w:rsid w:val="4F5C11F2"/>
    <w:rsid w:val="4F5D0402"/>
    <w:rsid w:val="4F6766CD"/>
    <w:rsid w:val="4F6D3467"/>
    <w:rsid w:val="4F6E4E62"/>
    <w:rsid w:val="4F755C2A"/>
    <w:rsid w:val="4F911BF9"/>
    <w:rsid w:val="4F9668D9"/>
    <w:rsid w:val="4FA01A78"/>
    <w:rsid w:val="4FA6719E"/>
    <w:rsid w:val="4FB32590"/>
    <w:rsid w:val="4FBB0594"/>
    <w:rsid w:val="4FC125B9"/>
    <w:rsid w:val="4FC611F0"/>
    <w:rsid w:val="4FCA4191"/>
    <w:rsid w:val="4FCA4A76"/>
    <w:rsid w:val="4FCD75E1"/>
    <w:rsid w:val="4FD14390"/>
    <w:rsid w:val="4FD64B8F"/>
    <w:rsid w:val="4FD8002B"/>
    <w:rsid w:val="4FDA2EB0"/>
    <w:rsid w:val="4FE57BE9"/>
    <w:rsid w:val="4FE92FCC"/>
    <w:rsid w:val="4FF002AF"/>
    <w:rsid w:val="4FFC343E"/>
    <w:rsid w:val="500720C3"/>
    <w:rsid w:val="501B3C02"/>
    <w:rsid w:val="50365EA9"/>
    <w:rsid w:val="503E69D9"/>
    <w:rsid w:val="504009CF"/>
    <w:rsid w:val="50420E6E"/>
    <w:rsid w:val="506573EF"/>
    <w:rsid w:val="50671C03"/>
    <w:rsid w:val="509049E8"/>
    <w:rsid w:val="50917F7C"/>
    <w:rsid w:val="50B90D7A"/>
    <w:rsid w:val="50BF5C75"/>
    <w:rsid w:val="50C3177E"/>
    <w:rsid w:val="50C575AB"/>
    <w:rsid w:val="50C73FC0"/>
    <w:rsid w:val="50CA3F91"/>
    <w:rsid w:val="50D4777A"/>
    <w:rsid w:val="50D8729F"/>
    <w:rsid w:val="50EC315E"/>
    <w:rsid w:val="50F14306"/>
    <w:rsid w:val="51014490"/>
    <w:rsid w:val="51035868"/>
    <w:rsid w:val="51102050"/>
    <w:rsid w:val="51135D2B"/>
    <w:rsid w:val="5117288E"/>
    <w:rsid w:val="5121087D"/>
    <w:rsid w:val="512E5012"/>
    <w:rsid w:val="51503C5A"/>
    <w:rsid w:val="515A6D5F"/>
    <w:rsid w:val="515C7BC9"/>
    <w:rsid w:val="51615B7B"/>
    <w:rsid w:val="516B6E92"/>
    <w:rsid w:val="517215ED"/>
    <w:rsid w:val="517F4C9C"/>
    <w:rsid w:val="51841A85"/>
    <w:rsid w:val="51861EE6"/>
    <w:rsid w:val="518C6BA6"/>
    <w:rsid w:val="518D48D8"/>
    <w:rsid w:val="518F607F"/>
    <w:rsid w:val="51903B52"/>
    <w:rsid w:val="51907747"/>
    <w:rsid w:val="51AB661F"/>
    <w:rsid w:val="51B70A27"/>
    <w:rsid w:val="51BA04EC"/>
    <w:rsid w:val="51BA309B"/>
    <w:rsid w:val="51C511D7"/>
    <w:rsid w:val="51CC2250"/>
    <w:rsid w:val="51D15540"/>
    <w:rsid w:val="51DC0DE0"/>
    <w:rsid w:val="51DE2066"/>
    <w:rsid w:val="51E90CD8"/>
    <w:rsid w:val="51ED038C"/>
    <w:rsid w:val="51F650C2"/>
    <w:rsid w:val="52014A23"/>
    <w:rsid w:val="5208753C"/>
    <w:rsid w:val="52273467"/>
    <w:rsid w:val="522E717A"/>
    <w:rsid w:val="5238678A"/>
    <w:rsid w:val="524B33D2"/>
    <w:rsid w:val="524F070E"/>
    <w:rsid w:val="527834EE"/>
    <w:rsid w:val="527C6CF0"/>
    <w:rsid w:val="52821C1E"/>
    <w:rsid w:val="52923BC0"/>
    <w:rsid w:val="529846E2"/>
    <w:rsid w:val="529C6644"/>
    <w:rsid w:val="529F4821"/>
    <w:rsid w:val="52A150BA"/>
    <w:rsid w:val="52A80225"/>
    <w:rsid w:val="52A81813"/>
    <w:rsid w:val="52C043A4"/>
    <w:rsid w:val="52C33FB9"/>
    <w:rsid w:val="52C51F52"/>
    <w:rsid w:val="52C8024D"/>
    <w:rsid w:val="52C87DBA"/>
    <w:rsid w:val="52D36857"/>
    <w:rsid w:val="52D54054"/>
    <w:rsid w:val="52DE1431"/>
    <w:rsid w:val="52E8067A"/>
    <w:rsid w:val="52EB24B7"/>
    <w:rsid w:val="52F3183F"/>
    <w:rsid w:val="52FE143E"/>
    <w:rsid w:val="52FE5F7D"/>
    <w:rsid w:val="52FF69E8"/>
    <w:rsid w:val="530F59EA"/>
    <w:rsid w:val="53202CDC"/>
    <w:rsid w:val="5321506D"/>
    <w:rsid w:val="53215C18"/>
    <w:rsid w:val="53244EA4"/>
    <w:rsid w:val="5325766E"/>
    <w:rsid w:val="53347686"/>
    <w:rsid w:val="53401138"/>
    <w:rsid w:val="53432176"/>
    <w:rsid w:val="534F54E8"/>
    <w:rsid w:val="53564757"/>
    <w:rsid w:val="535E2175"/>
    <w:rsid w:val="53707E1C"/>
    <w:rsid w:val="5376528C"/>
    <w:rsid w:val="537744E5"/>
    <w:rsid w:val="53793951"/>
    <w:rsid w:val="538A3CE3"/>
    <w:rsid w:val="538E6684"/>
    <w:rsid w:val="53990B7F"/>
    <w:rsid w:val="539A55A1"/>
    <w:rsid w:val="539D3235"/>
    <w:rsid w:val="539E6F41"/>
    <w:rsid w:val="53B17470"/>
    <w:rsid w:val="53B26A6B"/>
    <w:rsid w:val="53C372A8"/>
    <w:rsid w:val="53CA6B70"/>
    <w:rsid w:val="53CF4EC2"/>
    <w:rsid w:val="53D10605"/>
    <w:rsid w:val="53D24967"/>
    <w:rsid w:val="53E062A8"/>
    <w:rsid w:val="53E867D6"/>
    <w:rsid w:val="53EA60CF"/>
    <w:rsid w:val="53ED554E"/>
    <w:rsid w:val="53FA4139"/>
    <w:rsid w:val="53FD0883"/>
    <w:rsid w:val="53FD275B"/>
    <w:rsid w:val="53FE030C"/>
    <w:rsid w:val="53FE3B1F"/>
    <w:rsid w:val="540A79FD"/>
    <w:rsid w:val="540F60E0"/>
    <w:rsid w:val="5411213B"/>
    <w:rsid w:val="5414596E"/>
    <w:rsid w:val="54236EC9"/>
    <w:rsid w:val="542663EC"/>
    <w:rsid w:val="5429535E"/>
    <w:rsid w:val="54334E51"/>
    <w:rsid w:val="54370469"/>
    <w:rsid w:val="54425FAF"/>
    <w:rsid w:val="54431C56"/>
    <w:rsid w:val="544418F1"/>
    <w:rsid w:val="54484961"/>
    <w:rsid w:val="544C16C0"/>
    <w:rsid w:val="545012FA"/>
    <w:rsid w:val="545B54E7"/>
    <w:rsid w:val="545C5CC6"/>
    <w:rsid w:val="546037D4"/>
    <w:rsid w:val="54610A2C"/>
    <w:rsid w:val="546D2AE4"/>
    <w:rsid w:val="549C4F4C"/>
    <w:rsid w:val="54A51B4D"/>
    <w:rsid w:val="54B5468F"/>
    <w:rsid w:val="54BC1123"/>
    <w:rsid w:val="54C34AFC"/>
    <w:rsid w:val="54C60889"/>
    <w:rsid w:val="54CD3C13"/>
    <w:rsid w:val="54CF15F2"/>
    <w:rsid w:val="54CF3856"/>
    <w:rsid w:val="54D11794"/>
    <w:rsid w:val="54D864BC"/>
    <w:rsid w:val="54E1790C"/>
    <w:rsid w:val="54E714FA"/>
    <w:rsid w:val="54EA6922"/>
    <w:rsid w:val="54EE529E"/>
    <w:rsid w:val="54F167AB"/>
    <w:rsid w:val="54FC704A"/>
    <w:rsid w:val="550164D2"/>
    <w:rsid w:val="55165F55"/>
    <w:rsid w:val="55187473"/>
    <w:rsid w:val="55195515"/>
    <w:rsid w:val="552A0E9F"/>
    <w:rsid w:val="552E2B78"/>
    <w:rsid w:val="553C1242"/>
    <w:rsid w:val="553E0039"/>
    <w:rsid w:val="5545267E"/>
    <w:rsid w:val="554740F6"/>
    <w:rsid w:val="554F3EDA"/>
    <w:rsid w:val="5555641C"/>
    <w:rsid w:val="555E7145"/>
    <w:rsid w:val="555F2FBA"/>
    <w:rsid w:val="556216B2"/>
    <w:rsid w:val="556446D7"/>
    <w:rsid w:val="556711AE"/>
    <w:rsid w:val="55675B67"/>
    <w:rsid w:val="55780689"/>
    <w:rsid w:val="557A3063"/>
    <w:rsid w:val="558A5276"/>
    <w:rsid w:val="55905C6C"/>
    <w:rsid w:val="55977940"/>
    <w:rsid w:val="559C41D3"/>
    <w:rsid w:val="559D6469"/>
    <w:rsid w:val="55A0363E"/>
    <w:rsid w:val="55A32234"/>
    <w:rsid w:val="55A9322E"/>
    <w:rsid w:val="55A94376"/>
    <w:rsid w:val="55AB624D"/>
    <w:rsid w:val="55AC370E"/>
    <w:rsid w:val="55AD3D71"/>
    <w:rsid w:val="55B21B14"/>
    <w:rsid w:val="55B71831"/>
    <w:rsid w:val="55CD2E6D"/>
    <w:rsid w:val="55D220DA"/>
    <w:rsid w:val="55DF48FF"/>
    <w:rsid w:val="55F34DD1"/>
    <w:rsid w:val="55F63D3B"/>
    <w:rsid w:val="55F916F9"/>
    <w:rsid w:val="55FE495C"/>
    <w:rsid w:val="560D1721"/>
    <w:rsid w:val="56111090"/>
    <w:rsid w:val="561A4B98"/>
    <w:rsid w:val="561C37AB"/>
    <w:rsid w:val="561F68FE"/>
    <w:rsid w:val="562D7FF7"/>
    <w:rsid w:val="563D4700"/>
    <w:rsid w:val="563D791E"/>
    <w:rsid w:val="56452BC2"/>
    <w:rsid w:val="564605D9"/>
    <w:rsid w:val="564A53D2"/>
    <w:rsid w:val="56504A42"/>
    <w:rsid w:val="56506843"/>
    <w:rsid w:val="56547084"/>
    <w:rsid w:val="56633C71"/>
    <w:rsid w:val="566C5901"/>
    <w:rsid w:val="56725270"/>
    <w:rsid w:val="568705FF"/>
    <w:rsid w:val="568A4F04"/>
    <w:rsid w:val="568D145B"/>
    <w:rsid w:val="56902772"/>
    <w:rsid w:val="56961171"/>
    <w:rsid w:val="5697407F"/>
    <w:rsid w:val="56A014DD"/>
    <w:rsid w:val="56A32067"/>
    <w:rsid w:val="56CB63C6"/>
    <w:rsid w:val="56D97B85"/>
    <w:rsid w:val="56DA026D"/>
    <w:rsid w:val="56DC22CA"/>
    <w:rsid w:val="56E43709"/>
    <w:rsid w:val="56E44FD7"/>
    <w:rsid w:val="56FF3672"/>
    <w:rsid w:val="57033851"/>
    <w:rsid w:val="57033D5C"/>
    <w:rsid w:val="570813C3"/>
    <w:rsid w:val="570B6D9C"/>
    <w:rsid w:val="570F37A0"/>
    <w:rsid w:val="57160774"/>
    <w:rsid w:val="57172435"/>
    <w:rsid w:val="571E72F7"/>
    <w:rsid w:val="572327B9"/>
    <w:rsid w:val="57255CCC"/>
    <w:rsid w:val="57355EB9"/>
    <w:rsid w:val="573621FB"/>
    <w:rsid w:val="57366721"/>
    <w:rsid w:val="57374CA8"/>
    <w:rsid w:val="57451C43"/>
    <w:rsid w:val="574A65C3"/>
    <w:rsid w:val="57511DDF"/>
    <w:rsid w:val="57555D3C"/>
    <w:rsid w:val="57653523"/>
    <w:rsid w:val="57671905"/>
    <w:rsid w:val="577660AD"/>
    <w:rsid w:val="5797052B"/>
    <w:rsid w:val="5797405C"/>
    <w:rsid w:val="579752E4"/>
    <w:rsid w:val="579F5A0D"/>
    <w:rsid w:val="57A40B1A"/>
    <w:rsid w:val="57A67209"/>
    <w:rsid w:val="57B75F0E"/>
    <w:rsid w:val="57BB7757"/>
    <w:rsid w:val="57C37CCB"/>
    <w:rsid w:val="57CC18E4"/>
    <w:rsid w:val="57D158EE"/>
    <w:rsid w:val="57D162E0"/>
    <w:rsid w:val="57DF6EFE"/>
    <w:rsid w:val="57E477D9"/>
    <w:rsid w:val="57E64071"/>
    <w:rsid w:val="57E700BA"/>
    <w:rsid w:val="57E944AD"/>
    <w:rsid w:val="57F303DF"/>
    <w:rsid w:val="57FC46F0"/>
    <w:rsid w:val="57FF0FAA"/>
    <w:rsid w:val="58033B02"/>
    <w:rsid w:val="58066375"/>
    <w:rsid w:val="580871D6"/>
    <w:rsid w:val="58352F7B"/>
    <w:rsid w:val="58363377"/>
    <w:rsid w:val="583B11B8"/>
    <w:rsid w:val="583B2435"/>
    <w:rsid w:val="5840526C"/>
    <w:rsid w:val="58416FA1"/>
    <w:rsid w:val="58433864"/>
    <w:rsid w:val="58444F49"/>
    <w:rsid w:val="5849276A"/>
    <w:rsid w:val="584B5AAC"/>
    <w:rsid w:val="585441CC"/>
    <w:rsid w:val="58587658"/>
    <w:rsid w:val="586E75F9"/>
    <w:rsid w:val="58746B85"/>
    <w:rsid w:val="58756774"/>
    <w:rsid w:val="587C6F62"/>
    <w:rsid w:val="587F4E75"/>
    <w:rsid w:val="58843129"/>
    <w:rsid w:val="588521A7"/>
    <w:rsid w:val="58855A1B"/>
    <w:rsid w:val="588E24B3"/>
    <w:rsid w:val="588E4827"/>
    <w:rsid w:val="58943ED6"/>
    <w:rsid w:val="58994676"/>
    <w:rsid w:val="58A21EE9"/>
    <w:rsid w:val="58A2295D"/>
    <w:rsid w:val="58A45F32"/>
    <w:rsid w:val="58A5520A"/>
    <w:rsid w:val="58AC5889"/>
    <w:rsid w:val="58C143C5"/>
    <w:rsid w:val="58CC1EA0"/>
    <w:rsid w:val="58DD563E"/>
    <w:rsid w:val="58E151CB"/>
    <w:rsid w:val="58E52257"/>
    <w:rsid w:val="58E61893"/>
    <w:rsid w:val="58EA29E9"/>
    <w:rsid w:val="58ED6C48"/>
    <w:rsid w:val="58F42A65"/>
    <w:rsid w:val="58F51F0A"/>
    <w:rsid w:val="58FD3783"/>
    <w:rsid w:val="590C67FB"/>
    <w:rsid w:val="59106824"/>
    <w:rsid w:val="591908BB"/>
    <w:rsid w:val="591E74B4"/>
    <w:rsid w:val="59202339"/>
    <w:rsid w:val="592337CC"/>
    <w:rsid w:val="592F39B6"/>
    <w:rsid w:val="59350FD8"/>
    <w:rsid w:val="59364A0C"/>
    <w:rsid w:val="593F2B85"/>
    <w:rsid w:val="59425CB0"/>
    <w:rsid w:val="594636F6"/>
    <w:rsid w:val="594D2345"/>
    <w:rsid w:val="595144D3"/>
    <w:rsid w:val="59594695"/>
    <w:rsid w:val="595B00F1"/>
    <w:rsid w:val="595F20F4"/>
    <w:rsid w:val="5975702F"/>
    <w:rsid w:val="597D68DE"/>
    <w:rsid w:val="597E3291"/>
    <w:rsid w:val="59872340"/>
    <w:rsid w:val="598B7233"/>
    <w:rsid w:val="5991795F"/>
    <w:rsid w:val="59947966"/>
    <w:rsid w:val="599A4C64"/>
    <w:rsid w:val="59A00CD5"/>
    <w:rsid w:val="59A9030E"/>
    <w:rsid w:val="59AE662A"/>
    <w:rsid w:val="59B46AE6"/>
    <w:rsid w:val="59B52D0F"/>
    <w:rsid w:val="59B82222"/>
    <w:rsid w:val="59C30EC7"/>
    <w:rsid w:val="59C4054B"/>
    <w:rsid w:val="59C828EF"/>
    <w:rsid w:val="59DC1162"/>
    <w:rsid w:val="59DC440C"/>
    <w:rsid w:val="59E257EE"/>
    <w:rsid w:val="59EA75C7"/>
    <w:rsid w:val="59F85BF5"/>
    <w:rsid w:val="59FC6BEE"/>
    <w:rsid w:val="5A060B47"/>
    <w:rsid w:val="5A0B2006"/>
    <w:rsid w:val="5A0C5B3D"/>
    <w:rsid w:val="5A1321DE"/>
    <w:rsid w:val="5A202DBF"/>
    <w:rsid w:val="5A2B1FBC"/>
    <w:rsid w:val="5A2D6E09"/>
    <w:rsid w:val="5A3A30C1"/>
    <w:rsid w:val="5A4661FB"/>
    <w:rsid w:val="5A5119FF"/>
    <w:rsid w:val="5A544BDB"/>
    <w:rsid w:val="5A713957"/>
    <w:rsid w:val="5A7670F2"/>
    <w:rsid w:val="5A7A625A"/>
    <w:rsid w:val="5A7C3160"/>
    <w:rsid w:val="5A83676B"/>
    <w:rsid w:val="5A851929"/>
    <w:rsid w:val="5A871501"/>
    <w:rsid w:val="5A891FE2"/>
    <w:rsid w:val="5A8B5DCA"/>
    <w:rsid w:val="5A924F8C"/>
    <w:rsid w:val="5A93663E"/>
    <w:rsid w:val="5A9447B0"/>
    <w:rsid w:val="5A976DC9"/>
    <w:rsid w:val="5AA71D8D"/>
    <w:rsid w:val="5AA85630"/>
    <w:rsid w:val="5ABA5BA2"/>
    <w:rsid w:val="5AC61607"/>
    <w:rsid w:val="5ADA0AEB"/>
    <w:rsid w:val="5AE002B3"/>
    <w:rsid w:val="5AE85B12"/>
    <w:rsid w:val="5AEF6EF7"/>
    <w:rsid w:val="5AF37FC0"/>
    <w:rsid w:val="5AF74BBE"/>
    <w:rsid w:val="5B026043"/>
    <w:rsid w:val="5B06250A"/>
    <w:rsid w:val="5B074FD6"/>
    <w:rsid w:val="5B075B57"/>
    <w:rsid w:val="5B08636D"/>
    <w:rsid w:val="5B0E44CA"/>
    <w:rsid w:val="5B0F599B"/>
    <w:rsid w:val="5B1245B9"/>
    <w:rsid w:val="5B1665CD"/>
    <w:rsid w:val="5B1808B7"/>
    <w:rsid w:val="5B1D0202"/>
    <w:rsid w:val="5B2C539F"/>
    <w:rsid w:val="5B30047D"/>
    <w:rsid w:val="5B302C3A"/>
    <w:rsid w:val="5B3065FB"/>
    <w:rsid w:val="5B412937"/>
    <w:rsid w:val="5B4A0DCF"/>
    <w:rsid w:val="5B535FEF"/>
    <w:rsid w:val="5B543A9E"/>
    <w:rsid w:val="5B5559A4"/>
    <w:rsid w:val="5B5706CE"/>
    <w:rsid w:val="5B582FFF"/>
    <w:rsid w:val="5B5B5A82"/>
    <w:rsid w:val="5B5F45D2"/>
    <w:rsid w:val="5B650938"/>
    <w:rsid w:val="5B685F66"/>
    <w:rsid w:val="5B693D96"/>
    <w:rsid w:val="5B6943E6"/>
    <w:rsid w:val="5B777171"/>
    <w:rsid w:val="5B7B401F"/>
    <w:rsid w:val="5B7F23A6"/>
    <w:rsid w:val="5B85470F"/>
    <w:rsid w:val="5B8B4911"/>
    <w:rsid w:val="5B922F56"/>
    <w:rsid w:val="5B926C02"/>
    <w:rsid w:val="5B9A2861"/>
    <w:rsid w:val="5B9B1201"/>
    <w:rsid w:val="5BA10C1E"/>
    <w:rsid w:val="5BA1582B"/>
    <w:rsid w:val="5BA82F7A"/>
    <w:rsid w:val="5BA929E1"/>
    <w:rsid w:val="5BAA6FB2"/>
    <w:rsid w:val="5BAE3F56"/>
    <w:rsid w:val="5BB24A4E"/>
    <w:rsid w:val="5BB24B7F"/>
    <w:rsid w:val="5BBF2089"/>
    <w:rsid w:val="5BC319AF"/>
    <w:rsid w:val="5BD30932"/>
    <w:rsid w:val="5BD37C8A"/>
    <w:rsid w:val="5BEC4F88"/>
    <w:rsid w:val="5BF551BB"/>
    <w:rsid w:val="5BF5708E"/>
    <w:rsid w:val="5C140661"/>
    <w:rsid w:val="5C291287"/>
    <w:rsid w:val="5C2A6F29"/>
    <w:rsid w:val="5C2D48A4"/>
    <w:rsid w:val="5C2E5E47"/>
    <w:rsid w:val="5C301F22"/>
    <w:rsid w:val="5C310A47"/>
    <w:rsid w:val="5C321AE3"/>
    <w:rsid w:val="5C551E39"/>
    <w:rsid w:val="5C560B4E"/>
    <w:rsid w:val="5C6D536A"/>
    <w:rsid w:val="5C7163B9"/>
    <w:rsid w:val="5C73217C"/>
    <w:rsid w:val="5C7355A9"/>
    <w:rsid w:val="5C8021CA"/>
    <w:rsid w:val="5C922016"/>
    <w:rsid w:val="5C9B7678"/>
    <w:rsid w:val="5C9D3999"/>
    <w:rsid w:val="5CA63DF8"/>
    <w:rsid w:val="5CB42317"/>
    <w:rsid w:val="5CC877DE"/>
    <w:rsid w:val="5CD47779"/>
    <w:rsid w:val="5CD60155"/>
    <w:rsid w:val="5CDF01EE"/>
    <w:rsid w:val="5CEA1479"/>
    <w:rsid w:val="5CF134E1"/>
    <w:rsid w:val="5D0527DE"/>
    <w:rsid w:val="5D0826A3"/>
    <w:rsid w:val="5D0A6E60"/>
    <w:rsid w:val="5D0F4928"/>
    <w:rsid w:val="5D111AC3"/>
    <w:rsid w:val="5D1366BC"/>
    <w:rsid w:val="5D141175"/>
    <w:rsid w:val="5D1C5604"/>
    <w:rsid w:val="5D1E5946"/>
    <w:rsid w:val="5D2D60BB"/>
    <w:rsid w:val="5D451191"/>
    <w:rsid w:val="5D4926F5"/>
    <w:rsid w:val="5D4E2886"/>
    <w:rsid w:val="5D50416A"/>
    <w:rsid w:val="5D612D96"/>
    <w:rsid w:val="5D7E5737"/>
    <w:rsid w:val="5D826ABB"/>
    <w:rsid w:val="5D8417BC"/>
    <w:rsid w:val="5D841915"/>
    <w:rsid w:val="5D97640A"/>
    <w:rsid w:val="5DB05B10"/>
    <w:rsid w:val="5DBC0EFA"/>
    <w:rsid w:val="5DC53BE5"/>
    <w:rsid w:val="5DCC2B44"/>
    <w:rsid w:val="5DCC7AA2"/>
    <w:rsid w:val="5DD641B2"/>
    <w:rsid w:val="5DD80F32"/>
    <w:rsid w:val="5DEC4C49"/>
    <w:rsid w:val="5DF34DF5"/>
    <w:rsid w:val="5DF94C0C"/>
    <w:rsid w:val="5DFB5268"/>
    <w:rsid w:val="5E002CA5"/>
    <w:rsid w:val="5E0A35D3"/>
    <w:rsid w:val="5E133827"/>
    <w:rsid w:val="5E184D68"/>
    <w:rsid w:val="5E3421F8"/>
    <w:rsid w:val="5E362823"/>
    <w:rsid w:val="5E3D2BB9"/>
    <w:rsid w:val="5E415A1D"/>
    <w:rsid w:val="5E51033B"/>
    <w:rsid w:val="5E51618C"/>
    <w:rsid w:val="5E64150B"/>
    <w:rsid w:val="5E6417F2"/>
    <w:rsid w:val="5E6F7E51"/>
    <w:rsid w:val="5E737A89"/>
    <w:rsid w:val="5E7F4F87"/>
    <w:rsid w:val="5E805B87"/>
    <w:rsid w:val="5E9852C9"/>
    <w:rsid w:val="5E9877AE"/>
    <w:rsid w:val="5EA03876"/>
    <w:rsid w:val="5EA11226"/>
    <w:rsid w:val="5EA30609"/>
    <w:rsid w:val="5EAD26FA"/>
    <w:rsid w:val="5EB33B9E"/>
    <w:rsid w:val="5ECA1A7B"/>
    <w:rsid w:val="5EF25A8C"/>
    <w:rsid w:val="5EF71D6D"/>
    <w:rsid w:val="5EFD20F3"/>
    <w:rsid w:val="5EFE58AB"/>
    <w:rsid w:val="5F093EB4"/>
    <w:rsid w:val="5F0B5124"/>
    <w:rsid w:val="5F0F54BF"/>
    <w:rsid w:val="5F13331D"/>
    <w:rsid w:val="5F143C83"/>
    <w:rsid w:val="5F195ACE"/>
    <w:rsid w:val="5F254E51"/>
    <w:rsid w:val="5F264948"/>
    <w:rsid w:val="5F264AD0"/>
    <w:rsid w:val="5F3B7FFB"/>
    <w:rsid w:val="5F4451D5"/>
    <w:rsid w:val="5F467166"/>
    <w:rsid w:val="5F5444D2"/>
    <w:rsid w:val="5F663323"/>
    <w:rsid w:val="5F7A52AD"/>
    <w:rsid w:val="5F804AB7"/>
    <w:rsid w:val="5F823DD3"/>
    <w:rsid w:val="5F88651B"/>
    <w:rsid w:val="5F8C6D69"/>
    <w:rsid w:val="5F927E58"/>
    <w:rsid w:val="5F9566A5"/>
    <w:rsid w:val="5F9638D7"/>
    <w:rsid w:val="5F9F262E"/>
    <w:rsid w:val="5FB10632"/>
    <w:rsid w:val="5FB60190"/>
    <w:rsid w:val="5FB87359"/>
    <w:rsid w:val="5FC64CF2"/>
    <w:rsid w:val="5FC7219E"/>
    <w:rsid w:val="5FC729E9"/>
    <w:rsid w:val="5FD920FE"/>
    <w:rsid w:val="5FDE464F"/>
    <w:rsid w:val="5FDF5A91"/>
    <w:rsid w:val="5FE328C0"/>
    <w:rsid w:val="5FEE4086"/>
    <w:rsid w:val="5FF25C65"/>
    <w:rsid w:val="5FF5264E"/>
    <w:rsid w:val="5FFE13DC"/>
    <w:rsid w:val="600501DA"/>
    <w:rsid w:val="60074F25"/>
    <w:rsid w:val="60156179"/>
    <w:rsid w:val="601D28A2"/>
    <w:rsid w:val="60257BF2"/>
    <w:rsid w:val="60265FB4"/>
    <w:rsid w:val="60273403"/>
    <w:rsid w:val="602A7A81"/>
    <w:rsid w:val="603B5305"/>
    <w:rsid w:val="603C1B0B"/>
    <w:rsid w:val="603E364E"/>
    <w:rsid w:val="603E6B5E"/>
    <w:rsid w:val="60483771"/>
    <w:rsid w:val="605166ED"/>
    <w:rsid w:val="60563254"/>
    <w:rsid w:val="605640F5"/>
    <w:rsid w:val="606A2B30"/>
    <w:rsid w:val="60710006"/>
    <w:rsid w:val="60780DE9"/>
    <w:rsid w:val="60857690"/>
    <w:rsid w:val="60864642"/>
    <w:rsid w:val="608A2A0D"/>
    <w:rsid w:val="608C173E"/>
    <w:rsid w:val="608C2BDD"/>
    <w:rsid w:val="608F143A"/>
    <w:rsid w:val="6094706C"/>
    <w:rsid w:val="609D5658"/>
    <w:rsid w:val="60A86E50"/>
    <w:rsid w:val="60AF2D78"/>
    <w:rsid w:val="60BE0E37"/>
    <w:rsid w:val="60C26EBB"/>
    <w:rsid w:val="60CA4677"/>
    <w:rsid w:val="60D41753"/>
    <w:rsid w:val="60D65E60"/>
    <w:rsid w:val="60DE7014"/>
    <w:rsid w:val="60DF25D7"/>
    <w:rsid w:val="60E55938"/>
    <w:rsid w:val="60E6644C"/>
    <w:rsid w:val="60EA055A"/>
    <w:rsid w:val="60EC6835"/>
    <w:rsid w:val="60F25A6D"/>
    <w:rsid w:val="60F94A7E"/>
    <w:rsid w:val="60FA6E2F"/>
    <w:rsid w:val="61070D33"/>
    <w:rsid w:val="611A1075"/>
    <w:rsid w:val="611A7BFC"/>
    <w:rsid w:val="612141EC"/>
    <w:rsid w:val="61224FAE"/>
    <w:rsid w:val="6125444B"/>
    <w:rsid w:val="613A6D06"/>
    <w:rsid w:val="61425A2C"/>
    <w:rsid w:val="614D7592"/>
    <w:rsid w:val="614E17FC"/>
    <w:rsid w:val="615E4D64"/>
    <w:rsid w:val="616B23BC"/>
    <w:rsid w:val="616B5A94"/>
    <w:rsid w:val="619B284B"/>
    <w:rsid w:val="619C5B9A"/>
    <w:rsid w:val="619E665F"/>
    <w:rsid w:val="619F0A41"/>
    <w:rsid w:val="619F33F7"/>
    <w:rsid w:val="61A65724"/>
    <w:rsid w:val="61AC096F"/>
    <w:rsid w:val="61B257D7"/>
    <w:rsid w:val="61B347BF"/>
    <w:rsid w:val="61BC4B8D"/>
    <w:rsid w:val="61BF2341"/>
    <w:rsid w:val="61C62E52"/>
    <w:rsid w:val="61C63D09"/>
    <w:rsid w:val="61CC2753"/>
    <w:rsid w:val="61CD11C4"/>
    <w:rsid w:val="61CD1AEA"/>
    <w:rsid w:val="61D67946"/>
    <w:rsid w:val="61DB4185"/>
    <w:rsid w:val="61E0115E"/>
    <w:rsid w:val="61E16D25"/>
    <w:rsid w:val="61ED0458"/>
    <w:rsid w:val="61F61463"/>
    <w:rsid w:val="61FB674B"/>
    <w:rsid w:val="620A5E54"/>
    <w:rsid w:val="620E078E"/>
    <w:rsid w:val="621017DE"/>
    <w:rsid w:val="62122C92"/>
    <w:rsid w:val="62367655"/>
    <w:rsid w:val="62397863"/>
    <w:rsid w:val="624F2C94"/>
    <w:rsid w:val="625053A5"/>
    <w:rsid w:val="625452D4"/>
    <w:rsid w:val="625C0224"/>
    <w:rsid w:val="62761244"/>
    <w:rsid w:val="62790F9E"/>
    <w:rsid w:val="62800594"/>
    <w:rsid w:val="62846659"/>
    <w:rsid w:val="62871940"/>
    <w:rsid w:val="628D492E"/>
    <w:rsid w:val="629534F4"/>
    <w:rsid w:val="62A12547"/>
    <w:rsid w:val="62A12E53"/>
    <w:rsid w:val="62A56895"/>
    <w:rsid w:val="62A91407"/>
    <w:rsid w:val="62AC7B18"/>
    <w:rsid w:val="62AE2260"/>
    <w:rsid w:val="62B00181"/>
    <w:rsid w:val="62B33267"/>
    <w:rsid w:val="62B87174"/>
    <w:rsid w:val="62C33444"/>
    <w:rsid w:val="62D236F6"/>
    <w:rsid w:val="62D564B8"/>
    <w:rsid w:val="62EA3975"/>
    <w:rsid w:val="62F3405A"/>
    <w:rsid w:val="62FD6B64"/>
    <w:rsid w:val="62FF5119"/>
    <w:rsid w:val="630217AE"/>
    <w:rsid w:val="630715A6"/>
    <w:rsid w:val="630D03EB"/>
    <w:rsid w:val="630F70B4"/>
    <w:rsid w:val="63107ECF"/>
    <w:rsid w:val="63117F0C"/>
    <w:rsid w:val="6312036D"/>
    <w:rsid w:val="6319140B"/>
    <w:rsid w:val="631A218F"/>
    <w:rsid w:val="632C43D8"/>
    <w:rsid w:val="633458D8"/>
    <w:rsid w:val="635B41E7"/>
    <w:rsid w:val="635C2E04"/>
    <w:rsid w:val="6371172E"/>
    <w:rsid w:val="637C37AE"/>
    <w:rsid w:val="63840FEE"/>
    <w:rsid w:val="63843B33"/>
    <w:rsid w:val="638E69A0"/>
    <w:rsid w:val="639D0B6A"/>
    <w:rsid w:val="63AA1556"/>
    <w:rsid w:val="63AC7CE9"/>
    <w:rsid w:val="63B820EA"/>
    <w:rsid w:val="63B85F15"/>
    <w:rsid w:val="63B9351C"/>
    <w:rsid w:val="63B9747C"/>
    <w:rsid w:val="63D705AD"/>
    <w:rsid w:val="63ED336F"/>
    <w:rsid w:val="63EF646C"/>
    <w:rsid w:val="63F4726C"/>
    <w:rsid w:val="63FB3363"/>
    <w:rsid w:val="64066A71"/>
    <w:rsid w:val="640B5D27"/>
    <w:rsid w:val="640C3F90"/>
    <w:rsid w:val="640F7338"/>
    <w:rsid w:val="64142B02"/>
    <w:rsid w:val="64222CCD"/>
    <w:rsid w:val="643603A1"/>
    <w:rsid w:val="64386EBA"/>
    <w:rsid w:val="6439761D"/>
    <w:rsid w:val="643A3DE2"/>
    <w:rsid w:val="64400DAA"/>
    <w:rsid w:val="64403E41"/>
    <w:rsid w:val="64442F77"/>
    <w:rsid w:val="644D60DF"/>
    <w:rsid w:val="64583587"/>
    <w:rsid w:val="645A2A23"/>
    <w:rsid w:val="645B65C6"/>
    <w:rsid w:val="645E011F"/>
    <w:rsid w:val="646371C5"/>
    <w:rsid w:val="64690E94"/>
    <w:rsid w:val="64701991"/>
    <w:rsid w:val="647249EE"/>
    <w:rsid w:val="64743C71"/>
    <w:rsid w:val="647E2F92"/>
    <w:rsid w:val="64804F19"/>
    <w:rsid w:val="648C41BC"/>
    <w:rsid w:val="64936191"/>
    <w:rsid w:val="64973FE1"/>
    <w:rsid w:val="649A0CD0"/>
    <w:rsid w:val="64A3058B"/>
    <w:rsid w:val="64A46A98"/>
    <w:rsid w:val="64A8670F"/>
    <w:rsid w:val="64AA39AF"/>
    <w:rsid w:val="64BA2050"/>
    <w:rsid w:val="64C12DE3"/>
    <w:rsid w:val="64C9525F"/>
    <w:rsid w:val="64CD22FB"/>
    <w:rsid w:val="64D410F0"/>
    <w:rsid w:val="64DA603D"/>
    <w:rsid w:val="64DE5B77"/>
    <w:rsid w:val="64E6659D"/>
    <w:rsid w:val="64EC5199"/>
    <w:rsid w:val="64F50D53"/>
    <w:rsid w:val="64F92965"/>
    <w:rsid w:val="64FC7359"/>
    <w:rsid w:val="64FE5BBC"/>
    <w:rsid w:val="65125FC3"/>
    <w:rsid w:val="651822F3"/>
    <w:rsid w:val="65307250"/>
    <w:rsid w:val="65505522"/>
    <w:rsid w:val="65697635"/>
    <w:rsid w:val="656D77E7"/>
    <w:rsid w:val="657450BF"/>
    <w:rsid w:val="65760346"/>
    <w:rsid w:val="6589604A"/>
    <w:rsid w:val="65947624"/>
    <w:rsid w:val="65B46399"/>
    <w:rsid w:val="65B9439B"/>
    <w:rsid w:val="65BA1E46"/>
    <w:rsid w:val="65BD0D27"/>
    <w:rsid w:val="65D714B5"/>
    <w:rsid w:val="65DC7FD1"/>
    <w:rsid w:val="65E325F7"/>
    <w:rsid w:val="65EA1FC7"/>
    <w:rsid w:val="65EE15C5"/>
    <w:rsid w:val="65F33F2E"/>
    <w:rsid w:val="65F50B48"/>
    <w:rsid w:val="65FC574B"/>
    <w:rsid w:val="660E3E1D"/>
    <w:rsid w:val="66170125"/>
    <w:rsid w:val="662430E1"/>
    <w:rsid w:val="66386DBA"/>
    <w:rsid w:val="663A63BB"/>
    <w:rsid w:val="663B6B6D"/>
    <w:rsid w:val="66401160"/>
    <w:rsid w:val="66524E11"/>
    <w:rsid w:val="665D5329"/>
    <w:rsid w:val="666015AB"/>
    <w:rsid w:val="66646752"/>
    <w:rsid w:val="66703643"/>
    <w:rsid w:val="66767FCA"/>
    <w:rsid w:val="667B6BF5"/>
    <w:rsid w:val="667D7DE6"/>
    <w:rsid w:val="6686186C"/>
    <w:rsid w:val="66913FAD"/>
    <w:rsid w:val="669A1CBC"/>
    <w:rsid w:val="669F1FC1"/>
    <w:rsid w:val="66A572C4"/>
    <w:rsid w:val="66A91467"/>
    <w:rsid w:val="66AD12DB"/>
    <w:rsid w:val="66B521F3"/>
    <w:rsid w:val="66C9368B"/>
    <w:rsid w:val="66CC3E9A"/>
    <w:rsid w:val="66CF5125"/>
    <w:rsid w:val="66D3726C"/>
    <w:rsid w:val="66D72877"/>
    <w:rsid w:val="66DF6325"/>
    <w:rsid w:val="66E62A9B"/>
    <w:rsid w:val="66EE6DF6"/>
    <w:rsid w:val="66F54569"/>
    <w:rsid w:val="66FD5EEA"/>
    <w:rsid w:val="67043560"/>
    <w:rsid w:val="67055D0A"/>
    <w:rsid w:val="670B7541"/>
    <w:rsid w:val="670E6659"/>
    <w:rsid w:val="6717520F"/>
    <w:rsid w:val="67190643"/>
    <w:rsid w:val="67250EB6"/>
    <w:rsid w:val="672A5EDD"/>
    <w:rsid w:val="67391D16"/>
    <w:rsid w:val="673B3EB8"/>
    <w:rsid w:val="673F7593"/>
    <w:rsid w:val="674C237F"/>
    <w:rsid w:val="674E4482"/>
    <w:rsid w:val="674F66A7"/>
    <w:rsid w:val="675051FE"/>
    <w:rsid w:val="67561A46"/>
    <w:rsid w:val="675A3434"/>
    <w:rsid w:val="67614438"/>
    <w:rsid w:val="67665944"/>
    <w:rsid w:val="676C7967"/>
    <w:rsid w:val="67733665"/>
    <w:rsid w:val="6793282E"/>
    <w:rsid w:val="67972821"/>
    <w:rsid w:val="679F358F"/>
    <w:rsid w:val="67A17F86"/>
    <w:rsid w:val="67A5295E"/>
    <w:rsid w:val="67AA57C3"/>
    <w:rsid w:val="67B936EE"/>
    <w:rsid w:val="67BA4BCF"/>
    <w:rsid w:val="67D13227"/>
    <w:rsid w:val="67D24045"/>
    <w:rsid w:val="67D56650"/>
    <w:rsid w:val="67DD688B"/>
    <w:rsid w:val="67E0601F"/>
    <w:rsid w:val="67E307AF"/>
    <w:rsid w:val="67E60284"/>
    <w:rsid w:val="67F34FA5"/>
    <w:rsid w:val="6800741A"/>
    <w:rsid w:val="680321D2"/>
    <w:rsid w:val="680941EF"/>
    <w:rsid w:val="68110C45"/>
    <w:rsid w:val="68145F5A"/>
    <w:rsid w:val="681939B6"/>
    <w:rsid w:val="681D538A"/>
    <w:rsid w:val="68294253"/>
    <w:rsid w:val="682F2968"/>
    <w:rsid w:val="68333CF2"/>
    <w:rsid w:val="683C739E"/>
    <w:rsid w:val="68447191"/>
    <w:rsid w:val="68460C31"/>
    <w:rsid w:val="6848719A"/>
    <w:rsid w:val="685561BF"/>
    <w:rsid w:val="6873186A"/>
    <w:rsid w:val="687801D3"/>
    <w:rsid w:val="68787299"/>
    <w:rsid w:val="68907D9F"/>
    <w:rsid w:val="689320EA"/>
    <w:rsid w:val="6895080F"/>
    <w:rsid w:val="68970D16"/>
    <w:rsid w:val="68A94555"/>
    <w:rsid w:val="68B24A1F"/>
    <w:rsid w:val="68B87144"/>
    <w:rsid w:val="68C42F50"/>
    <w:rsid w:val="68CE38AF"/>
    <w:rsid w:val="68D21F18"/>
    <w:rsid w:val="68D8503C"/>
    <w:rsid w:val="68DD7DF7"/>
    <w:rsid w:val="68DF190A"/>
    <w:rsid w:val="68E27183"/>
    <w:rsid w:val="68ED5194"/>
    <w:rsid w:val="68F06E71"/>
    <w:rsid w:val="68F14E43"/>
    <w:rsid w:val="68F65C02"/>
    <w:rsid w:val="69010741"/>
    <w:rsid w:val="69107DF3"/>
    <w:rsid w:val="6914320F"/>
    <w:rsid w:val="69186134"/>
    <w:rsid w:val="692033DB"/>
    <w:rsid w:val="692D49EC"/>
    <w:rsid w:val="69316A2A"/>
    <w:rsid w:val="6932669F"/>
    <w:rsid w:val="693D0940"/>
    <w:rsid w:val="693D2E74"/>
    <w:rsid w:val="69476318"/>
    <w:rsid w:val="6952105B"/>
    <w:rsid w:val="6959616F"/>
    <w:rsid w:val="695C1FA5"/>
    <w:rsid w:val="696046D5"/>
    <w:rsid w:val="69615665"/>
    <w:rsid w:val="696670AE"/>
    <w:rsid w:val="697B68B2"/>
    <w:rsid w:val="6984681F"/>
    <w:rsid w:val="698C6255"/>
    <w:rsid w:val="698E4239"/>
    <w:rsid w:val="699163C9"/>
    <w:rsid w:val="69930AC9"/>
    <w:rsid w:val="699815E4"/>
    <w:rsid w:val="69984B6D"/>
    <w:rsid w:val="699A5A85"/>
    <w:rsid w:val="699B0484"/>
    <w:rsid w:val="699E2787"/>
    <w:rsid w:val="699E79A9"/>
    <w:rsid w:val="69A6791B"/>
    <w:rsid w:val="69AB0364"/>
    <w:rsid w:val="69BA4874"/>
    <w:rsid w:val="69D24BAE"/>
    <w:rsid w:val="69D4487C"/>
    <w:rsid w:val="69D738D0"/>
    <w:rsid w:val="69DA28B1"/>
    <w:rsid w:val="69E062B9"/>
    <w:rsid w:val="69EC1623"/>
    <w:rsid w:val="69F461B2"/>
    <w:rsid w:val="69F6068F"/>
    <w:rsid w:val="69F60C47"/>
    <w:rsid w:val="6A020432"/>
    <w:rsid w:val="6A06290E"/>
    <w:rsid w:val="6A070AFD"/>
    <w:rsid w:val="6A073396"/>
    <w:rsid w:val="6A092AB5"/>
    <w:rsid w:val="6A0C057A"/>
    <w:rsid w:val="6A12481D"/>
    <w:rsid w:val="6A22468D"/>
    <w:rsid w:val="6A2B2DCC"/>
    <w:rsid w:val="6A2C09AA"/>
    <w:rsid w:val="6A4306B9"/>
    <w:rsid w:val="6A447ADD"/>
    <w:rsid w:val="6A4E584A"/>
    <w:rsid w:val="6A567813"/>
    <w:rsid w:val="6A5C2683"/>
    <w:rsid w:val="6A6548EE"/>
    <w:rsid w:val="6A6A3518"/>
    <w:rsid w:val="6A710C60"/>
    <w:rsid w:val="6A7D41FD"/>
    <w:rsid w:val="6A9571FA"/>
    <w:rsid w:val="6A9B1B2F"/>
    <w:rsid w:val="6AA0044B"/>
    <w:rsid w:val="6AA03AEE"/>
    <w:rsid w:val="6AB371DB"/>
    <w:rsid w:val="6ACD4D4E"/>
    <w:rsid w:val="6AD00B9F"/>
    <w:rsid w:val="6AD8716C"/>
    <w:rsid w:val="6AD93826"/>
    <w:rsid w:val="6AD97343"/>
    <w:rsid w:val="6AE4109B"/>
    <w:rsid w:val="6B0664F2"/>
    <w:rsid w:val="6B0848DE"/>
    <w:rsid w:val="6B0E68F2"/>
    <w:rsid w:val="6B1759C6"/>
    <w:rsid w:val="6B182F8D"/>
    <w:rsid w:val="6B1C527A"/>
    <w:rsid w:val="6B1E39C3"/>
    <w:rsid w:val="6B3D1053"/>
    <w:rsid w:val="6B41376C"/>
    <w:rsid w:val="6B433F54"/>
    <w:rsid w:val="6B4B2D63"/>
    <w:rsid w:val="6B4F4D4C"/>
    <w:rsid w:val="6B5143D9"/>
    <w:rsid w:val="6B63641E"/>
    <w:rsid w:val="6B644FA1"/>
    <w:rsid w:val="6B67196A"/>
    <w:rsid w:val="6B6F1908"/>
    <w:rsid w:val="6B7845B9"/>
    <w:rsid w:val="6B7A5195"/>
    <w:rsid w:val="6B851E31"/>
    <w:rsid w:val="6B8621E6"/>
    <w:rsid w:val="6B93229F"/>
    <w:rsid w:val="6B9E0998"/>
    <w:rsid w:val="6BA467F7"/>
    <w:rsid w:val="6BAE6BC9"/>
    <w:rsid w:val="6BAF2942"/>
    <w:rsid w:val="6BB27417"/>
    <w:rsid w:val="6BB55C4C"/>
    <w:rsid w:val="6BBF69FD"/>
    <w:rsid w:val="6BCB7489"/>
    <w:rsid w:val="6BCE3EEE"/>
    <w:rsid w:val="6BD65755"/>
    <w:rsid w:val="6BDF404D"/>
    <w:rsid w:val="6BE02C3A"/>
    <w:rsid w:val="6BEF7BEA"/>
    <w:rsid w:val="6BF20394"/>
    <w:rsid w:val="6BF724D7"/>
    <w:rsid w:val="6BF82242"/>
    <w:rsid w:val="6BFF5D8F"/>
    <w:rsid w:val="6C04737E"/>
    <w:rsid w:val="6C0924FD"/>
    <w:rsid w:val="6C0C552E"/>
    <w:rsid w:val="6C0E567F"/>
    <w:rsid w:val="6C2B6B75"/>
    <w:rsid w:val="6C30546C"/>
    <w:rsid w:val="6C3C10EE"/>
    <w:rsid w:val="6C424B04"/>
    <w:rsid w:val="6C4856D0"/>
    <w:rsid w:val="6C5B0774"/>
    <w:rsid w:val="6C626BB2"/>
    <w:rsid w:val="6C6407F7"/>
    <w:rsid w:val="6C655B34"/>
    <w:rsid w:val="6C672986"/>
    <w:rsid w:val="6C6A791A"/>
    <w:rsid w:val="6C7C2356"/>
    <w:rsid w:val="6C850189"/>
    <w:rsid w:val="6C856832"/>
    <w:rsid w:val="6C992DDD"/>
    <w:rsid w:val="6CA10DC9"/>
    <w:rsid w:val="6CA200C9"/>
    <w:rsid w:val="6CA37F71"/>
    <w:rsid w:val="6CA74004"/>
    <w:rsid w:val="6CAE4919"/>
    <w:rsid w:val="6CB02D96"/>
    <w:rsid w:val="6CB96482"/>
    <w:rsid w:val="6CC3404A"/>
    <w:rsid w:val="6CC96DD9"/>
    <w:rsid w:val="6CD954A7"/>
    <w:rsid w:val="6CE11CC9"/>
    <w:rsid w:val="6CF522B5"/>
    <w:rsid w:val="6CF62045"/>
    <w:rsid w:val="6CF94645"/>
    <w:rsid w:val="6D001177"/>
    <w:rsid w:val="6D044F54"/>
    <w:rsid w:val="6D0A1840"/>
    <w:rsid w:val="6D0D15EA"/>
    <w:rsid w:val="6D131F92"/>
    <w:rsid w:val="6D1546D3"/>
    <w:rsid w:val="6D1862FC"/>
    <w:rsid w:val="6D1F7854"/>
    <w:rsid w:val="6D236A5F"/>
    <w:rsid w:val="6D254B5E"/>
    <w:rsid w:val="6D2F517A"/>
    <w:rsid w:val="6D427D83"/>
    <w:rsid w:val="6D4C4DCC"/>
    <w:rsid w:val="6D6529A4"/>
    <w:rsid w:val="6D671498"/>
    <w:rsid w:val="6D6E5565"/>
    <w:rsid w:val="6D766DAB"/>
    <w:rsid w:val="6D79428C"/>
    <w:rsid w:val="6D7A10D1"/>
    <w:rsid w:val="6D88458A"/>
    <w:rsid w:val="6D8A397F"/>
    <w:rsid w:val="6D8F46A6"/>
    <w:rsid w:val="6D904A08"/>
    <w:rsid w:val="6D9B39F4"/>
    <w:rsid w:val="6D9D6376"/>
    <w:rsid w:val="6DA6584B"/>
    <w:rsid w:val="6DAF663B"/>
    <w:rsid w:val="6DB26183"/>
    <w:rsid w:val="6DBC4BDC"/>
    <w:rsid w:val="6DC22AE1"/>
    <w:rsid w:val="6DC45FDF"/>
    <w:rsid w:val="6DC92D75"/>
    <w:rsid w:val="6DCA5D0B"/>
    <w:rsid w:val="6DCC1418"/>
    <w:rsid w:val="6DD049C3"/>
    <w:rsid w:val="6DD22481"/>
    <w:rsid w:val="6DDC2FC1"/>
    <w:rsid w:val="6DE36FA6"/>
    <w:rsid w:val="6DE811F1"/>
    <w:rsid w:val="6DF4300B"/>
    <w:rsid w:val="6DF669F1"/>
    <w:rsid w:val="6E0C533A"/>
    <w:rsid w:val="6E0F6C5E"/>
    <w:rsid w:val="6E1A01A2"/>
    <w:rsid w:val="6E1D2BA0"/>
    <w:rsid w:val="6E2433FC"/>
    <w:rsid w:val="6E24367E"/>
    <w:rsid w:val="6E27013D"/>
    <w:rsid w:val="6E314DDE"/>
    <w:rsid w:val="6E316970"/>
    <w:rsid w:val="6E32168A"/>
    <w:rsid w:val="6E371CBB"/>
    <w:rsid w:val="6E3D3839"/>
    <w:rsid w:val="6E3E6AC9"/>
    <w:rsid w:val="6E42271C"/>
    <w:rsid w:val="6E4F4631"/>
    <w:rsid w:val="6E531CFC"/>
    <w:rsid w:val="6E665466"/>
    <w:rsid w:val="6E6E497F"/>
    <w:rsid w:val="6E795D7A"/>
    <w:rsid w:val="6E7A3216"/>
    <w:rsid w:val="6E815350"/>
    <w:rsid w:val="6E852FA9"/>
    <w:rsid w:val="6E8D6331"/>
    <w:rsid w:val="6E9D34FD"/>
    <w:rsid w:val="6EA30107"/>
    <w:rsid w:val="6EB10C23"/>
    <w:rsid w:val="6EB1529A"/>
    <w:rsid w:val="6EB56A1E"/>
    <w:rsid w:val="6EB6233C"/>
    <w:rsid w:val="6EC71F74"/>
    <w:rsid w:val="6EC9359C"/>
    <w:rsid w:val="6ECE226F"/>
    <w:rsid w:val="6ED67E59"/>
    <w:rsid w:val="6ED83039"/>
    <w:rsid w:val="6EE529EA"/>
    <w:rsid w:val="6EED5F36"/>
    <w:rsid w:val="6EF542F7"/>
    <w:rsid w:val="6F121410"/>
    <w:rsid w:val="6F174851"/>
    <w:rsid w:val="6F1D4E21"/>
    <w:rsid w:val="6F277A27"/>
    <w:rsid w:val="6F293265"/>
    <w:rsid w:val="6F2B38D4"/>
    <w:rsid w:val="6F2D1DAE"/>
    <w:rsid w:val="6F3178C4"/>
    <w:rsid w:val="6F3A10E7"/>
    <w:rsid w:val="6F3E31F0"/>
    <w:rsid w:val="6F422C18"/>
    <w:rsid w:val="6F445AAF"/>
    <w:rsid w:val="6F451E68"/>
    <w:rsid w:val="6F461595"/>
    <w:rsid w:val="6F4E3E6F"/>
    <w:rsid w:val="6F4F2C6E"/>
    <w:rsid w:val="6F571191"/>
    <w:rsid w:val="6F6F51BE"/>
    <w:rsid w:val="6F731FE0"/>
    <w:rsid w:val="6F803F7C"/>
    <w:rsid w:val="6F846C42"/>
    <w:rsid w:val="6F855CBA"/>
    <w:rsid w:val="6F944F54"/>
    <w:rsid w:val="6F9679DF"/>
    <w:rsid w:val="6F983482"/>
    <w:rsid w:val="6FA76B4A"/>
    <w:rsid w:val="6FA933A6"/>
    <w:rsid w:val="6FB432D9"/>
    <w:rsid w:val="6FBC2F26"/>
    <w:rsid w:val="6FC21141"/>
    <w:rsid w:val="6FC67EF5"/>
    <w:rsid w:val="6FD70F62"/>
    <w:rsid w:val="6FEA24BA"/>
    <w:rsid w:val="6FF27AB8"/>
    <w:rsid w:val="6FF461D5"/>
    <w:rsid w:val="6FF70FC7"/>
    <w:rsid w:val="6FFA14C2"/>
    <w:rsid w:val="70044FD6"/>
    <w:rsid w:val="7006270B"/>
    <w:rsid w:val="70080AFD"/>
    <w:rsid w:val="701D6B43"/>
    <w:rsid w:val="701E164D"/>
    <w:rsid w:val="7030411A"/>
    <w:rsid w:val="70463916"/>
    <w:rsid w:val="70533AA7"/>
    <w:rsid w:val="70541B6F"/>
    <w:rsid w:val="70547121"/>
    <w:rsid w:val="705B554D"/>
    <w:rsid w:val="70782905"/>
    <w:rsid w:val="707A0507"/>
    <w:rsid w:val="707F5459"/>
    <w:rsid w:val="707F6981"/>
    <w:rsid w:val="708A1CC8"/>
    <w:rsid w:val="708F78A4"/>
    <w:rsid w:val="70936A77"/>
    <w:rsid w:val="709C409F"/>
    <w:rsid w:val="709D0459"/>
    <w:rsid w:val="709E2C5F"/>
    <w:rsid w:val="70A24C84"/>
    <w:rsid w:val="70A65448"/>
    <w:rsid w:val="70A67C7D"/>
    <w:rsid w:val="70AD4393"/>
    <w:rsid w:val="70B34079"/>
    <w:rsid w:val="70B40DD5"/>
    <w:rsid w:val="70BE698E"/>
    <w:rsid w:val="70C14D90"/>
    <w:rsid w:val="70C527F0"/>
    <w:rsid w:val="70C846C5"/>
    <w:rsid w:val="70CB2A6B"/>
    <w:rsid w:val="70CC0378"/>
    <w:rsid w:val="70CF1595"/>
    <w:rsid w:val="70D44116"/>
    <w:rsid w:val="70DB09F3"/>
    <w:rsid w:val="70DF173C"/>
    <w:rsid w:val="70F325E1"/>
    <w:rsid w:val="70FC6182"/>
    <w:rsid w:val="70FC6DF8"/>
    <w:rsid w:val="71002503"/>
    <w:rsid w:val="71003F7A"/>
    <w:rsid w:val="71057735"/>
    <w:rsid w:val="710D254D"/>
    <w:rsid w:val="710F58E3"/>
    <w:rsid w:val="711172D8"/>
    <w:rsid w:val="71227C9F"/>
    <w:rsid w:val="712E7915"/>
    <w:rsid w:val="71327869"/>
    <w:rsid w:val="71381A84"/>
    <w:rsid w:val="71390E7C"/>
    <w:rsid w:val="713936E4"/>
    <w:rsid w:val="713F7452"/>
    <w:rsid w:val="71486A56"/>
    <w:rsid w:val="714E555A"/>
    <w:rsid w:val="7152729D"/>
    <w:rsid w:val="71586C9B"/>
    <w:rsid w:val="715A1253"/>
    <w:rsid w:val="715A4479"/>
    <w:rsid w:val="715C559A"/>
    <w:rsid w:val="715E1C5F"/>
    <w:rsid w:val="716C24E8"/>
    <w:rsid w:val="717C6998"/>
    <w:rsid w:val="717D60D2"/>
    <w:rsid w:val="718402DB"/>
    <w:rsid w:val="71842BD6"/>
    <w:rsid w:val="718B2841"/>
    <w:rsid w:val="71941BE1"/>
    <w:rsid w:val="7198669A"/>
    <w:rsid w:val="71A06138"/>
    <w:rsid w:val="71A605DE"/>
    <w:rsid w:val="71AA143B"/>
    <w:rsid w:val="71AF6C4C"/>
    <w:rsid w:val="71B50725"/>
    <w:rsid w:val="71B92BFD"/>
    <w:rsid w:val="71BF4EB4"/>
    <w:rsid w:val="71C237A3"/>
    <w:rsid w:val="71C466B6"/>
    <w:rsid w:val="71C95CFD"/>
    <w:rsid w:val="71CB533B"/>
    <w:rsid w:val="71CD2455"/>
    <w:rsid w:val="71D409A8"/>
    <w:rsid w:val="71D45E1E"/>
    <w:rsid w:val="71E136A6"/>
    <w:rsid w:val="71E70152"/>
    <w:rsid w:val="71EF1FFF"/>
    <w:rsid w:val="71F6738E"/>
    <w:rsid w:val="720865E2"/>
    <w:rsid w:val="720A7FA3"/>
    <w:rsid w:val="72105847"/>
    <w:rsid w:val="721814E4"/>
    <w:rsid w:val="722F54B9"/>
    <w:rsid w:val="723962DD"/>
    <w:rsid w:val="72432DD2"/>
    <w:rsid w:val="72436460"/>
    <w:rsid w:val="725A14A2"/>
    <w:rsid w:val="725E6185"/>
    <w:rsid w:val="72682A7E"/>
    <w:rsid w:val="72685B36"/>
    <w:rsid w:val="726A5FE6"/>
    <w:rsid w:val="726F0F59"/>
    <w:rsid w:val="726F4621"/>
    <w:rsid w:val="72730E1A"/>
    <w:rsid w:val="72821968"/>
    <w:rsid w:val="72884077"/>
    <w:rsid w:val="728C3229"/>
    <w:rsid w:val="729E2695"/>
    <w:rsid w:val="72A1301E"/>
    <w:rsid w:val="72B64E03"/>
    <w:rsid w:val="72B73A57"/>
    <w:rsid w:val="72BF7BD7"/>
    <w:rsid w:val="72C621E0"/>
    <w:rsid w:val="72C63A49"/>
    <w:rsid w:val="72C700A8"/>
    <w:rsid w:val="72D027EB"/>
    <w:rsid w:val="72DB0B2D"/>
    <w:rsid w:val="72DE2B58"/>
    <w:rsid w:val="72E2769F"/>
    <w:rsid w:val="72E542F0"/>
    <w:rsid w:val="72F76DD7"/>
    <w:rsid w:val="72FA0EAB"/>
    <w:rsid w:val="72FE65AE"/>
    <w:rsid w:val="73030454"/>
    <w:rsid w:val="730C25F8"/>
    <w:rsid w:val="730F5982"/>
    <w:rsid w:val="73206181"/>
    <w:rsid w:val="73226B34"/>
    <w:rsid w:val="73227C91"/>
    <w:rsid w:val="733542FF"/>
    <w:rsid w:val="73426B3F"/>
    <w:rsid w:val="73435698"/>
    <w:rsid w:val="734F2982"/>
    <w:rsid w:val="73513F9A"/>
    <w:rsid w:val="73620FC9"/>
    <w:rsid w:val="73676AAA"/>
    <w:rsid w:val="736E3061"/>
    <w:rsid w:val="73753C9F"/>
    <w:rsid w:val="73816DCD"/>
    <w:rsid w:val="73845163"/>
    <w:rsid w:val="738A2229"/>
    <w:rsid w:val="738B3382"/>
    <w:rsid w:val="738F247D"/>
    <w:rsid w:val="738F6CBE"/>
    <w:rsid w:val="738F74AF"/>
    <w:rsid w:val="73A940A5"/>
    <w:rsid w:val="73AB49DF"/>
    <w:rsid w:val="73AB7534"/>
    <w:rsid w:val="73C2643E"/>
    <w:rsid w:val="73C327D6"/>
    <w:rsid w:val="73C90FD8"/>
    <w:rsid w:val="73CC32B5"/>
    <w:rsid w:val="73CE07DC"/>
    <w:rsid w:val="73DD7833"/>
    <w:rsid w:val="73EA0036"/>
    <w:rsid w:val="73EE4C05"/>
    <w:rsid w:val="73F71C7C"/>
    <w:rsid w:val="73FF7F45"/>
    <w:rsid w:val="740B50B8"/>
    <w:rsid w:val="7411607D"/>
    <w:rsid w:val="74280EF2"/>
    <w:rsid w:val="742A2376"/>
    <w:rsid w:val="742B6D52"/>
    <w:rsid w:val="743C5605"/>
    <w:rsid w:val="74491491"/>
    <w:rsid w:val="744A4128"/>
    <w:rsid w:val="744C0E1F"/>
    <w:rsid w:val="744D18CC"/>
    <w:rsid w:val="74597266"/>
    <w:rsid w:val="745B44F0"/>
    <w:rsid w:val="7466790E"/>
    <w:rsid w:val="746B4D76"/>
    <w:rsid w:val="746D2BAF"/>
    <w:rsid w:val="74734776"/>
    <w:rsid w:val="747920F8"/>
    <w:rsid w:val="747A0638"/>
    <w:rsid w:val="74824F2E"/>
    <w:rsid w:val="748279F0"/>
    <w:rsid w:val="74845E0A"/>
    <w:rsid w:val="748700DC"/>
    <w:rsid w:val="748716A1"/>
    <w:rsid w:val="74897F70"/>
    <w:rsid w:val="74944AA2"/>
    <w:rsid w:val="74956B70"/>
    <w:rsid w:val="74960711"/>
    <w:rsid w:val="74996A8D"/>
    <w:rsid w:val="74A55AA9"/>
    <w:rsid w:val="74A85987"/>
    <w:rsid w:val="74A979DA"/>
    <w:rsid w:val="74D47742"/>
    <w:rsid w:val="74D5208A"/>
    <w:rsid w:val="74EA6460"/>
    <w:rsid w:val="74F64693"/>
    <w:rsid w:val="74FC3E6D"/>
    <w:rsid w:val="75022D44"/>
    <w:rsid w:val="75025B57"/>
    <w:rsid w:val="75052B3D"/>
    <w:rsid w:val="752E0C56"/>
    <w:rsid w:val="7539052A"/>
    <w:rsid w:val="753B4E52"/>
    <w:rsid w:val="753D40E5"/>
    <w:rsid w:val="754200FF"/>
    <w:rsid w:val="754513C6"/>
    <w:rsid w:val="75484AA7"/>
    <w:rsid w:val="754C06CA"/>
    <w:rsid w:val="755D1CCB"/>
    <w:rsid w:val="755D496A"/>
    <w:rsid w:val="7561071D"/>
    <w:rsid w:val="75631FF7"/>
    <w:rsid w:val="756372E8"/>
    <w:rsid w:val="756828EC"/>
    <w:rsid w:val="757444B8"/>
    <w:rsid w:val="75830288"/>
    <w:rsid w:val="75863390"/>
    <w:rsid w:val="7588487E"/>
    <w:rsid w:val="758A2F54"/>
    <w:rsid w:val="758F7C6A"/>
    <w:rsid w:val="75962B6F"/>
    <w:rsid w:val="75967ABC"/>
    <w:rsid w:val="7597279C"/>
    <w:rsid w:val="75A17F08"/>
    <w:rsid w:val="75A44E0F"/>
    <w:rsid w:val="75AC033C"/>
    <w:rsid w:val="75AE7358"/>
    <w:rsid w:val="75B06915"/>
    <w:rsid w:val="75BE14E6"/>
    <w:rsid w:val="75C40B1B"/>
    <w:rsid w:val="75C47D26"/>
    <w:rsid w:val="75E10074"/>
    <w:rsid w:val="75E6080E"/>
    <w:rsid w:val="75ED636C"/>
    <w:rsid w:val="75F01CDE"/>
    <w:rsid w:val="76094151"/>
    <w:rsid w:val="76120814"/>
    <w:rsid w:val="761C6DDA"/>
    <w:rsid w:val="761F63F5"/>
    <w:rsid w:val="763422AC"/>
    <w:rsid w:val="763524D1"/>
    <w:rsid w:val="763861C6"/>
    <w:rsid w:val="7639281A"/>
    <w:rsid w:val="763A013E"/>
    <w:rsid w:val="763B4AC3"/>
    <w:rsid w:val="764104F9"/>
    <w:rsid w:val="764234B6"/>
    <w:rsid w:val="764E2934"/>
    <w:rsid w:val="765624ED"/>
    <w:rsid w:val="76592F07"/>
    <w:rsid w:val="766123DC"/>
    <w:rsid w:val="766B5C62"/>
    <w:rsid w:val="76702315"/>
    <w:rsid w:val="767104B1"/>
    <w:rsid w:val="7676073B"/>
    <w:rsid w:val="767A2BE9"/>
    <w:rsid w:val="767D6EF3"/>
    <w:rsid w:val="7689112F"/>
    <w:rsid w:val="7689389A"/>
    <w:rsid w:val="768B77B4"/>
    <w:rsid w:val="769147FA"/>
    <w:rsid w:val="76A50CD3"/>
    <w:rsid w:val="76AA336E"/>
    <w:rsid w:val="76B365C2"/>
    <w:rsid w:val="76B6352B"/>
    <w:rsid w:val="76B71E96"/>
    <w:rsid w:val="76BC00CC"/>
    <w:rsid w:val="76BF5507"/>
    <w:rsid w:val="76C6798C"/>
    <w:rsid w:val="76C97904"/>
    <w:rsid w:val="76D15540"/>
    <w:rsid w:val="76DA2ECD"/>
    <w:rsid w:val="76E73742"/>
    <w:rsid w:val="76F54476"/>
    <w:rsid w:val="76FD0459"/>
    <w:rsid w:val="76FD3216"/>
    <w:rsid w:val="76FE5E8D"/>
    <w:rsid w:val="771E0A2E"/>
    <w:rsid w:val="771F234D"/>
    <w:rsid w:val="77213B0C"/>
    <w:rsid w:val="772E40E4"/>
    <w:rsid w:val="7730191D"/>
    <w:rsid w:val="77335224"/>
    <w:rsid w:val="774D7A60"/>
    <w:rsid w:val="77503793"/>
    <w:rsid w:val="775E56C2"/>
    <w:rsid w:val="77630560"/>
    <w:rsid w:val="776376AA"/>
    <w:rsid w:val="776C3E21"/>
    <w:rsid w:val="776E6F46"/>
    <w:rsid w:val="77791FA8"/>
    <w:rsid w:val="77850E0D"/>
    <w:rsid w:val="77863A31"/>
    <w:rsid w:val="779174F5"/>
    <w:rsid w:val="77936D24"/>
    <w:rsid w:val="77972DEC"/>
    <w:rsid w:val="7797593E"/>
    <w:rsid w:val="77996B3A"/>
    <w:rsid w:val="77A15669"/>
    <w:rsid w:val="77A57B7C"/>
    <w:rsid w:val="77B24376"/>
    <w:rsid w:val="77B8486F"/>
    <w:rsid w:val="77C54302"/>
    <w:rsid w:val="77C7410B"/>
    <w:rsid w:val="77CA54DA"/>
    <w:rsid w:val="77CE5C6E"/>
    <w:rsid w:val="77D40B8E"/>
    <w:rsid w:val="77DB5C42"/>
    <w:rsid w:val="77E05984"/>
    <w:rsid w:val="77E4568A"/>
    <w:rsid w:val="77E87294"/>
    <w:rsid w:val="77EB26DD"/>
    <w:rsid w:val="77F00133"/>
    <w:rsid w:val="780027CA"/>
    <w:rsid w:val="78011CDE"/>
    <w:rsid w:val="78022A4D"/>
    <w:rsid w:val="78051948"/>
    <w:rsid w:val="780626A7"/>
    <w:rsid w:val="78086F97"/>
    <w:rsid w:val="7814692C"/>
    <w:rsid w:val="78155A24"/>
    <w:rsid w:val="781815B9"/>
    <w:rsid w:val="78190F21"/>
    <w:rsid w:val="781A0573"/>
    <w:rsid w:val="782018C0"/>
    <w:rsid w:val="782E0EDC"/>
    <w:rsid w:val="78323CF1"/>
    <w:rsid w:val="78371FD3"/>
    <w:rsid w:val="785343A3"/>
    <w:rsid w:val="786F34B5"/>
    <w:rsid w:val="78762B7F"/>
    <w:rsid w:val="787A46F0"/>
    <w:rsid w:val="787E1AE7"/>
    <w:rsid w:val="789C11CD"/>
    <w:rsid w:val="78B0732A"/>
    <w:rsid w:val="78B336EF"/>
    <w:rsid w:val="78B4004E"/>
    <w:rsid w:val="78B62B88"/>
    <w:rsid w:val="78C446A7"/>
    <w:rsid w:val="78C74AFE"/>
    <w:rsid w:val="78C9795C"/>
    <w:rsid w:val="78CB6CA8"/>
    <w:rsid w:val="78D34674"/>
    <w:rsid w:val="78E910E1"/>
    <w:rsid w:val="78EE0E86"/>
    <w:rsid w:val="78EE5469"/>
    <w:rsid w:val="78EF6956"/>
    <w:rsid w:val="78F151C7"/>
    <w:rsid w:val="78F3549E"/>
    <w:rsid w:val="78F9732D"/>
    <w:rsid w:val="78FF66D3"/>
    <w:rsid w:val="790513B0"/>
    <w:rsid w:val="790555D1"/>
    <w:rsid w:val="7911530B"/>
    <w:rsid w:val="79126E6E"/>
    <w:rsid w:val="79292881"/>
    <w:rsid w:val="793960C9"/>
    <w:rsid w:val="79426420"/>
    <w:rsid w:val="7945449F"/>
    <w:rsid w:val="795B24B6"/>
    <w:rsid w:val="79646633"/>
    <w:rsid w:val="797D4658"/>
    <w:rsid w:val="79855169"/>
    <w:rsid w:val="79864D4E"/>
    <w:rsid w:val="79A15956"/>
    <w:rsid w:val="79AA1A4E"/>
    <w:rsid w:val="79BF0E28"/>
    <w:rsid w:val="79CB6A35"/>
    <w:rsid w:val="79D2125C"/>
    <w:rsid w:val="79D55087"/>
    <w:rsid w:val="79DE6A4A"/>
    <w:rsid w:val="79E27527"/>
    <w:rsid w:val="79E95681"/>
    <w:rsid w:val="79F13910"/>
    <w:rsid w:val="79F3724B"/>
    <w:rsid w:val="7A0903E7"/>
    <w:rsid w:val="7A12416F"/>
    <w:rsid w:val="7A14420C"/>
    <w:rsid w:val="7A181C12"/>
    <w:rsid w:val="7A1E6DE6"/>
    <w:rsid w:val="7A2327A5"/>
    <w:rsid w:val="7A282E95"/>
    <w:rsid w:val="7A2D13BE"/>
    <w:rsid w:val="7A346418"/>
    <w:rsid w:val="7A494156"/>
    <w:rsid w:val="7A4F70D8"/>
    <w:rsid w:val="7A6607A6"/>
    <w:rsid w:val="7A703C7B"/>
    <w:rsid w:val="7A7E47C5"/>
    <w:rsid w:val="7A890ECD"/>
    <w:rsid w:val="7A8A1556"/>
    <w:rsid w:val="7A933032"/>
    <w:rsid w:val="7A937C9A"/>
    <w:rsid w:val="7A9475A4"/>
    <w:rsid w:val="7A961B93"/>
    <w:rsid w:val="7A977501"/>
    <w:rsid w:val="7A9C636E"/>
    <w:rsid w:val="7AA36D5F"/>
    <w:rsid w:val="7AA74981"/>
    <w:rsid w:val="7AD07C4B"/>
    <w:rsid w:val="7AD3491B"/>
    <w:rsid w:val="7AE03516"/>
    <w:rsid w:val="7AE43F83"/>
    <w:rsid w:val="7AF852C3"/>
    <w:rsid w:val="7AFF51D6"/>
    <w:rsid w:val="7B0070BA"/>
    <w:rsid w:val="7B0A5364"/>
    <w:rsid w:val="7B0D3723"/>
    <w:rsid w:val="7B0D41E0"/>
    <w:rsid w:val="7B120B79"/>
    <w:rsid w:val="7B1C7466"/>
    <w:rsid w:val="7B225B87"/>
    <w:rsid w:val="7B2265E5"/>
    <w:rsid w:val="7B2F5893"/>
    <w:rsid w:val="7B31145F"/>
    <w:rsid w:val="7B3E0E78"/>
    <w:rsid w:val="7B421E48"/>
    <w:rsid w:val="7B4373B9"/>
    <w:rsid w:val="7B4760AC"/>
    <w:rsid w:val="7B477F4F"/>
    <w:rsid w:val="7B4F3B2B"/>
    <w:rsid w:val="7B5A3289"/>
    <w:rsid w:val="7B6403F4"/>
    <w:rsid w:val="7B7F447A"/>
    <w:rsid w:val="7B814DF6"/>
    <w:rsid w:val="7B995C53"/>
    <w:rsid w:val="7BA8189A"/>
    <w:rsid w:val="7BA8570D"/>
    <w:rsid w:val="7BAB3BD4"/>
    <w:rsid w:val="7BAD0514"/>
    <w:rsid w:val="7BB40688"/>
    <w:rsid w:val="7BB83575"/>
    <w:rsid w:val="7BB92DC1"/>
    <w:rsid w:val="7BBB6BD3"/>
    <w:rsid w:val="7BBC4101"/>
    <w:rsid w:val="7BBD391D"/>
    <w:rsid w:val="7BBF4CA6"/>
    <w:rsid w:val="7BC006F2"/>
    <w:rsid w:val="7BD17405"/>
    <w:rsid w:val="7BD9792E"/>
    <w:rsid w:val="7BEF6E09"/>
    <w:rsid w:val="7BF32987"/>
    <w:rsid w:val="7BF41C72"/>
    <w:rsid w:val="7BF604FB"/>
    <w:rsid w:val="7C015783"/>
    <w:rsid w:val="7C1835D6"/>
    <w:rsid w:val="7C1A5237"/>
    <w:rsid w:val="7C2049D4"/>
    <w:rsid w:val="7C291832"/>
    <w:rsid w:val="7C4C4FC7"/>
    <w:rsid w:val="7C4E6211"/>
    <w:rsid w:val="7C5B2D3E"/>
    <w:rsid w:val="7C5F1B04"/>
    <w:rsid w:val="7C6970F5"/>
    <w:rsid w:val="7C6D3D10"/>
    <w:rsid w:val="7C837757"/>
    <w:rsid w:val="7C8B521F"/>
    <w:rsid w:val="7C934EE0"/>
    <w:rsid w:val="7C95779E"/>
    <w:rsid w:val="7CA34C16"/>
    <w:rsid w:val="7CA479D8"/>
    <w:rsid w:val="7CBD40E2"/>
    <w:rsid w:val="7CBE4767"/>
    <w:rsid w:val="7CBF3DB7"/>
    <w:rsid w:val="7CC11C31"/>
    <w:rsid w:val="7CC939D7"/>
    <w:rsid w:val="7CD61519"/>
    <w:rsid w:val="7CDE19C4"/>
    <w:rsid w:val="7CE53118"/>
    <w:rsid w:val="7CF23234"/>
    <w:rsid w:val="7CFC0727"/>
    <w:rsid w:val="7D0F43BA"/>
    <w:rsid w:val="7D0F6537"/>
    <w:rsid w:val="7D2C6A51"/>
    <w:rsid w:val="7D2F4D91"/>
    <w:rsid w:val="7D327611"/>
    <w:rsid w:val="7D350AAF"/>
    <w:rsid w:val="7D387EB9"/>
    <w:rsid w:val="7D447B5B"/>
    <w:rsid w:val="7D4C414F"/>
    <w:rsid w:val="7D514AA0"/>
    <w:rsid w:val="7D5159F8"/>
    <w:rsid w:val="7D65570C"/>
    <w:rsid w:val="7D670147"/>
    <w:rsid w:val="7D680A57"/>
    <w:rsid w:val="7D6850CB"/>
    <w:rsid w:val="7D6B111C"/>
    <w:rsid w:val="7D7671A3"/>
    <w:rsid w:val="7D845101"/>
    <w:rsid w:val="7D855859"/>
    <w:rsid w:val="7D874063"/>
    <w:rsid w:val="7D880FF8"/>
    <w:rsid w:val="7D99097E"/>
    <w:rsid w:val="7D9F6B38"/>
    <w:rsid w:val="7DB55B76"/>
    <w:rsid w:val="7DC87339"/>
    <w:rsid w:val="7DDA5715"/>
    <w:rsid w:val="7DDF39D9"/>
    <w:rsid w:val="7DE34524"/>
    <w:rsid w:val="7DF6719D"/>
    <w:rsid w:val="7DF86A07"/>
    <w:rsid w:val="7DFC6CA9"/>
    <w:rsid w:val="7E000E06"/>
    <w:rsid w:val="7E03558B"/>
    <w:rsid w:val="7E0A7B14"/>
    <w:rsid w:val="7E120A7F"/>
    <w:rsid w:val="7E1222FA"/>
    <w:rsid w:val="7E1A1B8E"/>
    <w:rsid w:val="7E2340F4"/>
    <w:rsid w:val="7E294D7B"/>
    <w:rsid w:val="7E2A72A5"/>
    <w:rsid w:val="7E2F1FED"/>
    <w:rsid w:val="7E395A3A"/>
    <w:rsid w:val="7E3D55DB"/>
    <w:rsid w:val="7E4547B5"/>
    <w:rsid w:val="7E48081D"/>
    <w:rsid w:val="7E4873DF"/>
    <w:rsid w:val="7E4D32E7"/>
    <w:rsid w:val="7E50239F"/>
    <w:rsid w:val="7E5316AF"/>
    <w:rsid w:val="7E5425DC"/>
    <w:rsid w:val="7E5E3848"/>
    <w:rsid w:val="7E5E4653"/>
    <w:rsid w:val="7E627649"/>
    <w:rsid w:val="7E6964A8"/>
    <w:rsid w:val="7E6A1BA4"/>
    <w:rsid w:val="7E790A80"/>
    <w:rsid w:val="7E793EE3"/>
    <w:rsid w:val="7E860BC4"/>
    <w:rsid w:val="7E864DE0"/>
    <w:rsid w:val="7E8D2DF6"/>
    <w:rsid w:val="7E926A2D"/>
    <w:rsid w:val="7EAC6263"/>
    <w:rsid w:val="7EBD06B6"/>
    <w:rsid w:val="7ED147C6"/>
    <w:rsid w:val="7ED73467"/>
    <w:rsid w:val="7EDD4FA5"/>
    <w:rsid w:val="7EDE358A"/>
    <w:rsid w:val="7EE94B0A"/>
    <w:rsid w:val="7EEC0CFE"/>
    <w:rsid w:val="7EF26C55"/>
    <w:rsid w:val="7EF36AE4"/>
    <w:rsid w:val="7EFC0F59"/>
    <w:rsid w:val="7F035212"/>
    <w:rsid w:val="7F0356CF"/>
    <w:rsid w:val="7F162296"/>
    <w:rsid w:val="7F2054FF"/>
    <w:rsid w:val="7F2A670D"/>
    <w:rsid w:val="7F2C5FAE"/>
    <w:rsid w:val="7F2E51C3"/>
    <w:rsid w:val="7F333E56"/>
    <w:rsid w:val="7F584197"/>
    <w:rsid w:val="7F673749"/>
    <w:rsid w:val="7F6857D2"/>
    <w:rsid w:val="7F6A127C"/>
    <w:rsid w:val="7F6F7852"/>
    <w:rsid w:val="7F835E6D"/>
    <w:rsid w:val="7F950569"/>
    <w:rsid w:val="7F9643C3"/>
    <w:rsid w:val="7F9821CF"/>
    <w:rsid w:val="7F9B7FAA"/>
    <w:rsid w:val="7FA52299"/>
    <w:rsid w:val="7FAE193D"/>
    <w:rsid w:val="7FBA53C6"/>
    <w:rsid w:val="7FBF4DCA"/>
    <w:rsid w:val="7FC16741"/>
    <w:rsid w:val="7FC63B1A"/>
    <w:rsid w:val="7FDB0E9E"/>
    <w:rsid w:val="7FE03165"/>
    <w:rsid w:val="7FE151DD"/>
    <w:rsid w:val="7FF05384"/>
    <w:rsid w:val="7FF05940"/>
    <w:rsid w:val="7FF101A0"/>
    <w:rsid w:val="7FFF6D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rules v:ext="edit">
        <o:r id="V:Rule2" type="connector" idref="#AutoShap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c">
    <w:name w:val="Normal"/>
    <w:qFormat/>
    <w:rsid w:val="002809C2"/>
    <w:pPr>
      <w:widowControl w:val="0"/>
      <w:jc w:val="both"/>
    </w:pPr>
    <w:rPr>
      <w:kern w:val="2"/>
      <w:sz w:val="21"/>
    </w:rPr>
  </w:style>
  <w:style w:type="paragraph" w:styleId="1">
    <w:name w:val="heading 1"/>
    <w:basedOn w:val="afc"/>
    <w:next w:val="afc"/>
    <w:link w:val="1Char"/>
    <w:qFormat/>
    <w:rsid w:val="002809C2"/>
    <w:pPr>
      <w:keepNext/>
      <w:keepLines/>
      <w:spacing w:before="340" w:after="330" w:line="576" w:lineRule="auto"/>
      <w:outlineLvl w:val="0"/>
    </w:pPr>
    <w:rPr>
      <w:b/>
      <w:kern w:val="44"/>
      <w:sz w:val="44"/>
    </w:rPr>
  </w:style>
  <w:style w:type="paragraph" w:styleId="2">
    <w:name w:val="heading 2"/>
    <w:basedOn w:val="afc"/>
    <w:next w:val="afc"/>
    <w:uiPriority w:val="99"/>
    <w:qFormat/>
    <w:rsid w:val="002809C2"/>
    <w:pPr>
      <w:keepNext/>
      <w:keepLines/>
      <w:numPr>
        <w:ilvl w:val="1"/>
        <w:numId w:val="1"/>
      </w:numPr>
      <w:tabs>
        <w:tab w:val="left" w:pos="432"/>
      </w:tabs>
      <w:spacing w:line="360" w:lineRule="auto"/>
      <w:outlineLvl w:val="1"/>
    </w:pPr>
    <w:rPr>
      <w:rFonts w:ascii="Arial" w:hAnsi="Arial"/>
      <w:b/>
      <w:bCs/>
      <w:szCs w:val="32"/>
    </w:rPr>
  </w:style>
  <w:style w:type="paragraph" w:styleId="3">
    <w:name w:val="heading 3"/>
    <w:basedOn w:val="afc"/>
    <w:next w:val="afc"/>
    <w:qFormat/>
    <w:rsid w:val="002809C2"/>
    <w:pPr>
      <w:keepNext/>
      <w:keepLines/>
      <w:numPr>
        <w:ilvl w:val="2"/>
        <w:numId w:val="2"/>
      </w:numPr>
      <w:spacing w:before="260" w:after="260" w:line="413" w:lineRule="auto"/>
      <w:outlineLvl w:val="2"/>
    </w:pPr>
    <w:rPr>
      <w:b/>
      <w:sz w:val="32"/>
    </w:rPr>
  </w:style>
  <w:style w:type="paragraph" w:styleId="4">
    <w:name w:val="heading 4"/>
    <w:basedOn w:val="afc"/>
    <w:next w:val="afc"/>
    <w:uiPriority w:val="9"/>
    <w:qFormat/>
    <w:rsid w:val="002809C2"/>
    <w:pPr>
      <w:keepNext/>
      <w:keepLines/>
      <w:spacing w:before="280" w:after="290" w:line="376" w:lineRule="auto"/>
      <w:outlineLvl w:val="3"/>
    </w:pPr>
    <w:rPr>
      <w:rFonts w:ascii="Cambria" w:hAnsi="Cambria"/>
      <w:b/>
      <w:bCs/>
      <w:sz w:val="24"/>
      <w:szCs w:val="28"/>
    </w:rPr>
  </w:style>
  <w:style w:type="character" w:default="1" w:styleId="afd">
    <w:name w:val="Default Paragraph Font"/>
    <w:uiPriority w:val="1"/>
    <w:semiHidden/>
    <w:unhideWhenUsed/>
  </w:style>
  <w:style w:type="table" w:default="1" w:styleId="afe">
    <w:name w:val="Normal Table"/>
    <w:uiPriority w:val="99"/>
    <w:semiHidden/>
    <w:unhideWhenUsed/>
    <w:qFormat/>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7">
    <w:name w:val="toc 7"/>
    <w:basedOn w:val="afc"/>
    <w:next w:val="afc"/>
    <w:uiPriority w:val="39"/>
    <w:qFormat/>
    <w:rsid w:val="002809C2"/>
    <w:pPr>
      <w:tabs>
        <w:tab w:val="right" w:leader="dot" w:pos="9241"/>
      </w:tabs>
      <w:ind w:firstLineChars="500" w:firstLine="505"/>
      <w:jc w:val="left"/>
    </w:pPr>
    <w:rPr>
      <w:rFonts w:ascii="宋体"/>
    </w:rPr>
  </w:style>
  <w:style w:type="paragraph" w:styleId="8">
    <w:name w:val="index 8"/>
    <w:basedOn w:val="afc"/>
    <w:next w:val="afc"/>
    <w:qFormat/>
    <w:rsid w:val="002809C2"/>
    <w:pPr>
      <w:ind w:left="1680" w:hanging="210"/>
    </w:pPr>
    <w:rPr>
      <w:rFonts w:ascii="Calibri" w:hAnsi="Calibri"/>
      <w:sz w:val="20"/>
    </w:rPr>
  </w:style>
  <w:style w:type="paragraph" w:styleId="aff0">
    <w:name w:val="caption"/>
    <w:basedOn w:val="afc"/>
    <w:next w:val="afc"/>
    <w:qFormat/>
    <w:rsid w:val="002809C2"/>
    <w:pPr>
      <w:spacing w:before="152" w:after="160"/>
    </w:pPr>
    <w:rPr>
      <w:rFonts w:ascii="Arial" w:eastAsia="黑体" w:hAnsi="Arial"/>
      <w:sz w:val="20"/>
    </w:rPr>
  </w:style>
  <w:style w:type="paragraph" w:styleId="5">
    <w:name w:val="index 5"/>
    <w:basedOn w:val="afc"/>
    <w:next w:val="afc"/>
    <w:qFormat/>
    <w:rsid w:val="002809C2"/>
    <w:pPr>
      <w:ind w:left="1050" w:hanging="210"/>
    </w:pPr>
    <w:rPr>
      <w:rFonts w:ascii="Calibri" w:hAnsi="Calibri"/>
      <w:sz w:val="20"/>
    </w:rPr>
  </w:style>
  <w:style w:type="paragraph" w:styleId="aff1">
    <w:name w:val="Document Map"/>
    <w:basedOn w:val="afc"/>
    <w:qFormat/>
    <w:rsid w:val="002809C2"/>
    <w:pPr>
      <w:shd w:val="clear" w:color="auto" w:fill="000080"/>
    </w:pPr>
  </w:style>
  <w:style w:type="paragraph" w:styleId="aff2">
    <w:name w:val="annotation text"/>
    <w:basedOn w:val="afc"/>
    <w:link w:val="Char"/>
    <w:uiPriority w:val="99"/>
    <w:qFormat/>
    <w:rsid w:val="002809C2"/>
    <w:pPr>
      <w:jc w:val="left"/>
    </w:pPr>
    <w:rPr>
      <w:kern w:val="0"/>
      <w:sz w:val="24"/>
    </w:rPr>
  </w:style>
  <w:style w:type="paragraph" w:styleId="6">
    <w:name w:val="index 6"/>
    <w:basedOn w:val="afc"/>
    <w:next w:val="afc"/>
    <w:qFormat/>
    <w:rsid w:val="002809C2"/>
    <w:pPr>
      <w:ind w:left="1260" w:hanging="210"/>
    </w:pPr>
    <w:rPr>
      <w:rFonts w:ascii="Calibri" w:hAnsi="Calibri"/>
      <w:sz w:val="20"/>
    </w:rPr>
  </w:style>
  <w:style w:type="paragraph" w:styleId="aff3">
    <w:name w:val="Body Text"/>
    <w:basedOn w:val="afc"/>
    <w:uiPriority w:val="99"/>
    <w:qFormat/>
    <w:rsid w:val="002809C2"/>
    <w:pPr>
      <w:spacing w:after="120"/>
    </w:pPr>
  </w:style>
  <w:style w:type="paragraph" w:styleId="40">
    <w:name w:val="index 4"/>
    <w:basedOn w:val="afc"/>
    <w:next w:val="afc"/>
    <w:qFormat/>
    <w:rsid w:val="002809C2"/>
    <w:pPr>
      <w:ind w:left="840" w:hanging="210"/>
    </w:pPr>
    <w:rPr>
      <w:rFonts w:ascii="Calibri" w:hAnsi="Calibri"/>
      <w:sz w:val="20"/>
    </w:rPr>
  </w:style>
  <w:style w:type="paragraph" w:styleId="50">
    <w:name w:val="toc 5"/>
    <w:basedOn w:val="afc"/>
    <w:next w:val="afc"/>
    <w:uiPriority w:val="39"/>
    <w:qFormat/>
    <w:rsid w:val="002809C2"/>
    <w:pPr>
      <w:tabs>
        <w:tab w:val="right" w:leader="dot" w:pos="9241"/>
      </w:tabs>
      <w:ind w:firstLineChars="300" w:firstLine="300"/>
      <w:jc w:val="left"/>
    </w:pPr>
    <w:rPr>
      <w:rFonts w:ascii="宋体"/>
    </w:rPr>
  </w:style>
  <w:style w:type="paragraph" w:styleId="30">
    <w:name w:val="toc 3"/>
    <w:basedOn w:val="afc"/>
    <w:next w:val="afc"/>
    <w:uiPriority w:val="39"/>
    <w:qFormat/>
    <w:rsid w:val="002809C2"/>
    <w:pPr>
      <w:tabs>
        <w:tab w:val="right" w:leader="dot" w:pos="9241"/>
      </w:tabs>
      <w:ind w:firstLineChars="100" w:firstLine="102"/>
      <w:jc w:val="left"/>
    </w:pPr>
    <w:rPr>
      <w:rFonts w:ascii="宋体"/>
    </w:rPr>
  </w:style>
  <w:style w:type="paragraph" w:styleId="80">
    <w:name w:val="toc 8"/>
    <w:basedOn w:val="afc"/>
    <w:next w:val="afc"/>
    <w:uiPriority w:val="39"/>
    <w:qFormat/>
    <w:rsid w:val="002809C2"/>
    <w:pPr>
      <w:tabs>
        <w:tab w:val="right" w:leader="dot" w:pos="9241"/>
      </w:tabs>
      <w:ind w:firstLineChars="600" w:firstLine="607"/>
      <w:jc w:val="left"/>
    </w:pPr>
    <w:rPr>
      <w:rFonts w:ascii="宋体"/>
    </w:rPr>
  </w:style>
  <w:style w:type="paragraph" w:styleId="31">
    <w:name w:val="index 3"/>
    <w:basedOn w:val="afc"/>
    <w:next w:val="afc"/>
    <w:qFormat/>
    <w:rsid w:val="002809C2"/>
    <w:pPr>
      <w:ind w:left="630" w:hanging="210"/>
    </w:pPr>
    <w:rPr>
      <w:rFonts w:ascii="Calibri" w:hAnsi="Calibri"/>
      <w:sz w:val="20"/>
    </w:rPr>
  </w:style>
  <w:style w:type="paragraph" w:styleId="aff4">
    <w:name w:val="endnote text"/>
    <w:basedOn w:val="afc"/>
    <w:qFormat/>
    <w:rsid w:val="002809C2"/>
    <w:pPr>
      <w:snapToGrid w:val="0"/>
    </w:pPr>
  </w:style>
  <w:style w:type="paragraph" w:styleId="aff5">
    <w:name w:val="Balloon Text"/>
    <w:basedOn w:val="afc"/>
    <w:link w:val="Char0"/>
    <w:uiPriority w:val="99"/>
    <w:unhideWhenUsed/>
    <w:qFormat/>
    <w:rsid w:val="002809C2"/>
    <w:rPr>
      <w:sz w:val="18"/>
      <w:szCs w:val="18"/>
    </w:rPr>
  </w:style>
  <w:style w:type="paragraph" w:styleId="aff6">
    <w:name w:val="footer"/>
    <w:basedOn w:val="afc"/>
    <w:link w:val="Char1"/>
    <w:uiPriority w:val="99"/>
    <w:qFormat/>
    <w:rsid w:val="002809C2"/>
    <w:pPr>
      <w:snapToGrid w:val="0"/>
      <w:ind w:rightChars="100" w:right="100"/>
    </w:pPr>
    <w:rPr>
      <w:sz w:val="18"/>
    </w:rPr>
  </w:style>
  <w:style w:type="paragraph" w:styleId="aff7">
    <w:name w:val="header"/>
    <w:basedOn w:val="afc"/>
    <w:qFormat/>
    <w:rsid w:val="002809C2"/>
    <w:pPr>
      <w:snapToGrid w:val="0"/>
    </w:pPr>
    <w:rPr>
      <w:sz w:val="18"/>
    </w:rPr>
  </w:style>
  <w:style w:type="paragraph" w:styleId="10">
    <w:name w:val="toc 1"/>
    <w:basedOn w:val="afc"/>
    <w:next w:val="afc"/>
    <w:uiPriority w:val="39"/>
    <w:qFormat/>
    <w:rsid w:val="002809C2"/>
    <w:pPr>
      <w:tabs>
        <w:tab w:val="right" w:leader="dot" w:pos="9241"/>
      </w:tabs>
      <w:spacing w:beforeLines="25" w:afterLines="25"/>
    </w:pPr>
    <w:rPr>
      <w:rFonts w:ascii="宋体"/>
    </w:rPr>
  </w:style>
  <w:style w:type="paragraph" w:styleId="41">
    <w:name w:val="toc 4"/>
    <w:basedOn w:val="afc"/>
    <w:next w:val="afc"/>
    <w:uiPriority w:val="39"/>
    <w:qFormat/>
    <w:rsid w:val="002809C2"/>
    <w:pPr>
      <w:tabs>
        <w:tab w:val="right" w:leader="dot" w:pos="9241"/>
      </w:tabs>
      <w:ind w:firstLineChars="200" w:firstLine="198"/>
      <w:jc w:val="left"/>
    </w:pPr>
    <w:rPr>
      <w:rFonts w:ascii="宋体"/>
    </w:rPr>
  </w:style>
  <w:style w:type="paragraph" w:styleId="aff8">
    <w:name w:val="index heading"/>
    <w:basedOn w:val="afc"/>
    <w:next w:val="11"/>
    <w:qFormat/>
    <w:rsid w:val="002809C2"/>
    <w:pPr>
      <w:spacing w:before="120" w:after="120"/>
    </w:pPr>
    <w:rPr>
      <w:rFonts w:ascii="Calibri" w:hAnsi="Calibri"/>
      <w:b/>
    </w:rPr>
  </w:style>
  <w:style w:type="paragraph" w:styleId="11">
    <w:name w:val="index 1"/>
    <w:basedOn w:val="afc"/>
    <w:next w:val="aff9"/>
    <w:qFormat/>
    <w:rsid w:val="002809C2"/>
    <w:pPr>
      <w:tabs>
        <w:tab w:val="right" w:leader="dot" w:pos="9299"/>
      </w:tabs>
    </w:pPr>
    <w:rPr>
      <w:rFonts w:ascii="宋体"/>
    </w:rPr>
  </w:style>
  <w:style w:type="paragraph" w:customStyle="1" w:styleId="aff9">
    <w:name w:val="段"/>
    <w:basedOn w:val="affa"/>
    <w:link w:val="Char2"/>
    <w:qFormat/>
    <w:rsid w:val="002809C2"/>
    <w:pPr>
      <w:tabs>
        <w:tab w:val="center" w:pos="4201"/>
        <w:tab w:val="right" w:leader="dot" w:pos="9298"/>
      </w:tabs>
      <w:autoSpaceDE w:val="0"/>
      <w:autoSpaceDN w:val="0"/>
      <w:ind w:firstLineChars="200" w:firstLine="420"/>
      <w:jc w:val="both"/>
    </w:pPr>
    <w:rPr>
      <w:rFonts w:ascii="宋体"/>
    </w:rPr>
  </w:style>
  <w:style w:type="paragraph" w:customStyle="1" w:styleId="affa">
    <w:name w:val="三级条标题"/>
    <w:basedOn w:val="a4"/>
    <w:next w:val="aff9"/>
    <w:qFormat/>
    <w:rsid w:val="002809C2"/>
    <w:pPr>
      <w:numPr>
        <w:ilvl w:val="0"/>
        <w:numId w:val="0"/>
      </w:numPr>
      <w:outlineLvl w:val="4"/>
    </w:pPr>
  </w:style>
  <w:style w:type="paragraph" w:customStyle="1" w:styleId="a4">
    <w:name w:val="二级条标题"/>
    <w:basedOn w:val="a3"/>
    <w:next w:val="aff9"/>
    <w:link w:val="Char3"/>
    <w:qFormat/>
    <w:rsid w:val="002809C2"/>
    <w:pPr>
      <w:numPr>
        <w:ilvl w:val="2"/>
      </w:numPr>
      <w:spacing w:beforeLines="0" w:afterLines="0"/>
      <w:ind w:rightChars="100" w:right="210"/>
      <w:outlineLvl w:val="3"/>
    </w:pPr>
  </w:style>
  <w:style w:type="paragraph" w:customStyle="1" w:styleId="a3">
    <w:name w:val="一级条标题"/>
    <w:next w:val="aff9"/>
    <w:qFormat/>
    <w:rsid w:val="002809C2"/>
    <w:pPr>
      <w:numPr>
        <w:ilvl w:val="1"/>
        <w:numId w:val="3"/>
      </w:numPr>
      <w:spacing w:beforeLines="50" w:afterLines="50"/>
      <w:ind w:left="1277"/>
      <w:outlineLvl w:val="2"/>
    </w:pPr>
    <w:rPr>
      <w:rFonts w:ascii="黑体" w:eastAsia="黑体" w:hAnsi="黑体"/>
      <w:sz w:val="21"/>
    </w:rPr>
  </w:style>
  <w:style w:type="paragraph" w:styleId="affb">
    <w:name w:val="Subtitle"/>
    <w:basedOn w:val="1"/>
    <w:next w:val="afc"/>
    <w:link w:val="Char4"/>
    <w:qFormat/>
    <w:rsid w:val="002809C2"/>
    <w:pPr>
      <w:keepNext w:val="0"/>
      <w:keepLines w:val="0"/>
      <w:spacing w:beforeLines="50" w:afterLines="50" w:line="400" w:lineRule="exact"/>
    </w:pPr>
    <w:rPr>
      <w:spacing w:val="-6"/>
      <w:kern w:val="2"/>
      <w:sz w:val="21"/>
      <w:szCs w:val="24"/>
    </w:rPr>
  </w:style>
  <w:style w:type="paragraph" w:styleId="ac">
    <w:name w:val="footnote text"/>
    <w:basedOn w:val="afc"/>
    <w:qFormat/>
    <w:rsid w:val="002809C2"/>
    <w:pPr>
      <w:numPr>
        <w:numId w:val="4"/>
      </w:numPr>
      <w:snapToGrid w:val="0"/>
    </w:pPr>
    <w:rPr>
      <w:rFonts w:ascii="宋体"/>
      <w:sz w:val="18"/>
    </w:rPr>
  </w:style>
  <w:style w:type="paragraph" w:styleId="60">
    <w:name w:val="toc 6"/>
    <w:basedOn w:val="afc"/>
    <w:next w:val="afc"/>
    <w:uiPriority w:val="39"/>
    <w:qFormat/>
    <w:rsid w:val="002809C2"/>
    <w:pPr>
      <w:tabs>
        <w:tab w:val="right" w:leader="dot" w:pos="9241"/>
      </w:tabs>
      <w:ind w:firstLineChars="400" w:firstLine="403"/>
      <w:jc w:val="left"/>
    </w:pPr>
    <w:rPr>
      <w:rFonts w:ascii="宋体"/>
    </w:rPr>
  </w:style>
  <w:style w:type="paragraph" w:styleId="70">
    <w:name w:val="index 7"/>
    <w:basedOn w:val="afc"/>
    <w:next w:val="afc"/>
    <w:qFormat/>
    <w:rsid w:val="002809C2"/>
    <w:pPr>
      <w:ind w:left="1470" w:hanging="210"/>
    </w:pPr>
    <w:rPr>
      <w:rFonts w:ascii="Calibri" w:hAnsi="Calibri"/>
      <w:sz w:val="20"/>
    </w:rPr>
  </w:style>
  <w:style w:type="paragraph" w:styleId="9">
    <w:name w:val="index 9"/>
    <w:basedOn w:val="afc"/>
    <w:next w:val="afc"/>
    <w:qFormat/>
    <w:rsid w:val="002809C2"/>
    <w:pPr>
      <w:ind w:left="1890" w:hanging="210"/>
    </w:pPr>
    <w:rPr>
      <w:rFonts w:ascii="Calibri" w:hAnsi="Calibri"/>
      <w:sz w:val="20"/>
    </w:rPr>
  </w:style>
  <w:style w:type="paragraph" w:styleId="20">
    <w:name w:val="toc 2"/>
    <w:basedOn w:val="afc"/>
    <w:next w:val="afc"/>
    <w:uiPriority w:val="39"/>
    <w:qFormat/>
    <w:rsid w:val="002809C2"/>
    <w:pPr>
      <w:tabs>
        <w:tab w:val="right" w:leader="dot" w:pos="9241"/>
      </w:tabs>
    </w:pPr>
    <w:rPr>
      <w:rFonts w:ascii="宋体"/>
    </w:rPr>
  </w:style>
  <w:style w:type="paragraph" w:styleId="90">
    <w:name w:val="toc 9"/>
    <w:basedOn w:val="afc"/>
    <w:next w:val="afc"/>
    <w:uiPriority w:val="39"/>
    <w:qFormat/>
    <w:rsid w:val="002809C2"/>
    <w:pPr>
      <w:ind w:left="1470"/>
    </w:pPr>
    <w:rPr>
      <w:sz w:val="20"/>
    </w:rPr>
  </w:style>
  <w:style w:type="paragraph" w:styleId="21">
    <w:name w:val="index 2"/>
    <w:basedOn w:val="afc"/>
    <w:next w:val="afc"/>
    <w:qFormat/>
    <w:rsid w:val="002809C2"/>
    <w:pPr>
      <w:ind w:left="420" w:hanging="210"/>
    </w:pPr>
    <w:rPr>
      <w:rFonts w:ascii="Calibri" w:hAnsi="Calibri"/>
      <w:sz w:val="20"/>
    </w:rPr>
  </w:style>
  <w:style w:type="paragraph" w:styleId="affc">
    <w:name w:val="annotation subject"/>
    <w:basedOn w:val="aff2"/>
    <w:next w:val="aff2"/>
    <w:link w:val="Char5"/>
    <w:uiPriority w:val="99"/>
    <w:semiHidden/>
    <w:unhideWhenUsed/>
    <w:qFormat/>
    <w:rsid w:val="002809C2"/>
    <w:rPr>
      <w:b/>
      <w:bCs/>
      <w:kern w:val="2"/>
      <w:sz w:val="21"/>
    </w:rPr>
  </w:style>
  <w:style w:type="table" w:styleId="affd">
    <w:name w:val="Table Grid"/>
    <w:basedOn w:val="afe"/>
    <w:uiPriority w:val="39"/>
    <w:qFormat/>
    <w:rsid w:val="002809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endnote reference"/>
    <w:qFormat/>
    <w:rsid w:val="002809C2"/>
    <w:rPr>
      <w:vertAlign w:val="superscript"/>
    </w:rPr>
  </w:style>
  <w:style w:type="character" w:styleId="afff">
    <w:name w:val="page number"/>
    <w:qFormat/>
    <w:rsid w:val="002809C2"/>
    <w:rPr>
      <w:rFonts w:ascii="Times New Roman" w:eastAsia="宋体" w:hAnsi="Times New Roman"/>
      <w:sz w:val="18"/>
    </w:rPr>
  </w:style>
  <w:style w:type="character" w:styleId="afff0">
    <w:name w:val="FollowedHyperlink"/>
    <w:qFormat/>
    <w:rsid w:val="002809C2"/>
    <w:rPr>
      <w:color w:val="800080"/>
      <w:u w:val="single"/>
    </w:rPr>
  </w:style>
  <w:style w:type="character" w:styleId="afff1">
    <w:name w:val="Hyperlink"/>
    <w:uiPriority w:val="99"/>
    <w:qFormat/>
    <w:rsid w:val="002809C2"/>
    <w:rPr>
      <w:color w:val="0000FF"/>
      <w:spacing w:val="0"/>
      <w:w w:val="100"/>
      <w:u w:val="single"/>
      <w:lang w:val="en-US" w:eastAsia="zh-CN"/>
    </w:rPr>
  </w:style>
  <w:style w:type="character" w:styleId="afff2">
    <w:name w:val="annotation reference"/>
    <w:uiPriority w:val="99"/>
    <w:qFormat/>
    <w:rsid w:val="002809C2"/>
    <w:rPr>
      <w:rFonts w:cs="Times New Roman"/>
      <w:sz w:val="21"/>
    </w:rPr>
  </w:style>
  <w:style w:type="character" w:styleId="afff3">
    <w:name w:val="footnote reference"/>
    <w:qFormat/>
    <w:rsid w:val="002809C2"/>
    <w:rPr>
      <w:vertAlign w:val="superscript"/>
    </w:rPr>
  </w:style>
  <w:style w:type="character" w:customStyle="1" w:styleId="Char6">
    <w:name w:val="附录公式 Char"/>
    <w:basedOn w:val="Char2"/>
    <w:link w:val="afff4"/>
    <w:qFormat/>
    <w:rsid w:val="002809C2"/>
    <w:rPr>
      <w:rFonts w:ascii="宋体" w:eastAsia="黑体" w:hAnsi="黑体"/>
      <w:sz w:val="21"/>
      <w:lang w:val="en-US" w:eastAsia="zh-CN" w:bidi="ar-SA"/>
    </w:rPr>
  </w:style>
  <w:style w:type="character" w:customStyle="1" w:styleId="Char2">
    <w:name w:val="段 Char"/>
    <w:link w:val="aff9"/>
    <w:qFormat/>
    <w:rsid w:val="002809C2"/>
    <w:rPr>
      <w:rFonts w:ascii="宋体" w:eastAsia="黑体" w:hAnsi="黑体"/>
      <w:sz w:val="21"/>
    </w:rPr>
  </w:style>
  <w:style w:type="paragraph" w:customStyle="1" w:styleId="afff4">
    <w:name w:val="附录公式"/>
    <w:basedOn w:val="aff9"/>
    <w:next w:val="aff9"/>
    <w:link w:val="Char6"/>
    <w:qFormat/>
    <w:rsid w:val="002809C2"/>
  </w:style>
  <w:style w:type="character" w:customStyle="1" w:styleId="Char1">
    <w:name w:val="页脚 Char1"/>
    <w:link w:val="aff6"/>
    <w:uiPriority w:val="99"/>
    <w:qFormat/>
    <w:rsid w:val="002809C2"/>
    <w:rPr>
      <w:kern w:val="2"/>
      <w:sz w:val="18"/>
    </w:rPr>
  </w:style>
  <w:style w:type="character" w:customStyle="1" w:styleId="Char7">
    <w:name w:val="首示例 Char"/>
    <w:link w:val="afff5"/>
    <w:qFormat/>
    <w:rsid w:val="002809C2"/>
    <w:rPr>
      <w:rFonts w:ascii="宋体" w:hAnsi="宋体"/>
      <w:kern w:val="2"/>
      <w:sz w:val="18"/>
      <w:lang w:val="en-US" w:eastAsia="zh-CN" w:bidi="ar-SA"/>
    </w:rPr>
  </w:style>
  <w:style w:type="paragraph" w:customStyle="1" w:styleId="afff5">
    <w:name w:val="首示例"/>
    <w:next w:val="aff9"/>
    <w:link w:val="Char7"/>
    <w:qFormat/>
    <w:rsid w:val="002809C2"/>
    <w:pPr>
      <w:tabs>
        <w:tab w:val="left" w:pos="360"/>
      </w:tabs>
    </w:pPr>
    <w:rPr>
      <w:rFonts w:ascii="宋体" w:hAnsi="宋体"/>
      <w:kern w:val="2"/>
      <w:sz w:val="18"/>
    </w:rPr>
  </w:style>
  <w:style w:type="character" w:customStyle="1" w:styleId="Char8">
    <w:name w:val="日期 Char"/>
    <w:link w:val="12"/>
    <w:qFormat/>
    <w:rsid w:val="002809C2"/>
    <w:rPr>
      <w:kern w:val="2"/>
      <w:sz w:val="21"/>
    </w:rPr>
  </w:style>
  <w:style w:type="paragraph" w:customStyle="1" w:styleId="12">
    <w:name w:val="日期1"/>
    <w:basedOn w:val="afc"/>
    <w:next w:val="afc"/>
    <w:link w:val="Char8"/>
    <w:qFormat/>
    <w:rsid w:val="002809C2"/>
    <w:pPr>
      <w:ind w:leftChars="2500" w:left="100"/>
    </w:pPr>
  </w:style>
  <w:style w:type="character" w:customStyle="1" w:styleId="Char9">
    <w:name w:val="朱表头 Char"/>
    <w:link w:val="afff6"/>
    <w:qFormat/>
    <w:rsid w:val="002809C2"/>
    <w:rPr>
      <w:rFonts w:ascii="EU-F1" w:eastAsia="黑体"/>
      <w:snapToGrid/>
      <w:kern w:val="2"/>
      <w:sz w:val="21"/>
      <w:szCs w:val="21"/>
    </w:rPr>
  </w:style>
  <w:style w:type="paragraph" w:customStyle="1" w:styleId="afff6">
    <w:name w:val="朱表头"/>
    <w:basedOn w:val="afc"/>
    <w:link w:val="Char9"/>
    <w:qFormat/>
    <w:rsid w:val="002809C2"/>
    <w:pPr>
      <w:topLinePunct/>
      <w:spacing w:before="160" w:after="60" w:line="312" w:lineRule="exact"/>
      <w:jc w:val="center"/>
    </w:pPr>
    <w:rPr>
      <w:rFonts w:ascii="EU-F1" w:eastAsia="黑体"/>
      <w:szCs w:val="21"/>
    </w:rPr>
  </w:style>
  <w:style w:type="character" w:customStyle="1" w:styleId="1Char">
    <w:name w:val="标题 1 Char"/>
    <w:link w:val="1"/>
    <w:qFormat/>
    <w:rsid w:val="002809C2"/>
    <w:rPr>
      <w:b/>
      <w:kern w:val="44"/>
      <w:sz w:val="44"/>
    </w:rPr>
  </w:style>
  <w:style w:type="character" w:customStyle="1" w:styleId="afff7">
    <w:name w:val="发布"/>
    <w:qFormat/>
    <w:rsid w:val="002809C2"/>
    <w:rPr>
      <w:rFonts w:ascii="黑体" w:eastAsia="黑体"/>
      <w:spacing w:val="85"/>
      <w:w w:val="100"/>
      <w:position w:val="3"/>
      <w:sz w:val="28"/>
    </w:rPr>
  </w:style>
  <w:style w:type="character" w:customStyle="1" w:styleId="32">
    <w:name w:val="标题 3 字符"/>
    <w:qFormat/>
    <w:rsid w:val="002809C2"/>
    <w:rPr>
      <w:rFonts w:eastAsia="宋体"/>
      <w:b/>
      <w:kern w:val="2"/>
      <w:sz w:val="32"/>
      <w:lang w:val="en-US" w:eastAsia="zh-CN" w:bidi="ar-SA"/>
    </w:rPr>
  </w:style>
  <w:style w:type="character" w:customStyle="1" w:styleId="Char0">
    <w:name w:val="批注框文本 Char"/>
    <w:link w:val="aff5"/>
    <w:uiPriority w:val="99"/>
    <w:semiHidden/>
    <w:qFormat/>
    <w:rsid w:val="002809C2"/>
    <w:rPr>
      <w:kern w:val="2"/>
      <w:sz w:val="18"/>
      <w:szCs w:val="18"/>
    </w:rPr>
  </w:style>
  <w:style w:type="character" w:customStyle="1" w:styleId="opdicttext2">
    <w:name w:val="op_dict_text2"/>
    <w:qFormat/>
    <w:rsid w:val="002809C2"/>
  </w:style>
  <w:style w:type="paragraph" w:customStyle="1" w:styleId="afa">
    <w:name w:val="字母编号列项（一级）"/>
    <w:qFormat/>
    <w:rsid w:val="002809C2"/>
    <w:pPr>
      <w:numPr>
        <w:numId w:val="5"/>
      </w:numPr>
      <w:jc w:val="both"/>
    </w:pPr>
    <w:rPr>
      <w:rFonts w:ascii="宋体"/>
      <w:sz w:val="21"/>
    </w:rPr>
  </w:style>
  <w:style w:type="paragraph" w:customStyle="1" w:styleId="a6">
    <w:name w:val="五级条标题"/>
    <w:basedOn w:val="a5"/>
    <w:next w:val="aff9"/>
    <w:qFormat/>
    <w:rsid w:val="002809C2"/>
    <w:pPr>
      <w:numPr>
        <w:ilvl w:val="5"/>
      </w:numPr>
      <w:outlineLvl w:val="6"/>
    </w:pPr>
  </w:style>
  <w:style w:type="paragraph" w:customStyle="1" w:styleId="a5">
    <w:name w:val="四级条标题"/>
    <w:basedOn w:val="affa"/>
    <w:next w:val="aff9"/>
    <w:link w:val="CharChar"/>
    <w:qFormat/>
    <w:rsid w:val="002809C2"/>
    <w:pPr>
      <w:numPr>
        <w:ilvl w:val="4"/>
        <w:numId w:val="3"/>
      </w:numPr>
      <w:outlineLvl w:val="5"/>
    </w:pPr>
  </w:style>
  <w:style w:type="paragraph" w:customStyle="1" w:styleId="afff8">
    <w:name w:val="图标脚注说明"/>
    <w:basedOn w:val="aff9"/>
    <w:qFormat/>
    <w:rsid w:val="002809C2"/>
    <w:pPr>
      <w:ind w:left="840" w:firstLineChars="0" w:hanging="420"/>
    </w:pPr>
    <w:rPr>
      <w:sz w:val="18"/>
    </w:rPr>
  </w:style>
  <w:style w:type="paragraph" w:customStyle="1" w:styleId="afff9">
    <w:name w:val="条文脚注"/>
    <w:basedOn w:val="ac"/>
    <w:qFormat/>
    <w:rsid w:val="002809C2"/>
    <w:pPr>
      <w:numPr>
        <w:numId w:val="0"/>
      </w:numPr>
    </w:pPr>
  </w:style>
  <w:style w:type="paragraph" w:customStyle="1" w:styleId="afffa">
    <w:name w:val="其他标准标志"/>
    <w:basedOn w:val="afffb"/>
    <w:qFormat/>
    <w:rsid w:val="002809C2"/>
    <w:rPr>
      <w:w w:val="130"/>
    </w:rPr>
  </w:style>
  <w:style w:type="paragraph" w:customStyle="1" w:styleId="afffb">
    <w:name w:val="标准标志"/>
    <w:next w:val="afc"/>
    <w:qFormat/>
    <w:rsid w:val="002809C2"/>
    <w:pPr>
      <w:shd w:val="solid" w:color="FFFFFF" w:fill="FFFFFF"/>
      <w:spacing w:line="0" w:lineRule="atLeast"/>
      <w:jc w:val="right"/>
    </w:pPr>
    <w:rPr>
      <w:b/>
      <w:w w:val="170"/>
      <w:sz w:val="96"/>
    </w:rPr>
  </w:style>
  <w:style w:type="paragraph" w:customStyle="1" w:styleId="afffc">
    <w:name w:val="其他实施日期"/>
    <w:basedOn w:val="afffd"/>
    <w:qFormat/>
    <w:rsid w:val="002809C2"/>
  </w:style>
  <w:style w:type="paragraph" w:customStyle="1" w:styleId="afffd">
    <w:name w:val="实施日期"/>
    <w:basedOn w:val="afffe"/>
    <w:qFormat/>
    <w:rsid w:val="002809C2"/>
  </w:style>
  <w:style w:type="paragraph" w:customStyle="1" w:styleId="afffe">
    <w:name w:val="发布日期"/>
    <w:qFormat/>
    <w:rsid w:val="002809C2"/>
    <w:rPr>
      <w:rFonts w:eastAsia="黑体"/>
      <w:sz w:val="28"/>
    </w:rPr>
  </w:style>
  <w:style w:type="paragraph" w:customStyle="1" w:styleId="affff">
    <w:name w:val="终结线"/>
    <w:basedOn w:val="afc"/>
    <w:qFormat/>
    <w:rsid w:val="002809C2"/>
  </w:style>
  <w:style w:type="paragraph" w:customStyle="1" w:styleId="af5">
    <w:name w:val="附录标识"/>
    <w:basedOn w:val="affff0"/>
    <w:next w:val="aff9"/>
    <w:qFormat/>
    <w:rsid w:val="002809C2"/>
    <w:pPr>
      <w:numPr>
        <w:numId w:val="6"/>
      </w:numPr>
      <w:tabs>
        <w:tab w:val="left" w:pos="360"/>
        <w:tab w:val="left" w:pos="6405"/>
      </w:tabs>
      <w:spacing w:after="280"/>
    </w:pPr>
  </w:style>
  <w:style w:type="paragraph" w:customStyle="1" w:styleId="affff0">
    <w:name w:val="前言、引言标题"/>
    <w:next w:val="afc"/>
    <w:qFormat/>
    <w:rsid w:val="002809C2"/>
    <w:pPr>
      <w:keepNext/>
      <w:pageBreakBefore/>
      <w:shd w:val="clear" w:color="FFFFFF" w:fill="FFFFFF"/>
      <w:spacing w:before="640" w:after="560"/>
      <w:jc w:val="center"/>
      <w:outlineLvl w:val="0"/>
    </w:pPr>
    <w:rPr>
      <w:rFonts w:ascii="黑体" w:eastAsia="黑体"/>
      <w:sz w:val="32"/>
    </w:rPr>
  </w:style>
  <w:style w:type="paragraph" w:customStyle="1" w:styleId="afb">
    <w:name w:val="数字编号列项（二级）"/>
    <w:qFormat/>
    <w:rsid w:val="002809C2"/>
    <w:pPr>
      <w:numPr>
        <w:ilvl w:val="1"/>
        <w:numId w:val="5"/>
      </w:numPr>
      <w:tabs>
        <w:tab w:val="left" w:pos="840"/>
      </w:tabs>
      <w:jc w:val="both"/>
    </w:pPr>
    <w:rPr>
      <w:rFonts w:ascii="宋体"/>
      <w:sz w:val="21"/>
    </w:rPr>
  </w:style>
  <w:style w:type="paragraph" w:customStyle="1" w:styleId="affff1">
    <w:name w:val="封面一致性程度标识"/>
    <w:basedOn w:val="affff2"/>
    <w:qFormat/>
    <w:rsid w:val="002809C2"/>
    <w:pPr>
      <w:spacing w:before="440"/>
    </w:pPr>
    <w:rPr>
      <w:rFonts w:ascii="宋体" w:eastAsia="宋体"/>
    </w:rPr>
  </w:style>
  <w:style w:type="paragraph" w:customStyle="1" w:styleId="affff2">
    <w:name w:val="封面标准英文名称"/>
    <w:basedOn w:val="affff3"/>
    <w:qFormat/>
    <w:rsid w:val="002809C2"/>
    <w:pPr>
      <w:spacing w:before="370" w:line="400" w:lineRule="exact"/>
    </w:pPr>
    <w:rPr>
      <w:rFonts w:ascii="Times New Roman"/>
      <w:sz w:val="28"/>
    </w:rPr>
  </w:style>
  <w:style w:type="paragraph" w:customStyle="1" w:styleId="affff3">
    <w:name w:val="封面标准名称"/>
    <w:qFormat/>
    <w:rsid w:val="002809C2"/>
    <w:pPr>
      <w:widowControl w:val="0"/>
      <w:spacing w:line="680" w:lineRule="exact"/>
      <w:jc w:val="center"/>
      <w:textAlignment w:val="center"/>
    </w:pPr>
    <w:rPr>
      <w:rFonts w:ascii="黑体" w:eastAsia="黑体"/>
      <w:sz w:val="52"/>
    </w:rPr>
  </w:style>
  <w:style w:type="paragraph" w:customStyle="1" w:styleId="affff4">
    <w:name w:val="列项说明"/>
    <w:basedOn w:val="afc"/>
    <w:qFormat/>
    <w:rsid w:val="002809C2"/>
    <w:pPr>
      <w:adjustRightInd w:val="0"/>
      <w:spacing w:line="320" w:lineRule="exact"/>
      <w:ind w:leftChars="200" w:left="400" w:hangingChars="200" w:hanging="200"/>
      <w:textAlignment w:val="baseline"/>
    </w:pPr>
    <w:rPr>
      <w:rFonts w:ascii="宋体"/>
      <w:kern w:val="0"/>
    </w:rPr>
  </w:style>
  <w:style w:type="paragraph" w:customStyle="1" w:styleId="22">
    <w:name w:val="样式2"/>
    <w:basedOn w:val="afc"/>
    <w:qFormat/>
    <w:rsid w:val="002809C2"/>
    <w:pPr>
      <w:topLinePunct/>
      <w:spacing w:line="312" w:lineRule="exact"/>
    </w:pPr>
    <w:rPr>
      <w:rFonts w:ascii="EU-F1" w:eastAsia="黑体"/>
      <w:szCs w:val="21"/>
    </w:rPr>
  </w:style>
  <w:style w:type="paragraph" w:customStyle="1" w:styleId="23">
    <w:name w:val="封面标准名称2"/>
    <w:basedOn w:val="affff3"/>
    <w:qFormat/>
    <w:rsid w:val="002809C2"/>
    <w:pPr>
      <w:spacing w:beforeLines="630"/>
    </w:pPr>
  </w:style>
  <w:style w:type="paragraph" w:customStyle="1" w:styleId="affff5">
    <w:name w:val="列项说明数字编号"/>
    <w:qFormat/>
    <w:rsid w:val="002809C2"/>
    <w:pPr>
      <w:ind w:leftChars="400" w:left="600" w:hangingChars="200" w:hanging="200"/>
    </w:pPr>
    <w:rPr>
      <w:rFonts w:ascii="宋体"/>
      <w:sz w:val="21"/>
    </w:rPr>
  </w:style>
  <w:style w:type="paragraph" w:customStyle="1" w:styleId="24">
    <w:name w:val="封面一致性程度标识2"/>
    <w:basedOn w:val="affff1"/>
    <w:qFormat/>
    <w:rsid w:val="002809C2"/>
  </w:style>
  <w:style w:type="paragraph" w:customStyle="1" w:styleId="25">
    <w:name w:val="朱2"/>
    <w:basedOn w:val="22"/>
    <w:qFormat/>
    <w:rsid w:val="002809C2"/>
  </w:style>
  <w:style w:type="paragraph" w:styleId="affff6">
    <w:name w:val="List Paragraph"/>
    <w:basedOn w:val="afc"/>
    <w:uiPriority w:val="34"/>
    <w:qFormat/>
    <w:rsid w:val="002809C2"/>
    <w:pPr>
      <w:ind w:firstLineChars="200" w:firstLine="420"/>
    </w:pPr>
  </w:style>
  <w:style w:type="paragraph" w:customStyle="1" w:styleId="af7">
    <w:name w:val="附录一级条标题"/>
    <w:basedOn w:val="af6"/>
    <w:next w:val="aff9"/>
    <w:qFormat/>
    <w:rsid w:val="002809C2"/>
    <w:pPr>
      <w:numPr>
        <w:ilvl w:val="2"/>
      </w:numPr>
      <w:autoSpaceDN w:val="0"/>
      <w:spacing w:beforeLines="50" w:afterLines="50"/>
      <w:outlineLvl w:val="2"/>
    </w:pPr>
  </w:style>
  <w:style w:type="paragraph" w:customStyle="1" w:styleId="af6">
    <w:name w:val="附录章标题"/>
    <w:next w:val="aff9"/>
    <w:qFormat/>
    <w:rsid w:val="002809C2"/>
    <w:pPr>
      <w:numPr>
        <w:ilvl w:val="1"/>
        <w:numId w:val="6"/>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d">
    <w:name w:val="注×：（正文）"/>
    <w:qFormat/>
    <w:rsid w:val="002809C2"/>
    <w:pPr>
      <w:numPr>
        <w:numId w:val="7"/>
      </w:numPr>
      <w:jc w:val="both"/>
    </w:pPr>
    <w:rPr>
      <w:rFonts w:ascii="宋体"/>
      <w:sz w:val="18"/>
    </w:rPr>
  </w:style>
  <w:style w:type="paragraph" w:customStyle="1" w:styleId="af4">
    <w:name w:val="附录数字编号列项（二级）"/>
    <w:qFormat/>
    <w:rsid w:val="002809C2"/>
    <w:pPr>
      <w:numPr>
        <w:ilvl w:val="1"/>
        <w:numId w:val="8"/>
      </w:numPr>
    </w:pPr>
    <w:rPr>
      <w:rFonts w:ascii="宋体"/>
      <w:sz w:val="21"/>
    </w:rPr>
  </w:style>
  <w:style w:type="paragraph" w:customStyle="1" w:styleId="affff7">
    <w:name w:val="附录四级无"/>
    <w:basedOn w:val="affff8"/>
    <w:qFormat/>
    <w:rsid w:val="002809C2"/>
    <w:rPr>
      <w:rFonts w:ascii="宋体" w:eastAsia="宋体"/>
    </w:rPr>
  </w:style>
  <w:style w:type="paragraph" w:customStyle="1" w:styleId="affff8">
    <w:name w:val="附录四级条标题"/>
    <w:basedOn w:val="affff9"/>
    <w:next w:val="aff9"/>
    <w:qFormat/>
    <w:rsid w:val="002809C2"/>
    <w:pPr>
      <w:outlineLvl w:val="5"/>
    </w:pPr>
  </w:style>
  <w:style w:type="paragraph" w:customStyle="1" w:styleId="affff9">
    <w:name w:val="附录三级条标题"/>
    <w:basedOn w:val="af8"/>
    <w:next w:val="aff9"/>
    <w:qFormat/>
    <w:rsid w:val="002809C2"/>
    <w:pPr>
      <w:numPr>
        <w:ilvl w:val="0"/>
        <w:numId w:val="0"/>
      </w:numPr>
      <w:outlineLvl w:val="4"/>
    </w:pPr>
  </w:style>
  <w:style w:type="paragraph" w:customStyle="1" w:styleId="af8">
    <w:name w:val="附录二级条标题"/>
    <w:basedOn w:val="afc"/>
    <w:next w:val="aff9"/>
    <w:qFormat/>
    <w:rsid w:val="002809C2"/>
    <w:pPr>
      <w:widowControl/>
      <w:numPr>
        <w:ilvl w:val="3"/>
        <w:numId w:val="6"/>
      </w:numPr>
      <w:tabs>
        <w:tab w:val="left" w:pos="360"/>
      </w:tabs>
      <w:wordWrap w:val="0"/>
      <w:overflowPunct w:val="0"/>
      <w:autoSpaceDE w:val="0"/>
      <w:autoSpaceDN w:val="0"/>
      <w:spacing w:beforeLines="50" w:afterLines="50"/>
      <w:textAlignment w:val="baseline"/>
      <w:outlineLvl w:val="3"/>
    </w:pPr>
    <w:rPr>
      <w:rFonts w:ascii="黑体" w:eastAsia="黑体"/>
      <w:kern w:val="21"/>
    </w:rPr>
  </w:style>
  <w:style w:type="paragraph" w:customStyle="1" w:styleId="affffa">
    <w:name w:val="术语定义条标题"/>
    <w:basedOn w:val="a2"/>
    <w:next w:val="aff9"/>
    <w:qFormat/>
    <w:rsid w:val="002809C2"/>
    <w:pPr>
      <w:numPr>
        <w:numId w:val="0"/>
      </w:numPr>
      <w:tabs>
        <w:tab w:val="left" w:pos="360"/>
      </w:tabs>
      <w:spacing w:beforeLines="50" w:afterLines="50"/>
      <w:ind w:left="833" w:hanging="408"/>
      <w:outlineLvl w:val="9"/>
    </w:pPr>
    <w:rPr>
      <w:b/>
    </w:rPr>
  </w:style>
  <w:style w:type="paragraph" w:customStyle="1" w:styleId="a2">
    <w:name w:val="章标题"/>
    <w:next w:val="aff9"/>
    <w:qFormat/>
    <w:rsid w:val="002809C2"/>
    <w:pPr>
      <w:numPr>
        <w:numId w:val="3"/>
      </w:numPr>
      <w:spacing w:beforeLines="100" w:afterLines="100"/>
      <w:jc w:val="both"/>
      <w:outlineLvl w:val="1"/>
    </w:pPr>
    <w:rPr>
      <w:rFonts w:ascii="黑体" w:eastAsia="黑体"/>
      <w:sz w:val="21"/>
    </w:rPr>
  </w:style>
  <w:style w:type="paragraph" w:customStyle="1" w:styleId="affffb">
    <w:name w:val="其他发布日期"/>
    <w:basedOn w:val="afffe"/>
    <w:qFormat/>
    <w:rsid w:val="002809C2"/>
  </w:style>
  <w:style w:type="paragraph" w:customStyle="1" w:styleId="affffc">
    <w:name w:val="图的脚注"/>
    <w:next w:val="aff9"/>
    <w:qFormat/>
    <w:rsid w:val="002809C2"/>
    <w:pPr>
      <w:widowControl w:val="0"/>
      <w:ind w:leftChars="200" w:left="840" w:hangingChars="200" w:hanging="420"/>
      <w:jc w:val="both"/>
    </w:pPr>
    <w:rPr>
      <w:rFonts w:ascii="宋体"/>
      <w:sz w:val="18"/>
    </w:rPr>
  </w:style>
  <w:style w:type="paragraph" w:customStyle="1" w:styleId="affffd">
    <w:name w:val="标准书脚_奇数页"/>
    <w:qFormat/>
    <w:rsid w:val="002809C2"/>
    <w:pPr>
      <w:spacing w:before="120"/>
      <w:ind w:right="198"/>
      <w:jc w:val="right"/>
    </w:pPr>
    <w:rPr>
      <w:rFonts w:ascii="宋体"/>
      <w:sz w:val="18"/>
    </w:rPr>
  </w:style>
  <w:style w:type="paragraph" w:customStyle="1" w:styleId="26">
    <w:name w:val="样式 段 + 首行缩进:  2 字符"/>
    <w:basedOn w:val="afc"/>
    <w:uiPriority w:val="99"/>
    <w:qFormat/>
    <w:rsid w:val="002809C2"/>
    <w:pPr>
      <w:widowControl/>
      <w:tabs>
        <w:tab w:val="center" w:pos="4201"/>
        <w:tab w:val="right" w:leader="dot" w:pos="9298"/>
      </w:tabs>
      <w:autoSpaceDE w:val="0"/>
      <w:autoSpaceDN w:val="0"/>
      <w:ind w:firstLineChars="200" w:firstLine="440"/>
    </w:pPr>
    <w:rPr>
      <w:rFonts w:ascii="宋体" w:cs="宋体"/>
      <w:kern w:val="0"/>
    </w:rPr>
  </w:style>
  <w:style w:type="paragraph" w:customStyle="1" w:styleId="af2">
    <w:name w:val="附录表标题"/>
    <w:basedOn w:val="afc"/>
    <w:next w:val="aff9"/>
    <w:qFormat/>
    <w:rsid w:val="002809C2"/>
    <w:pPr>
      <w:numPr>
        <w:ilvl w:val="1"/>
        <w:numId w:val="9"/>
      </w:numPr>
      <w:tabs>
        <w:tab w:val="left" w:pos="180"/>
      </w:tabs>
      <w:spacing w:beforeLines="50" w:afterLines="50"/>
      <w:ind w:left="0" w:firstLine="0"/>
    </w:pPr>
    <w:rPr>
      <w:rFonts w:ascii="黑体" w:eastAsia="黑体"/>
    </w:rPr>
  </w:style>
  <w:style w:type="paragraph" w:customStyle="1" w:styleId="af1">
    <w:name w:val="附录表标号"/>
    <w:basedOn w:val="afc"/>
    <w:next w:val="aff9"/>
    <w:qFormat/>
    <w:rsid w:val="002809C2"/>
    <w:pPr>
      <w:numPr>
        <w:numId w:val="9"/>
      </w:numPr>
      <w:spacing w:line="14" w:lineRule="exact"/>
      <w:ind w:left="811" w:hanging="448"/>
      <w:outlineLvl w:val="0"/>
    </w:pPr>
    <w:rPr>
      <w:color w:val="FFFFFF"/>
    </w:rPr>
  </w:style>
  <w:style w:type="paragraph" w:customStyle="1" w:styleId="ab">
    <w:name w:val="正文表标题"/>
    <w:next w:val="aff9"/>
    <w:qFormat/>
    <w:rsid w:val="002809C2"/>
    <w:pPr>
      <w:numPr>
        <w:numId w:val="10"/>
      </w:numPr>
      <w:tabs>
        <w:tab w:val="left" w:pos="360"/>
      </w:tabs>
      <w:spacing w:beforeLines="50" w:afterLines="50"/>
      <w:jc w:val="center"/>
    </w:pPr>
    <w:rPr>
      <w:rFonts w:ascii="黑体" w:eastAsia="黑体"/>
      <w:sz w:val="21"/>
    </w:rPr>
  </w:style>
  <w:style w:type="paragraph" w:customStyle="1" w:styleId="affffe">
    <w:name w:val="附录五级无"/>
    <w:basedOn w:val="afffff"/>
    <w:qFormat/>
    <w:rsid w:val="002809C2"/>
    <w:rPr>
      <w:rFonts w:ascii="宋体" w:eastAsia="宋体"/>
    </w:rPr>
  </w:style>
  <w:style w:type="paragraph" w:customStyle="1" w:styleId="afffff">
    <w:name w:val="附录五级条标题"/>
    <w:basedOn w:val="affff8"/>
    <w:next w:val="aff9"/>
    <w:qFormat/>
    <w:rsid w:val="002809C2"/>
    <w:pPr>
      <w:outlineLvl w:val="6"/>
    </w:pPr>
  </w:style>
  <w:style w:type="paragraph" w:customStyle="1" w:styleId="a8">
    <w:name w:val="列项——（一级）"/>
    <w:qFormat/>
    <w:rsid w:val="002809C2"/>
    <w:pPr>
      <w:widowControl w:val="0"/>
      <w:numPr>
        <w:numId w:val="11"/>
      </w:numPr>
      <w:jc w:val="both"/>
    </w:pPr>
    <w:rPr>
      <w:rFonts w:ascii="宋体"/>
      <w:sz w:val="21"/>
    </w:rPr>
  </w:style>
  <w:style w:type="paragraph" w:customStyle="1" w:styleId="afffff0">
    <w:name w:val="封面标准文稿类别"/>
    <w:basedOn w:val="affff1"/>
    <w:qFormat/>
    <w:rsid w:val="002809C2"/>
    <w:pPr>
      <w:spacing w:after="160" w:line="240" w:lineRule="auto"/>
    </w:pPr>
    <w:rPr>
      <w:sz w:val="24"/>
    </w:rPr>
  </w:style>
  <w:style w:type="paragraph" w:customStyle="1" w:styleId="afffff1">
    <w:name w:val="发布部门"/>
    <w:next w:val="aff9"/>
    <w:qFormat/>
    <w:rsid w:val="002809C2"/>
    <w:pPr>
      <w:jc w:val="center"/>
    </w:pPr>
    <w:rPr>
      <w:rFonts w:ascii="宋体"/>
      <w:b/>
      <w:spacing w:val="20"/>
      <w:w w:val="135"/>
      <w:sz w:val="28"/>
    </w:rPr>
  </w:style>
  <w:style w:type="paragraph" w:customStyle="1" w:styleId="afffff2">
    <w:name w:val="附录一级无"/>
    <w:basedOn w:val="af7"/>
    <w:qFormat/>
    <w:rsid w:val="002809C2"/>
    <w:rPr>
      <w:rFonts w:ascii="宋体" w:eastAsia="宋体"/>
    </w:rPr>
  </w:style>
  <w:style w:type="paragraph" w:customStyle="1" w:styleId="afffff3">
    <w:name w:val="附录二级无"/>
    <w:basedOn w:val="af8"/>
    <w:qFormat/>
    <w:rsid w:val="002809C2"/>
    <w:rPr>
      <w:rFonts w:ascii="宋体" w:eastAsia="宋体"/>
    </w:rPr>
  </w:style>
  <w:style w:type="paragraph" w:customStyle="1" w:styleId="aa">
    <w:name w:val="列项◆（三级）"/>
    <w:basedOn w:val="afc"/>
    <w:qFormat/>
    <w:rsid w:val="002809C2"/>
    <w:pPr>
      <w:numPr>
        <w:ilvl w:val="2"/>
        <w:numId w:val="11"/>
      </w:numPr>
    </w:pPr>
    <w:rPr>
      <w:rFonts w:ascii="宋体"/>
    </w:rPr>
  </w:style>
  <w:style w:type="paragraph" w:customStyle="1" w:styleId="afffff4">
    <w:name w:val="示例内容"/>
    <w:qFormat/>
    <w:rsid w:val="002809C2"/>
    <w:pPr>
      <w:ind w:firstLineChars="200" w:firstLine="200"/>
    </w:pPr>
    <w:rPr>
      <w:rFonts w:ascii="宋体"/>
      <w:sz w:val="18"/>
    </w:rPr>
  </w:style>
  <w:style w:type="paragraph" w:customStyle="1" w:styleId="afffff5">
    <w:name w:val="标准称谓"/>
    <w:next w:val="afc"/>
    <w:qFormat/>
    <w:rsid w:val="002809C2"/>
    <w:pPr>
      <w:widowControl w:val="0"/>
      <w:kinsoku w:val="0"/>
      <w:overflowPunct w:val="0"/>
      <w:autoSpaceDE w:val="0"/>
      <w:autoSpaceDN w:val="0"/>
      <w:spacing w:line="0" w:lineRule="atLeast"/>
      <w:jc w:val="distribute"/>
    </w:pPr>
    <w:rPr>
      <w:rFonts w:ascii="宋体"/>
      <w:b/>
      <w:spacing w:val="20"/>
      <w:w w:val="148"/>
      <w:sz w:val="48"/>
    </w:rPr>
  </w:style>
  <w:style w:type="paragraph" w:customStyle="1" w:styleId="afffff6">
    <w:name w:val="三级无"/>
    <w:basedOn w:val="affa"/>
    <w:qFormat/>
    <w:rsid w:val="002809C2"/>
    <w:rPr>
      <w:rFonts w:ascii="宋体" w:eastAsia="宋体"/>
    </w:rPr>
  </w:style>
  <w:style w:type="paragraph" w:customStyle="1" w:styleId="afffff7">
    <w:name w:val="文献分类号"/>
    <w:qFormat/>
    <w:rsid w:val="002809C2"/>
    <w:pPr>
      <w:widowControl w:val="0"/>
      <w:textAlignment w:val="center"/>
    </w:pPr>
    <w:rPr>
      <w:rFonts w:ascii="黑体" w:eastAsia="黑体"/>
      <w:sz w:val="21"/>
    </w:rPr>
  </w:style>
  <w:style w:type="paragraph" w:customStyle="1" w:styleId="afffff8">
    <w:name w:val="封面正文"/>
    <w:qFormat/>
    <w:rsid w:val="002809C2"/>
    <w:pPr>
      <w:jc w:val="both"/>
    </w:pPr>
  </w:style>
  <w:style w:type="paragraph" w:customStyle="1" w:styleId="afffff9">
    <w:name w:val="封面标准代替信息"/>
    <w:qFormat/>
    <w:rsid w:val="002809C2"/>
    <w:pPr>
      <w:spacing w:before="57" w:line="280" w:lineRule="exact"/>
      <w:jc w:val="right"/>
    </w:pPr>
    <w:rPr>
      <w:rFonts w:ascii="宋体"/>
      <w:sz w:val="21"/>
    </w:rPr>
  </w:style>
  <w:style w:type="paragraph" w:customStyle="1" w:styleId="afffffa">
    <w:name w:val="其他发布部门"/>
    <w:basedOn w:val="afffff1"/>
    <w:qFormat/>
    <w:rsid w:val="002809C2"/>
    <w:pPr>
      <w:spacing w:line="0" w:lineRule="atLeast"/>
    </w:pPr>
    <w:rPr>
      <w:rFonts w:ascii="黑体" w:eastAsia="黑体"/>
      <w:b w:val="0"/>
    </w:rPr>
  </w:style>
  <w:style w:type="paragraph" w:customStyle="1" w:styleId="27">
    <w:name w:val="封面标准号2"/>
    <w:qFormat/>
    <w:rsid w:val="002809C2"/>
    <w:pPr>
      <w:spacing w:before="357" w:line="280" w:lineRule="exact"/>
      <w:jc w:val="right"/>
    </w:pPr>
    <w:rPr>
      <w:rFonts w:ascii="黑体" w:eastAsia="黑体"/>
      <w:sz w:val="28"/>
    </w:rPr>
  </w:style>
  <w:style w:type="paragraph" w:customStyle="1" w:styleId="33">
    <w:name w:val="样式3"/>
    <w:basedOn w:val="afc"/>
    <w:qFormat/>
    <w:rsid w:val="002809C2"/>
    <w:pPr>
      <w:ind w:firstLine="420"/>
    </w:pPr>
    <w:rPr>
      <w:rFonts w:eastAsia="方正仿宋_GBK"/>
      <w:szCs w:val="21"/>
    </w:rPr>
  </w:style>
  <w:style w:type="paragraph" w:customStyle="1" w:styleId="afffffb">
    <w:name w:val="二级无"/>
    <w:basedOn w:val="a4"/>
    <w:qFormat/>
    <w:rsid w:val="002809C2"/>
    <w:rPr>
      <w:rFonts w:ascii="宋体" w:eastAsia="宋体"/>
    </w:rPr>
  </w:style>
  <w:style w:type="paragraph" w:customStyle="1" w:styleId="a1">
    <w:name w:val="注："/>
    <w:next w:val="aff9"/>
    <w:qFormat/>
    <w:rsid w:val="002809C2"/>
    <w:pPr>
      <w:widowControl w:val="0"/>
      <w:numPr>
        <w:numId w:val="12"/>
      </w:numPr>
      <w:autoSpaceDE w:val="0"/>
      <w:autoSpaceDN w:val="0"/>
      <w:jc w:val="both"/>
    </w:pPr>
    <w:rPr>
      <w:rFonts w:ascii="宋体"/>
      <w:sz w:val="18"/>
    </w:rPr>
  </w:style>
  <w:style w:type="paragraph" w:customStyle="1" w:styleId="afffffc">
    <w:name w:val="附录标题"/>
    <w:basedOn w:val="aff9"/>
    <w:next w:val="aff9"/>
    <w:qFormat/>
    <w:rsid w:val="002809C2"/>
    <w:pPr>
      <w:ind w:firstLineChars="0" w:firstLine="0"/>
    </w:pPr>
    <w:rPr>
      <w:rFonts w:ascii="黑体"/>
    </w:rPr>
  </w:style>
  <w:style w:type="paragraph" w:customStyle="1" w:styleId="afffffd">
    <w:name w:val="四级无"/>
    <w:basedOn w:val="a5"/>
    <w:qFormat/>
    <w:rsid w:val="002809C2"/>
    <w:rPr>
      <w:rFonts w:ascii="宋体" w:eastAsia="宋体"/>
    </w:rPr>
  </w:style>
  <w:style w:type="paragraph" w:customStyle="1" w:styleId="afffffe">
    <w:name w:val="五级无"/>
    <w:basedOn w:val="a6"/>
    <w:qFormat/>
    <w:rsid w:val="002809C2"/>
    <w:rPr>
      <w:rFonts w:ascii="宋体" w:eastAsia="宋体"/>
    </w:rPr>
  </w:style>
  <w:style w:type="paragraph" w:customStyle="1" w:styleId="a9">
    <w:name w:val="列项●（二级）"/>
    <w:qFormat/>
    <w:rsid w:val="002809C2"/>
    <w:pPr>
      <w:numPr>
        <w:ilvl w:val="1"/>
        <w:numId w:val="11"/>
      </w:numPr>
      <w:tabs>
        <w:tab w:val="left" w:pos="840"/>
      </w:tabs>
      <w:jc w:val="both"/>
    </w:pPr>
    <w:rPr>
      <w:rFonts w:ascii="宋体"/>
      <w:sz w:val="21"/>
    </w:rPr>
  </w:style>
  <w:style w:type="paragraph" w:customStyle="1" w:styleId="ParaCharCharCharChar">
    <w:name w:val="默认段落字体 Para Char Char Char Char"/>
    <w:basedOn w:val="afc"/>
    <w:semiHidden/>
    <w:qFormat/>
    <w:rsid w:val="002809C2"/>
  </w:style>
  <w:style w:type="paragraph" w:customStyle="1" w:styleId="affffff">
    <w:name w:val="示例后文字"/>
    <w:basedOn w:val="aff9"/>
    <w:next w:val="aff9"/>
    <w:qFormat/>
    <w:rsid w:val="002809C2"/>
    <w:pPr>
      <w:ind w:firstLine="360"/>
    </w:pPr>
    <w:rPr>
      <w:sz w:val="18"/>
    </w:rPr>
  </w:style>
  <w:style w:type="paragraph" w:customStyle="1" w:styleId="affffff0">
    <w:name w:val="目次、标准名称标题"/>
    <w:basedOn w:val="afc"/>
    <w:next w:val="aff9"/>
    <w:qFormat/>
    <w:rsid w:val="002809C2"/>
    <w:pPr>
      <w:keepNext/>
      <w:pageBreakBefore/>
      <w:widowControl/>
      <w:shd w:val="clear" w:color="FFFFFF" w:fill="FFFFFF"/>
      <w:spacing w:before="640" w:after="560" w:line="460" w:lineRule="exact"/>
      <w:outlineLvl w:val="0"/>
    </w:pPr>
    <w:rPr>
      <w:rFonts w:ascii="黑体" w:eastAsia="黑体"/>
      <w:kern w:val="0"/>
      <w:sz w:val="32"/>
    </w:rPr>
  </w:style>
  <w:style w:type="paragraph" w:customStyle="1" w:styleId="affffff1">
    <w:name w:val="编号列项（三级）"/>
    <w:qFormat/>
    <w:rsid w:val="002809C2"/>
    <w:rPr>
      <w:rFonts w:ascii="宋体"/>
      <w:sz w:val="21"/>
    </w:rPr>
  </w:style>
  <w:style w:type="paragraph" w:customStyle="1" w:styleId="affffff2">
    <w:name w:val="参考文献"/>
    <w:basedOn w:val="afc"/>
    <w:next w:val="aff9"/>
    <w:qFormat/>
    <w:rsid w:val="002809C2"/>
    <w:pPr>
      <w:keepNext/>
      <w:pageBreakBefore/>
      <w:widowControl/>
      <w:shd w:val="clear" w:color="FFFFFF" w:fill="FFFFFF"/>
      <w:spacing w:before="640" w:after="200"/>
      <w:outlineLvl w:val="0"/>
    </w:pPr>
    <w:rPr>
      <w:rFonts w:ascii="黑体" w:eastAsia="黑体"/>
      <w:kern w:val="0"/>
    </w:rPr>
  </w:style>
  <w:style w:type="paragraph" w:customStyle="1" w:styleId="affffff3">
    <w:name w:val="表头"/>
    <w:basedOn w:val="afc"/>
    <w:qFormat/>
    <w:rsid w:val="002809C2"/>
    <w:pPr>
      <w:tabs>
        <w:tab w:val="center" w:pos="4706"/>
        <w:tab w:val="right" w:pos="9214"/>
      </w:tabs>
      <w:topLinePunct/>
      <w:spacing w:before="160" w:after="60" w:line="312" w:lineRule="exact"/>
      <w:jc w:val="center"/>
    </w:pPr>
    <w:rPr>
      <w:rFonts w:ascii="EU-F1" w:eastAsia="黑体"/>
      <w:szCs w:val="21"/>
    </w:rPr>
  </w:style>
  <w:style w:type="paragraph" w:customStyle="1" w:styleId="affffff4">
    <w:name w:val="列项——"/>
    <w:qFormat/>
    <w:rsid w:val="002809C2"/>
    <w:pPr>
      <w:widowControl w:val="0"/>
      <w:tabs>
        <w:tab w:val="left" w:pos="854"/>
      </w:tabs>
      <w:ind w:leftChars="200" w:left="200" w:hangingChars="200" w:hanging="200"/>
      <w:jc w:val="both"/>
    </w:pPr>
    <w:rPr>
      <w:rFonts w:ascii="宋体"/>
      <w:kern w:val="2"/>
      <w:sz w:val="21"/>
      <w:szCs w:val="24"/>
    </w:rPr>
  </w:style>
  <w:style w:type="paragraph" w:customStyle="1" w:styleId="affffff5">
    <w:name w:val="正文公式编号制表符"/>
    <w:basedOn w:val="aff9"/>
    <w:next w:val="aff9"/>
    <w:qFormat/>
    <w:rsid w:val="002809C2"/>
    <w:pPr>
      <w:ind w:firstLineChars="0" w:firstLine="0"/>
    </w:pPr>
  </w:style>
  <w:style w:type="paragraph" w:customStyle="1" w:styleId="a7">
    <w:name w:val="正文图标题"/>
    <w:next w:val="aff9"/>
    <w:qFormat/>
    <w:rsid w:val="002809C2"/>
    <w:pPr>
      <w:numPr>
        <w:numId w:val="13"/>
      </w:numPr>
      <w:spacing w:beforeLines="50" w:afterLines="50"/>
      <w:jc w:val="center"/>
    </w:pPr>
    <w:rPr>
      <w:rFonts w:ascii="黑体" w:eastAsia="黑体"/>
      <w:sz w:val="21"/>
    </w:rPr>
  </w:style>
  <w:style w:type="paragraph" w:customStyle="1" w:styleId="Body">
    <w:name w:val="Body"/>
    <w:qFormat/>
    <w:rsid w:val="002809C2"/>
    <w:pPr>
      <w:spacing w:after="120"/>
    </w:pPr>
    <w:rPr>
      <w:rFonts w:ascii="Arial" w:hAnsi="Arial"/>
      <w:sz w:val="22"/>
      <w:szCs w:val="22"/>
      <w:lang w:eastAsia="en-US"/>
    </w:rPr>
  </w:style>
  <w:style w:type="paragraph" w:customStyle="1" w:styleId="af9">
    <w:name w:val="注×："/>
    <w:qFormat/>
    <w:rsid w:val="002809C2"/>
    <w:pPr>
      <w:widowControl w:val="0"/>
      <w:numPr>
        <w:numId w:val="14"/>
      </w:numPr>
      <w:autoSpaceDE w:val="0"/>
      <w:autoSpaceDN w:val="0"/>
      <w:jc w:val="both"/>
    </w:pPr>
    <w:rPr>
      <w:rFonts w:ascii="宋体"/>
      <w:sz w:val="18"/>
    </w:rPr>
  </w:style>
  <w:style w:type="paragraph" w:customStyle="1" w:styleId="28">
    <w:name w:val="封面标准文稿类别2"/>
    <w:basedOn w:val="afffff0"/>
    <w:qFormat/>
    <w:rsid w:val="002809C2"/>
  </w:style>
  <w:style w:type="paragraph" w:customStyle="1" w:styleId="af0">
    <w:name w:val="注：（正文）"/>
    <w:basedOn w:val="a1"/>
    <w:next w:val="aff9"/>
    <w:qFormat/>
    <w:rsid w:val="002809C2"/>
    <w:pPr>
      <w:numPr>
        <w:numId w:val="15"/>
      </w:numPr>
    </w:pPr>
  </w:style>
  <w:style w:type="paragraph" w:customStyle="1" w:styleId="29">
    <w:name w:val="封面标准英文名称2"/>
    <w:basedOn w:val="affff2"/>
    <w:qFormat/>
    <w:rsid w:val="002809C2"/>
  </w:style>
  <w:style w:type="paragraph" w:customStyle="1" w:styleId="13">
    <w:name w:val="封面标准号1"/>
    <w:qFormat/>
    <w:rsid w:val="002809C2"/>
    <w:pPr>
      <w:widowControl w:val="0"/>
      <w:kinsoku w:val="0"/>
      <w:overflowPunct w:val="0"/>
      <w:autoSpaceDE w:val="0"/>
      <w:autoSpaceDN w:val="0"/>
      <w:spacing w:before="308"/>
      <w:jc w:val="right"/>
      <w:textAlignment w:val="center"/>
    </w:pPr>
    <w:rPr>
      <w:sz w:val="28"/>
    </w:rPr>
  </w:style>
  <w:style w:type="paragraph" w:customStyle="1" w:styleId="Default">
    <w:name w:val="Default"/>
    <w:qFormat/>
    <w:rsid w:val="002809C2"/>
    <w:pPr>
      <w:widowControl w:val="0"/>
      <w:autoSpaceDE w:val="0"/>
      <w:autoSpaceDN w:val="0"/>
      <w:adjustRightInd w:val="0"/>
    </w:pPr>
    <w:rPr>
      <w:rFonts w:ascii="宋体" w:hAnsi="Calibri" w:cs="宋体"/>
      <w:color w:val="000000"/>
      <w:sz w:val="24"/>
      <w:szCs w:val="24"/>
    </w:rPr>
  </w:style>
  <w:style w:type="paragraph" w:customStyle="1" w:styleId="ae">
    <w:name w:val="示例×："/>
    <w:basedOn w:val="a2"/>
    <w:qFormat/>
    <w:rsid w:val="002809C2"/>
    <w:pPr>
      <w:numPr>
        <w:numId w:val="16"/>
      </w:numPr>
      <w:outlineLvl w:val="9"/>
    </w:pPr>
    <w:rPr>
      <w:rFonts w:ascii="宋体" w:eastAsia="宋体"/>
      <w:sz w:val="18"/>
    </w:rPr>
  </w:style>
  <w:style w:type="paragraph" w:customStyle="1" w:styleId="af3">
    <w:name w:val="附录字母编号列项（一级）"/>
    <w:qFormat/>
    <w:rsid w:val="002809C2"/>
    <w:pPr>
      <w:numPr>
        <w:numId w:val="8"/>
      </w:numPr>
    </w:pPr>
    <w:rPr>
      <w:rFonts w:ascii="宋体"/>
      <w:sz w:val="21"/>
    </w:rPr>
  </w:style>
  <w:style w:type="paragraph" w:customStyle="1" w:styleId="affffff6">
    <w:name w:val="封面标准文稿编辑信息"/>
    <w:basedOn w:val="afffff0"/>
    <w:qFormat/>
    <w:rsid w:val="002809C2"/>
    <w:pPr>
      <w:spacing w:before="180" w:line="180" w:lineRule="exact"/>
    </w:pPr>
    <w:rPr>
      <w:sz w:val="21"/>
    </w:rPr>
  </w:style>
  <w:style w:type="paragraph" w:customStyle="1" w:styleId="a0">
    <w:name w:val="附录图标题"/>
    <w:basedOn w:val="afc"/>
    <w:next w:val="aff9"/>
    <w:qFormat/>
    <w:rsid w:val="002809C2"/>
    <w:pPr>
      <w:numPr>
        <w:ilvl w:val="1"/>
        <w:numId w:val="17"/>
      </w:numPr>
      <w:tabs>
        <w:tab w:val="left" w:pos="363"/>
      </w:tabs>
      <w:spacing w:beforeLines="50" w:afterLines="50"/>
      <w:ind w:left="0" w:firstLine="0"/>
    </w:pPr>
    <w:rPr>
      <w:rFonts w:ascii="黑体" w:eastAsia="黑体"/>
    </w:rPr>
  </w:style>
  <w:style w:type="paragraph" w:customStyle="1" w:styleId="affffff7">
    <w:name w:val="标准书脚_偶数页"/>
    <w:qFormat/>
    <w:rsid w:val="002809C2"/>
    <w:pPr>
      <w:spacing w:before="120"/>
      <w:ind w:left="221"/>
    </w:pPr>
    <w:rPr>
      <w:rFonts w:ascii="宋体"/>
      <w:sz w:val="18"/>
    </w:rPr>
  </w:style>
  <w:style w:type="paragraph" w:customStyle="1" w:styleId="a">
    <w:name w:val="附录图标号"/>
    <w:basedOn w:val="afc"/>
    <w:qFormat/>
    <w:rsid w:val="002809C2"/>
    <w:pPr>
      <w:keepNext/>
      <w:pageBreakBefore/>
      <w:widowControl/>
      <w:numPr>
        <w:numId w:val="17"/>
      </w:numPr>
      <w:spacing w:line="14" w:lineRule="exact"/>
      <w:ind w:left="0" w:firstLine="363"/>
      <w:outlineLvl w:val="0"/>
    </w:pPr>
    <w:rPr>
      <w:color w:val="FFFFFF"/>
    </w:rPr>
  </w:style>
  <w:style w:type="paragraph" w:customStyle="1" w:styleId="affffff8">
    <w:name w:val="图表脚注说明"/>
    <w:basedOn w:val="afc"/>
    <w:qFormat/>
    <w:rsid w:val="002809C2"/>
    <w:pPr>
      <w:ind w:left="544" w:hanging="181"/>
    </w:pPr>
    <w:rPr>
      <w:rFonts w:ascii="宋体"/>
      <w:sz w:val="18"/>
    </w:rPr>
  </w:style>
  <w:style w:type="paragraph" w:customStyle="1" w:styleId="2a">
    <w:name w:val="封面标准文稿编辑信息2"/>
    <w:basedOn w:val="affffff6"/>
    <w:qFormat/>
    <w:rsid w:val="002809C2"/>
  </w:style>
  <w:style w:type="paragraph" w:customStyle="1" w:styleId="affffff9">
    <w:name w:val="参考文献、索引标题"/>
    <w:basedOn w:val="afc"/>
    <w:next w:val="aff9"/>
    <w:qFormat/>
    <w:rsid w:val="002809C2"/>
    <w:pPr>
      <w:keepNext/>
      <w:pageBreakBefore/>
      <w:widowControl/>
      <w:shd w:val="clear" w:color="FFFFFF" w:fill="FFFFFF"/>
      <w:spacing w:before="640" w:after="200"/>
      <w:outlineLvl w:val="0"/>
    </w:pPr>
    <w:rPr>
      <w:rFonts w:ascii="黑体" w:eastAsia="黑体"/>
      <w:kern w:val="0"/>
    </w:rPr>
  </w:style>
  <w:style w:type="paragraph" w:customStyle="1" w:styleId="affffffa">
    <w:name w:val="标准书眉_奇数页"/>
    <w:next w:val="afc"/>
    <w:qFormat/>
    <w:rsid w:val="002809C2"/>
    <w:pPr>
      <w:tabs>
        <w:tab w:val="center" w:pos="4154"/>
        <w:tab w:val="right" w:pos="8306"/>
      </w:tabs>
      <w:spacing w:after="220"/>
      <w:jc w:val="right"/>
    </w:pPr>
    <w:rPr>
      <w:rFonts w:ascii="黑体" w:eastAsia="黑体"/>
      <w:sz w:val="21"/>
    </w:rPr>
  </w:style>
  <w:style w:type="paragraph" w:customStyle="1" w:styleId="affffffb">
    <w:name w:val="标准书眉一"/>
    <w:qFormat/>
    <w:rsid w:val="002809C2"/>
    <w:pPr>
      <w:jc w:val="both"/>
    </w:pPr>
  </w:style>
  <w:style w:type="paragraph" w:customStyle="1" w:styleId="affffffc">
    <w:name w:val="_表格条文"/>
    <w:basedOn w:val="afc"/>
    <w:qFormat/>
    <w:rsid w:val="002809C2"/>
    <w:pPr>
      <w:snapToGrid w:val="0"/>
      <w:spacing w:line="276" w:lineRule="auto"/>
      <w:jc w:val="center"/>
    </w:pPr>
    <w:rPr>
      <w:rFonts w:ascii="Arial" w:hAnsi="Arial"/>
      <w:color w:val="000000"/>
      <w:sz w:val="18"/>
      <w:szCs w:val="21"/>
    </w:rPr>
  </w:style>
  <w:style w:type="paragraph" w:customStyle="1" w:styleId="affffffd">
    <w:name w:val="附录三级无"/>
    <w:basedOn w:val="affff9"/>
    <w:qFormat/>
    <w:rsid w:val="002809C2"/>
    <w:rPr>
      <w:rFonts w:ascii="宋体" w:eastAsia="宋体"/>
    </w:rPr>
  </w:style>
  <w:style w:type="paragraph" w:customStyle="1" w:styleId="affffffe">
    <w:name w:val="附录公式编号制表符"/>
    <w:basedOn w:val="afc"/>
    <w:next w:val="aff9"/>
    <w:qFormat/>
    <w:rsid w:val="002809C2"/>
    <w:pPr>
      <w:widowControl/>
      <w:tabs>
        <w:tab w:val="center" w:pos="4201"/>
        <w:tab w:val="right" w:leader="dot" w:pos="9298"/>
      </w:tabs>
      <w:autoSpaceDE w:val="0"/>
      <w:autoSpaceDN w:val="0"/>
    </w:pPr>
    <w:rPr>
      <w:rFonts w:ascii="宋体"/>
      <w:kern w:val="0"/>
    </w:rPr>
  </w:style>
  <w:style w:type="paragraph" w:customStyle="1" w:styleId="afffffff">
    <w:name w:val="目次、索引正文"/>
    <w:qFormat/>
    <w:rsid w:val="002809C2"/>
    <w:pPr>
      <w:spacing w:line="320" w:lineRule="exact"/>
      <w:jc w:val="both"/>
    </w:pPr>
    <w:rPr>
      <w:rFonts w:ascii="宋体"/>
      <w:sz w:val="21"/>
    </w:rPr>
  </w:style>
  <w:style w:type="paragraph" w:customStyle="1" w:styleId="afffffff0">
    <w:name w:val="其他标准称谓"/>
    <w:next w:val="afc"/>
    <w:qFormat/>
    <w:rsid w:val="002809C2"/>
    <w:pPr>
      <w:spacing w:line="0" w:lineRule="atLeast"/>
      <w:jc w:val="distribute"/>
    </w:pPr>
    <w:rPr>
      <w:rFonts w:ascii="黑体" w:eastAsia="黑体" w:hAnsi="宋体"/>
      <w:spacing w:val="-40"/>
      <w:sz w:val="48"/>
    </w:rPr>
  </w:style>
  <w:style w:type="paragraph" w:customStyle="1" w:styleId="af">
    <w:name w:val="示例"/>
    <w:next w:val="afffff4"/>
    <w:qFormat/>
    <w:rsid w:val="002809C2"/>
    <w:pPr>
      <w:widowControl w:val="0"/>
      <w:numPr>
        <w:numId w:val="18"/>
      </w:numPr>
      <w:jc w:val="both"/>
    </w:pPr>
    <w:rPr>
      <w:rFonts w:ascii="宋体"/>
      <w:sz w:val="18"/>
    </w:rPr>
  </w:style>
  <w:style w:type="paragraph" w:customStyle="1" w:styleId="afffffff1">
    <w:name w:val="标准书眉_偶数页"/>
    <w:basedOn w:val="affffffa"/>
    <w:next w:val="afc"/>
    <w:qFormat/>
    <w:rsid w:val="002809C2"/>
  </w:style>
  <w:style w:type="paragraph" w:customStyle="1" w:styleId="afffffff2">
    <w:name w:val="一级无"/>
    <w:basedOn w:val="a3"/>
    <w:qFormat/>
    <w:rsid w:val="002809C2"/>
    <w:rPr>
      <w:rFonts w:ascii="宋体" w:eastAsia="宋体"/>
    </w:rPr>
  </w:style>
  <w:style w:type="character" w:customStyle="1" w:styleId="CharChar">
    <w:name w:val="四级条标题 Char Char"/>
    <w:basedOn w:val="afd"/>
    <w:link w:val="a5"/>
    <w:qFormat/>
    <w:rsid w:val="002809C2"/>
    <w:rPr>
      <w:rFonts w:ascii="黑体" w:eastAsia="黑体" w:hAnsi="黑体"/>
      <w:sz w:val="21"/>
    </w:rPr>
  </w:style>
  <w:style w:type="character" w:customStyle="1" w:styleId="Char">
    <w:name w:val="批注文字 Char"/>
    <w:basedOn w:val="afd"/>
    <w:link w:val="aff2"/>
    <w:uiPriority w:val="99"/>
    <w:qFormat/>
    <w:rsid w:val="002809C2"/>
    <w:rPr>
      <w:sz w:val="24"/>
    </w:rPr>
  </w:style>
  <w:style w:type="character" w:customStyle="1" w:styleId="Char5">
    <w:name w:val="批注主题 Char"/>
    <w:basedOn w:val="Char"/>
    <w:link w:val="affc"/>
    <w:uiPriority w:val="99"/>
    <w:semiHidden/>
    <w:qFormat/>
    <w:rsid w:val="002809C2"/>
    <w:rPr>
      <w:b/>
      <w:bCs/>
      <w:kern w:val="2"/>
      <w:sz w:val="21"/>
    </w:rPr>
  </w:style>
  <w:style w:type="paragraph" w:customStyle="1" w:styleId="14">
    <w:name w:val="修订1"/>
    <w:hidden/>
    <w:uiPriority w:val="99"/>
    <w:semiHidden/>
    <w:qFormat/>
    <w:rsid w:val="002809C2"/>
    <w:rPr>
      <w:kern w:val="2"/>
      <w:sz w:val="21"/>
    </w:rPr>
  </w:style>
  <w:style w:type="character" w:customStyle="1" w:styleId="Chara">
    <w:name w:val="页脚 Char"/>
    <w:uiPriority w:val="99"/>
    <w:qFormat/>
    <w:rsid w:val="002809C2"/>
    <w:rPr>
      <w:kern w:val="2"/>
      <w:sz w:val="18"/>
    </w:rPr>
  </w:style>
  <w:style w:type="paragraph" w:customStyle="1" w:styleId="afffffff3">
    <w:name w:val="_标准条文"/>
    <w:basedOn w:val="afc"/>
    <w:qFormat/>
    <w:rsid w:val="002809C2"/>
    <w:pPr>
      <w:topLinePunct/>
      <w:ind w:firstLineChars="200" w:firstLine="425"/>
    </w:pPr>
    <w:rPr>
      <w:rFonts w:ascii="Calibri" w:eastAsiaTheme="minorEastAsia" w:hAnsi="Calibri" w:cstheme="minorBidi"/>
      <w:szCs w:val="21"/>
    </w:rPr>
  </w:style>
  <w:style w:type="character" w:customStyle="1" w:styleId="15">
    <w:name w:val="未处理的提及1"/>
    <w:basedOn w:val="afd"/>
    <w:uiPriority w:val="99"/>
    <w:semiHidden/>
    <w:unhideWhenUsed/>
    <w:qFormat/>
    <w:rsid w:val="002809C2"/>
    <w:rPr>
      <w:color w:val="605E5C"/>
      <w:shd w:val="clear" w:color="auto" w:fill="E1DFDD"/>
    </w:rPr>
  </w:style>
  <w:style w:type="paragraph" w:customStyle="1" w:styleId="ListParagraph1">
    <w:name w:val="List Paragraph1"/>
    <w:basedOn w:val="afc"/>
    <w:qFormat/>
    <w:rsid w:val="002809C2"/>
    <w:pPr>
      <w:ind w:firstLineChars="200" w:firstLine="420"/>
    </w:pPr>
    <w:rPr>
      <w:szCs w:val="21"/>
    </w:rPr>
  </w:style>
  <w:style w:type="character" w:customStyle="1" w:styleId="2b">
    <w:name w:val="未处理的提及2"/>
    <w:basedOn w:val="afd"/>
    <w:uiPriority w:val="99"/>
    <w:semiHidden/>
    <w:unhideWhenUsed/>
    <w:qFormat/>
    <w:rsid w:val="002809C2"/>
    <w:rPr>
      <w:color w:val="605E5C"/>
      <w:shd w:val="clear" w:color="auto" w:fill="E1DFDD"/>
    </w:rPr>
  </w:style>
  <w:style w:type="paragraph" w:customStyle="1" w:styleId="1aTimesNewRoman0115">
    <w:name w:val="样式 样式1 样式 编号 a + Times New Roman 段前: 0 行 行距: 多倍行距 1.15 字行 + 左..."/>
    <w:basedOn w:val="afc"/>
    <w:semiHidden/>
    <w:qFormat/>
    <w:rsid w:val="002809C2"/>
    <w:pPr>
      <w:topLinePunct/>
      <w:snapToGrid w:val="0"/>
      <w:ind w:leftChars="200" w:left="840" w:hangingChars="200" w:hanging="420"/>
    </w:pPr>
    <w:rPr>
      <w:rFonts w:cs="宋体"/>
      <w:spacing w:val="-6"/>
      <w:kern w:val="21"/>
    </w:rPr>
  </w:style>
  <w:style w:type="paragraph" w:customStyle="1" w:styleId="afffffff4">
    <w:name w:val="a"/>
    <w:basedOn w:val="afc"/>
    <w:qFormat/>
    <w:rsid w:val="002809C2"/>
    <w:pPr>
      <w:adjustRightInd w:val="0"/>
      <w:spacing w:line="312" w:lineRule="exact"/>
      <w:ind w:left="908" w:hanging="488"/>
    </w:pPr>
    <w:rPr>
      <w:color w:val="000000"/>
      <w:kern w:val="0"/>
      <w:szCs w:val="21"/>
    </w:rPr>
  </w:style>
  <w:style w:type="character" w:customStyle="1" w:styleId="Char4">
    <w:name w:val="副标题 Char"/>
    <w:basedOn w:val="afd"/>
    <w:link w:val="affb"/>
    <w:qFormat/>
    <w:rsid w:val="002809C2"/>
    <w:rPr>
      <w:b/>
      <w:spacing w:val="-6"/>
      <w:kern w:val="2"/>
      <w:sz w:val="21"/>
      <w:szCs w:val="24"/>
    </w:rPr>
  </w:style>
  <w:style w:type="paragraph" w:customStyle="1" w:styleId="03">
    <w:name w:val="标题03"/>
    <w:basedOn w:val="affb"/>
    <w:link w:val="030"/>
    <w:qFormat/>
    <w:rsid w:val="002809C2"/>
  </w:style>
  <w:style w:type="character" w:customStyle="1" w:styleId="030">
    <w:name w:val="标题03 字符"/>
    <w:basedOn w:val="afd"/>
    <w:link w:val="03"/>
    <w:qFormat/>
    <w:rsid w:val="002809C2"/>
    <w:rPr>
      <w:b/>
      <w:spacing w:val="-6"/>
      <w:kern w:val="2"/>
      <w:sz w:val="21"/>
      <w:szCs w:val="24"/>
    </w:rPr>
  </w:style>
  <w:style w:type="paragraph" w:customStyle="1" w:styleId="WPSOffice1">
    <w:name w:val="WPSOffice手动目录 1"/>
    <w:qFormat/>
    <w:rsid w:val="002809C2"/>
  </w:style>
  <w:style w:type="paragraph" w:customStyle="1" w:styleId="WPSOffice2">
    <w:name w:val="WPSOffice手动目录 2"/>
    <w:qFormat/>
    <w:rsid w:val="002809C2"/>
    <w:pPr>
      <w:ind w:leftChars="200" w:left="200"/>
    </w:pPr>
  </w:style>
  <w:style w:type="paragraph" w:customStyle="1" w:styleId="WPSOffice3">
    <w:name w:val="WPSOffice手动目录 3"/>
    <w:qFormat/>
    <w:rsid w:val="002809C2"/>
    <w:pPr>
      <w:ind w:leftChars="400" w:left="400"/>
    </w:pPr>
  </w:style>
  <w:style w:type="character" w:customStyle="1" w:styleId="Char3">
    <w:name w:val="二级条标题 Char"/>
    <w:link w:val="a4"/>
    <w:locked/>
    <w:rsid w:val="002809C2"/>
    <w:rPr>
      <w:rFonts w:ascii="黑体" w:eastAsia="黑体" w:hAnsi="黑体"/>
      <w:sz w:val="21"/>
    </w:rPr>
  </w:style>
  <w:style w:type="paragraph" w:customStyle="1" w:styleId="TOC1">
    <w:name w:val="TOC 标题1"/>
    <w:basedOn w:val="1"/>
    <w:next w:val="afc"/>
    <w:uiPriority w:val="39"/>
    <w:unhideWhenUsed/>
    <w:qFormat/>
    <w:rsid w:val="002809C2"/>
    <w:pPr>
      <w:widowControl/>
      <w:spacing w:before="240"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c">
    <w:name w:val="Normal"/>
    <w:qFormat/>
    <w:pPr>
      <w:widowControl w:val="0"/>
      <w:jc w:val="both"/>
    </w:p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6131561">
      <w:bodyDiv w:val="1"/>
      <w:marLeft w:val="0"/>
      <w:marRight w:val="0"/>
      <w:marTop w:val="0"/>
      <w:marBottom w:val="0"/>
      <w:divBdr>
        <w:top w:val="none" w:sz="0" w:space="0" w:color="auto"/>
        <w:left w:val="none" w:sz="0" w:space="0" w:color="auto"/>
        <w:bottom w:val="none" w:sz="0" w:space="0" w:color="auto"/>
        <w:right w:val="none" w:sz="0" w:space="0" w:color="auto"/>
      </w:divBdr>
      <w:divsChild>
        <w:div w:id="1362126023">
          <w:marLeft w:val="0"/>
          <w:marRight w:val="0"/>
          <w:marTop w:val="0"/>
          <w:marBottom w:val="0"/>
          <w:divBdr>
            <w:top w:val="none" w:sz="0" w:space="0" w:color="auto"/>
            <w:left w:val="none" w:sz="0" w:space="0" w:color="auto"/>
            <w:bottom w:val="none" w:sz="0" w:space="0" w:color="auto"/>
            <w:right w:val="none" w:sz="0" w:space="0" w:color="auto"/>
          </w:divBdr>
          <w:divsChild>
            <w:div w:id="816914530">
              <w:marLeft w:val="0"/>
              <w:marRight w:val="0"/>
              <w:marTop w:val="0"/>
              <w:marBottom w:val="0"/>
              <w:divBdr>
                <w:top w:val="single" w:sz="6" w:space="0" w:color="4395FF"/>
                <w:left w:val="single" w:sz="6" w:space="0" w:color="4395FF"/>
                <w:bottom w:val="single" w:sz="6" w:space="0" w:color="4395FF"/>
                <w:right w:val="single" w:sz="6" w:space="0" w:color="4395FF"/>
              </w:divBdr>
              <w:divsChild>
                <w:div w:id="775557359">
                  <w:marLeft w:val="0"/>
                  <w:marRight w:val="0"/>
                  <w:marTop w:val="0"/>
                  <w:marBottom w:val="0"/>
                  <w:divBdr>
                    <w:top w:val="none" w:sz="0" w:space="0" w:color="auto"/>
                    <w:left w:val="none" w:sz="0" w:space="0" w:color="auto"/>
                    <w:bottom w:val="none" w:sz="0" w:space="0" w:color="auto"/>
                    <w:right w:val="none" w:sz="0" w:space="0" w:color="auto"/>
                  </w:divBdr>
                  <w:divsChild>
                    <w:div w:id="71705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831461">
          <w:marLeft w:val="0"/>
          <w:marRight w:val="0"/>
          <w:marTop w:val="0"/>
          <w:marBottom w:val="0"/>
          <w:divBdr>
            <w:top w:val="none" w:sz="0" w:space="0" w:color="auto"/>
            <w:left w:val="none" w:sz="0" w:space="0" w:color="auto"/>
            <w:bottom w:val="none" w:sz="0" w:space="0" w:color="auto"/>
            <w:right w:val="none" w:sz="0" w:space="0" w:color="auto"/>
          </w:divBdr>
          <w:divsChild>
            <w:div w:id="164904116">
              <w:marLeft w:val="0"/>
              <w:marRight w:val="0"/>
              <w:marTop w:val="0"/>
              <w:marBottom w:val="0"/>
              <w:divBdr>
                <w:top w:val="none" w:sz="0" w:space="0" w:color="auto"/>
                <w:left w:val="none" w:sz="0" w:space="0" w:color="auto"/>
                <w:bottom w:val="none" w:sz="0" w:space="0" w:color="auto"/>
                <w:right w:val="none" w:sz="0" w:space="0" w:color="auto"/>
              </w:divBdr>
              <w:divsChild>
                <w:div w:id="290064405">
                  <w:marLeft w:val="0"/>
                  <w:marRight w:val="0"/>
                  <w:marTop w:val="0"/>
                  <w:marBottom w:val="0"/>
                  <w:divBdr>
                    <w:top w:val="single" w:sz="6" w:space="8" w:color="EEEEEE"/>
                    <w:left w:val="none" w:sz="0" w:space="8" w:color="auto"/>
                    <w:bottom w:val="single" w:sz="6" w:space="8" w:color="EEEEEE"/>
                    <w:right w:val="single" w:sz="6" w:space="8" w:color="EEEEEE"/>
                  </w:divBdr>
                  <w:divsChild>
                    <w:div w:id="11308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912">
      <w:bodyDiv w:val="1"/>
      <w:marLeft w:val="0"/>
      <w:marRight w:val="0"/>
      <w:marTop w:val="0"/>
      <w:marBottom w:val="0"/>
      <w:divBdr>
        <w:top w:val="none" w:sz="0" w:space="0" w:color="auto"/>
        <w:left w:val="none" w:sz="0" w:space="0" w:color="auto"/>
        <w:bottom w:val="none" w:sz="0" w:space="0" w:color="auto"/>
        <w:right w:val="none" w:sz="0" w:space="0" w:color="auto"/>
      </w:divBdr>
      <w:divsChild>
        <w:div w:id="1010252840">
          <w:marLeft w:val="0"/>
          <w:marRight w:val="0"/>
          <w:marTop w:val="0"/>
          <w:marBottom w:val="0"/>
          <w:divBdr>
            <w:top w:val="none" w:sz="0" w:space="0" w:color="auto"/>
            <w:left w:val="none" w:sz="0" w:space="0" w:color="auto"/>
            <w:bottom w:val="none" w:sz="0" w:space="0" w:color="auto"/>
            <w:right w:val="none" w:sz="0" w:space="0" w:color="auto"/>
          </w:divBdr>
          <w:divsChild>
            <w:div w:id="2028209197">
              <w:marLeft w:val="0"/>
              <w:marRight w:val="0"/>
              <w:marTop w:val="0"/>
              <w:marBottom w:val="0"/>
              <w:divBdr>
                <w:top w:val="single" w:sz="6" w:space="0" w:color="DEDEDE"/>
                <w:left w:val="single" w:sz="6" w:space="0" w:color="DEDEDE"/>
                <w:bottom w:val="single" w:sz="6" w:space="0" w:color="DEDEDE"/>
                <w:right w:val="single" w:sz="6" w:space="0" w:color="DEDEDE"/>
              </w:divBdr>
              <w:divsChild>
                <w:div w:id="1654482611">
                  <w:marLeft w:val="0"/>
                  <w:marRight w:val="0"/>
                  <w:marTop w:val="0"/>
                  <w:marBottom w:val="0"/>
                  <w:divBdr>
                    <w:top w:val="none" w:sz="0" w:space="0" w:color="auto"/>
                    <w:left w:val="none" w:sz="0" w:space="0" w:color="auto"/>
                    <w:bottom w:val="none" w:sz="0" w:space="0" w:color="auto"/>
                    <w:right w:val="none" w:sz="0" w:space="0" w:color="auto"/>
                  </w:divBdr>
                  <w:divsChild>
                    <w:div w:id="22029013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348944449">
          <w:marLeft w:val="0"/>
          <w:marRight w:val="0"/>
          <w:marTop w:val="0"/>
          <w:marBottom w:val="0"/>
          <w:divBdr>
            <w:top w:val="none" w:sz="0" w:space="0" w:color="auto"/>
            <w:left w:val="none" w:sz="0" w:space="0" w:color="auto"/>
            <w:bottom w:val="none" w:sz="0" w:space="0" w:color="auto"/>
            <w:right w:val="none" w:sz="0" w:space="0" w:color="auto"/>
          </w:divBdr>
          <w:divsChild>
            <w:div w:id="733503555">
              <w:marLeft w:val="0"/>
              <w:marRight w:val="0"/>
              <w:marTop w:val="0"/>
              <w:marBottom w:val="0"/>
              <w:divBdr>
                <w:top w:val="none" w:sz="0" w:space="0" w:color="auto"/>
                <w:left w:val="none" w:sz="0" w:space="0" w:color="auto"/>
                <w:bottom w:val="none" w:sz="0" w:space="0" w:color="auto"/>
                <w:right w:val="none" w:sz="0" w:space="0" w:color="auto"/>
              </w:divBdr>
              <w:divsChild>
                <w:div w:id="1820883928">
                  <w:marLeft w:val="0"/>
                  <w:marRight w:val="0"/>
                  <w:marTop w:val="0"/>
                  <w:marBottom w:val="0"/>
                  <w:divBdr>
                    <w:top w:val="single" w:sz="6" w:space="8" w:color="EEEEEE"/>
                    <w:left w:val="none" w:sz="0" w:space="8" w:color="auto"/>
                    <w:bottom w:val="single" w:sz="6" w:space="8" w:color="EEEEEE"/>
                    <w:right w:val="single" w:sz="6" w:space="8" w:color="EEEEEE"/>
                  </w:divBdr>
                  <w:divsChild>
                    <w:div w:id="184955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oleObject" Target="embeddings/oleObject2.bin"/><Relationship Id="rId2" Type="http://schemas.openxmlformats.org/officeDocument/2006/relationships/customXml" Target="../customXml/item1.xml"/><Relationship Id="rId16" Type="http://schemas.openxmlformats.org/officeDocument/2006/relationships/footer" Target="footer5.xml"/><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image" Target="media/image6.wmf"/><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image" Target="media/image5.wmf"/><Relationship Id="rId28"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image" Target="media/image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6"/>
    <customShpInfo spid="_x0000_s1035"/>
    <customShpInfo spid="_x0000_s1034"/>
    <customShpInfo spid="_x0000_s1033"/>
    <customShpInfo spid="_x0000_s1032"/>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C88B46-E94D-40F1-BBEA-A24EE3C02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885</Words>
  <Characters>5046</Characters>
  <Application>Microsoft Office Word</Application>
  <DocSecurity>0</DocSecurity>
  <Lines>42</Lines>
  <Paragraphs>11</Paragraphs>
  <ScaleCrop>false</ScaleCrop>
  <Company>zle</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政府版用户</dc:creator>
  <cp:lastModifiedBy>User</cp:lastModifiedBy>
  <cp:revision>300</cp:revision>
  <cp:lastPrinted>2020-05-21T02:01:00Z</cp:lastPrinted>
  <dcterms:created xsi:type="dcterms:W3CDTF">2021-05-22T01:25:00Z</dcterms:created>
  <dcterms:modified xsi:type="dcterms:W3CDTF">2021-11-19T05:36:00Z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