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5B" w:rsidRPr="0048582B" w:rsidRDefault="00E4715B" w:rsidP="00E4715B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 w:rsidRPr="0048582B"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:rsidR="00E4715B" w:rsidRPr="004166D8" w:rsidRDefault="00E4715B" w:rsidP="00E4715B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DA7890" w:rsidP="00E4715B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中国仪器仪表行业协会电工仪器仪表分会</w:t>
      </w:r>
      <w:r w:rsidR="00E4715B" w:rsidRPr="004166D8">
        <w:rPr>
          <w:rFonts w:ascii="华文仿宋" w:eastAsia="华文仿宋" w:hAnsi="华文仿宋" w:hint="eastAsia"/>
          <w:color w:val="000000"/>
          <w:sz w:val="28"/>
          <w:szCs w:val="28"/>
        </w:rPr>
        <w:t>秘书处：</w:t>
      </w:r>
    </w:p>
    <w:p w:rsidR="00E4715B" w:rsidRPr="004166D8" w:rsidRDefault="00E4715B" w:rsidP="00E4715B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团体标</w:t>
      </w:r>
      <w:r w:rsidRPr="004166D8">
        <w:rPr>
          <w:rFonts w:ascii="华文仿宋" w:eastAsia="华文仿宋" w:hAnsi="华文仿宋" w:hint="eastAsia"/>
          <w:sz w:val="28"/>
          <w:szCs w:val="28"/>
        </w:rPr>
        <w:t>准《</w:t>
      </w:r>
      <w:r w:rsidR="006C0938" w:rsidRPr="006C0938">
        <w:rPr>
          <w:rFonts w:ascii="华文仿宋" w:eastAsia="华文仿宋" w:hAnsi="华文仿宋" w:hint="eastAsia"/>
          <w:sz w:val="28"/>
          <w:szCs w:val="28"/>
        </w:rPr>
        <w:t>低压分布式光伏防孤岛安全监测模块</w:t>
      </w:r>
      <w:r w:rsidRPr="004166D8">
        <w:rPr>
          <w:rFonts w:ascii="华文仿宋" w:eastAsia="华文仿宋" w:hAnsi="华文仿宋" w:hint="eastAsia"/>
          <w:sz w:val="28"/>
          <w:szCs w:val="28"/>
        </w:rPr>
        <w:t>》征求意见稿已收到，经有关专家审查后：</w:t>
      </w:r>
    </w:p>
    <w:p w:rsidR="00E4715B" w:rsidRPr="004166D8" w:rsidRDefault="00E4715B" w:rsidP="00E4715B">
      <w:pPr>
        <w:spacing w:line="360" w:lineRule="auto"/>
        <w:ind w:left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1. 同意标准草案。</w:t>
      </w:r>
    </w:p>
    <w:p w:rsidR="00E4715B" w:rsidRPr="004166D8" w:rsidRDefault="00E4715B" w:rsidP="00E4715B">
      <w:pPr>
        <w:numPr>
          <w:ilvl w:val="0"/>
          <w:numId w:val="2"/>
        </w:num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976"/>
        <w:gridCol w:w="4502"/>
      </w:tblGrid>
      <w:tr w:rsidR="00E4715B" w:rsidRPr="004166D8" w:rsidTr="00A53AD4">
        <w:trPr>
          <w:trHeight w:val="454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53AD4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D0590E" w:rsidRPr="004166D8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E4715B" w:rsidP="00E4715B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审查单位（盖章）：                         委员/专家签字：  </w:t>
      </w:r>
    </w:p>
    <w:p w:rsidR="00E4715B" w:rsidRPr="004166D8" w:rsidRDefault="00E4715B" w:rsidP="00E4715B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年  月  日</w:t>
      </w:r>
    </w:p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（页面不够可另附纸）</w:t>
      </w:r>
    </w:p>
    <w:p w:rsidR="00D0590E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sectPr w:rsidR="00D0590E" w:rsidSect="007936C6">
      <w:headerReference w:type="even" r:id="rId8"/>
      <w:footerReference w:type="default" r:id="rId9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D45" w:rsidRDefault="00271D45" w:rsidP="006A49AB">
      <w:r>
        <w:separator/>
      </w:r>
    </w:p>
  </w:endnote>
  <w:endnote w:type="continuationSeparator" w:id="0">
    <w:p w:rsidR="00271D45" w:rsidRDefault="00271D45" w:rsidP="006A4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华文仿宋" w:eastAsia="华文仿宋" w:hAnsi="华文仿宋"/>
        <w:sz w:val="21"/>
        <w:szCs w:val="21"/>
      </w:rPr>
      <w:id w:val="-2126175999"/>
      <w:docPartObj>
        <w:docPartGallery w:val="Page Numbers (Bottom of Page)"/>
        <w:docPartUnique/>
      </w:docPartObj>
    </w:sdtPr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  <w:docPartObj>
            <w:docPartGallery w:val="Page Numbers (Top of Page)"/>
            <w:docPartUnique/>
          </w:docPartObj>
        </w:sdtPr>
        <w:sdtContent>
          <w:p w:rsidR="004E6B89" w:rsidRPr="004E6B89" w:rsidRDefault="004E6B89" w:rsidP="004E6B89">
            <w:pPr>
              <w:pStyle w:val="a6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="00B9285F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 w:rsidR="00B9285F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6C0938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 w:rsidR="00B9285F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/ </w:t>
            </w:r>
            <w:r w:rsidR="00F40EFA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:rsidR="004E6B89" w:rsidRPr="004E6B89" w:rsidRDefault="004E6B89" w:rsidP="004E6B89">
    <w:pPr>
      <w:pStyle w:val="a6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D45" w:rsidRDefault="00271D45" w:rsidP="006A49AB">
      <w:r>
        <w:separator/>
      </w:r>
    </w:p>
  </w:footnote>
  <w:footnote w:type="continuationSeparator" w:id="0">
    <w:p w:rsidR="00271D45" w:rsidRDefault="00271D45" w:rsidP="006A4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AB" w:rsidRDefault="006A49AB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858906"/>
    <w:multiLevelType w:val="singleLevel"/>
    <w:tmpl w:val="ED858906"/>
    <w:lvl w:ilvl="0">
      <w:start w:val="5"/>
      <w:numFmt w:val="upperLetter"/>
      <w:suff w:val="nothing"/>
      <w:lvlText w:val="%1-"/>
      <w:lvlJc w:val="left"/>
    </w:lvl>
  </w:abstractNum>
  <w:abstractNum w:abstractNumId="1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CD8"/>
    <w:rsid w:val="00026631"/>
    <w:rsid w:val="00092C12"/>
    <w:rsid w:val="000B2FC5"/>
    <w:rsid w:val="00195D5F"/>
    <w:rsid w:val="001B01E2"/>
    <w:rsid w:val="00270C86"/>
    <w:rsid w:val="00271D45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4660"/>
    <w:rsid w:val="00465009"/>
    <w:rsid w:val="0048582B"/>
    <w:rsid w:val="004E6B89"/>
    <w:rsid w:val="00504521"/>
    <w:rsid w:val="005119BE"/>
    <w:rsid w:val="00512AE7"/>
    <w:rsid w:val="00523C46"/>
    <w:rsid w:val="005729B5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C0938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28E7"/>
    <w:rsid w:val="00AF3877"/>
    <w:rsid w:val="00B675AF"/>
    <w:rsid w:val="00B9285F"/>
    <w:rsid w:val="00B93F49"/>
    <w:rsid w:val="00BA1510"/>
    <w:rsid w:val="00BD40BE"/>
    <w:rsid w:val="00C025F5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6625F"/>
    <w:rsid w:val="00E755AD"/>
    <w:rsid w:val="00E93D88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Closing" w:semiHidden="0" w:uiPriority="99" w:qFormat="1"/>
    <w:lsdException w:name="Default Paragraph Font" w:semiHidden="0" w:uiPriority="1"/>
    <w:lsdException w:name="Subtitle" w:semiHidden="0" w:uiPriority="11" w:unhideWhenUsed="0" w:qFormat="1"/>
    <w:lsdException w:name="Salutation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6A49A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sid w:val="006A49AB"/>
    <w:rPr>
      <w:sz w:val="24"/>
    </w:rPr>
  </w:style>
  <w:style w:type="paragraph" w:styleId="a4">
    <w:name w:val="Closing"/>
    <w:basedOn w:val="a"/>
    <w:link w:val="Char0"/>
    <w:uiPriority w:val="99"/>
    <w:unhideWhenUsed/>
    <w:qFormat/>
    <w:rsid w:val="006A49AB"/>
    <w:pPr>
      <w:ind w:leftChars="2100" w:left="100"/>
    </w:pPr>
    <w:rPr>
      <w:sz w:val="24"/>
    </w:rPr>
  </w:style>
  <w:style w:type="paragraph" w:styleId="a5">
    <w:name w:val="Balloon Text"/>
    <w:basedOn w:val="a"/>
    <w:link w:val="Char1"/>
    <w:uiPriority w:val="99"/>
    <w:unhideWhenUsed/>
    <w:qFormat/>
    <w:rsid w:val="006A49A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6A49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A49AB"/>
    <w:pPr>
      <w:spacing w:before="166"/>
    </w:pPr>
  </w:style>
  <w:style w:type="character" w:customStyle="1" w:styleId="Char3">
    <w:name w:val="页眉 Char"/>
    <w:basedOn w:val="a0"/>
    <w:link w:val="a7"/>
    <w:uiPriority w:val="99"/>
    <w:rsid w:val="006A49A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A49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49AB"/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sid w:val="006A49AB"/>
    <w:rPr>
      <w:sz w:val="24"/>
      <w:szCs w:val="24"/>
    </w:rPr>
  </w:style>
  <w:style w:type="character" w:customStyle="1" w:styleId="Char0">
    <w:name w:val="结束语 Char"/>
    <w:basedOn w:val="a0"/>
    <w:link w:val="a4"/>
    <w:uiPriority w:val="99"/>
    <w:qFormat/>
    <w:rsid w:val="006A49AB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6A49AB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Date"/>
    <w:basedOn w:val="a"/>
    <w:next w:val="a"/>
    <w:link w:val="Char4"/>
    <w:semiHidden/>
    <w:unhideWhenUsed/>
    <w:rsid w:val="002B4A27"/>
    <w:pPr>
      <w:ind w:leftChars="2500" w:left="100"/>
    </w:pPr>
  </w:style>
  <w:style w:type="character" w:customStyle="1" w:styleId="Char4">
    <w:name w:val="日期 Char"/>
    <w:basedOn w:val="a0"/>
    <w:link w:val="a9"/>
    <w:semiHidden/>
    <w:rsid w:val="002B4A27"/>
    <w:rPr>
      <w:rFonts w:ascii="Calibri" w:hAnsi="Calibri"/>
      <w:kern w:val="2"/>
      <w:sz w:val="21"/>
      <w:szCs w:val="24"/>
    </w:rPr>
  </w:style>
  <w:style w:type="paragraph" w:customStyle="1" w:styleId="aa">
    <w:name w:val="封面标准名称"/>
    <w:qFormat/>
    <w:rsid w:val="00E4715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>user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User</cp:lastModifiedBy>
  <cp:revision>7</cp:revision>
  <cp:lastPrinted>2018-11-19T05:39:00Z</cp:lastPrinted>
  <dcterms:created xsi:type="dcterms:W3CDTF">2021-11-19T07:22:00Z</dcterms:created>
  <dcterms:modified xsi:type="dcterms:W3CDTF">2023-08-09T08:48:00Z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