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C29E5">
      <w:pPr>
        <w:pStyle w:val="17"/>
        <w:framePr w:wrap="around"/>
        <w:rPr>
          <w:rFonts w:ascii="Times New Roman"/>
        </w:rPr>
      </w:pPr>
      <w:r>
        <w:rPr>
          <w:rFonts w:ascii="Times New Roman"/>
        </w:rPr>
        <w:t>ICS </w:t>
      </w:r>
      <w:r>
        <w:rPr>
          <w:rFonts w:hint="eastAsia" w:ascii="Times New Roman"/>
        </w:rPr>
        <w:t>17.220.20</w:t>
      </w:r>
    </w:p>
    <w:p w14:paraId="4442A303">
      <w:pPr>
        <w:pStyle w:val="17"/>
        <w:framePr w:wrap="around"/>
        <w:rPr>
          <w:rFonts w:ascii="Times New Roman"/>
          <w:color w:val="FF0000"/>
        </w:rPr>
      </w:pPr>
      <w:r>
        <w:rPr>
          <w:rFonts w:hint="eastAsia" w:ascii="Times New Roman"/>
        </w:rPr>
        <w:t xml:space="preserve">CCS </w:t>
      </w:r>
      <w:r>
        <w:rPr>
          <w:rFonts w:ascii="Times New Roman"/>
        </w:rPr>
        <w:t xml:space="preserve">N </w:t>
      </w:r>
      <w:r>
        <w:rPr>
          <w:rFonts w:hint="eastAsia" w:ascii="Times New Roman"/>
        </w:rPr>
        <w:t>20</w:t>
      </w:r>
    </w:p>
    <w:p w14:paraId="70C529D3">
      <w:pPr>
        <w:pStyle w:val="18"/>
        <w:framePr w:wrap="around"/>
        <w:rPr>
          <w:rFonts w:ascii="Times New Roman" w:hAnsi="Times New Roman"/>
          <w:b/>
        </w:rPr>
      </w:pPr>
      <w:r>
        <w:rPr>
          <w:rFonts w:ascii="Times New Roman" w:hAnsi="Times New Roman"/>
          <w:b/>
        </w:rPr>
        <w:t>团体标准</w:t>
      </w:r>
    </w:p>
    <w:p w14:paraId="0E5D189E">
      <w:pPr>
        <w:pStyle w:val="19"/>
        <w:framePr w:wrap="around"/>
        <w:rPr>
          <w:rFonts w:ascii="Times New Roman"/>
        </w:rPr>
      </w:pPr>
      <w:bookmarkStart w:id="0" w:name="StdNo0"/>
      <w:bookmarkStart w:id="1" w:name="StdNo1"/>
      <w:r>
        <w:rPr>
          <w:rFonts w:ascii="Times New Roman"/>
        </w:rPr>
        <w:t>T</w:t>
      </w:r>
      <w:r>
        <w:rPr>
          <w:rFonts w:hint="eastAsia" w:ascii="Times New Roman"/>
        </w:rPr>
        <w:t>/</w:t>
      </w:r>
      <w:r>
        <w:rPr>
          <w:rFonts w:ascii="Times New Roman"/>
        </w:rPr>
        <w:t>CI</w:t>
      </w:r>
      <w:bookmarkEnd w:id="0"/>
      <w:r>
        <w:rPr>
          <w:rFonts w:ascii="Times New Roman"/>
        </w:rPr>
        <w:t xml:space="preserve">MA  </w:t>
      </w:r>
      <w:bookmarkEnd w:id="1"/>
      <w:r>
        <w:rPr>
          <w:rFonts w:hint="eastAsia" w:ascii="Times New Roman"/>
          <w:lang w:val="en-US" w:eastAsia="zh-CN"/>
        </w:rPr>
        <w:t>0110</w:t>
      </w:r>
      <w:r>
        <w:rPr>
          <w:rFonts w:ascii="Times New Roman"/>
        </w:rPr>
        <w:t>—</w:t>
      </w:r>
      <w:r>
        <w:rPr>
          <w:rFonts w:ascii="Times New Roman"/>
        </w:rPr>
        <w:fldChar w:fldCharType="begin">
          <w:ffData>
            <w:name w:val="StdNo2"/>
            <w:enabled/>
            <w:calcOnExit w:val="0"/>
            <w:textInput>
              <w:default w:val="XXXX"/>
              <w:maxLength w:val="4"/>
            </w:textInput>
          </w:ffData>
        </w:fldChar>
      </w:r>
      <w:bookmarkStart w:id="2" w:name="StdNo2"/>
      <w:r>
        <w:rPr>
          <w:rFonts w:ascii="Times New Roman"/>
        </w:rPr>
        <w:instrText xml:space="preserve"> FORMTEXT </w:instrText>
      </w:r>
      <w:r>
        <w:rPr>
          <w:rFonts w:ascii="Times New Roman"/>
        </w:rPr>
        <w:fldChar w:fldCharType="separate"/>
      </w:r>
      <w:r>
        <w:rPr>
          <w:rFonts w:ascii="Times New Roman"/>
        </w:rPr>
        <w:t>XXXX</w:t>
      </w:r>
      <w:r>
        <w:rPr>
          <w:rFonts w:ascii="Times New Roman"/>
        </w:rPr>
        <w:fldChar w:fldCharType="end"/>
      </w:r>
      <w:bookmarkEnd w:id="2"/>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0C662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2773AB8E">
            <w:pPr>
              <w:pStyle w:val="20"/>
              <w:framePr w:wrap="around"/>
              <w:rPr>
                <w:rFonts w:ascii="Times New Roman"/>
              </w:rPr>
            </w:pPr>
            <w:bookmarkStart w:id="3" w:name="DT"/>
            <w:r>
              <w:rPr>
                <w:rFonts w:ascii="Times New Roman"/>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YPLL1gAAAAgB&#10;AAAPAAAAAAAAAAEAIAAAACIAAABkcnMvZG93bnJldi54bWxQSwECFAAUAAAACACHTuJAs6DrGx0C&#10;AAA0BAAADgAAAAAAAAABACAAAAAlAQAAZHJzL2Uyb0RvYy54bWxQSwUGAAAAAAYABgBZAQAAtAUA&#10;AAAA&#10;">
                      <v:fill on="t" focussize="0,0"/>
                      <v:stroke on="f"/>
                      <v:imagedata o:title=""/>
                      <o:lock v:ext="edit" aspectratio="f"/>
                    </v:rect>
                  </w:pict>
                </mc:Fallback>
              </mc:AlternateContent>
            </w:r>
            <w:bookmarkEnd w:id="3"/>
            <w:r>
              <w:rPr>
                <w:rFonts w:ascii="Times New Roman"/>
              </w:rPr>
              <w:t xml:space="preserve"> </w:t>
            </w:r>
          </w:p>
        </w:tc>
      </w:tr>
    </w:tbl>
    <w:p w14:paraId="42C7322B">
      <w:pPr>
        <w:pStyle w:val="19"/>
        <w:framePr w:wrap="around"/>
        <w:rPr>
          <w:rFonts w:ascii="Times New Roman"/>
        </w:rPr>
      </w:pPr>
    </w:p>
    <w:p w14:paraId="76CF2913">
      <w:pPr>
        <w:pStyle w:val="21"/>
        <w:framePr w:wrap="around" w:x="1180" w:y="5507"/>
        <w:rPr>
          <w:rFonts w:ascii="Times New Roman"/>
        </w:rPr>
      </w:pPr>
      <w:r>
        <w:rPr>
          <w:rFonts w:hint="eastAsia"/>
        </w:rPr>
        <w:t>电力计量线库数字孪生平台功能规范</w:t>
      </w:r>
    </w:p>
    <w:p w14:paraId="4848AC44">
      <w:pPr>
        <w:pStyle w:val="22"/>
        <w:framePr w:wrap="around" w:x="1180" w:y="5507"/>
        <w:rPr>
          <w:rFonts w:ascii="Times New Roman"/>
        </w:rPr>
      </w:pPr>
      <w:bookmarkStart w:id="4" w:name="_Hlk109043457"/>
      <w:r>
        <w:rPr>
          <w:rFonts w:hint="eastAsia"/>
        </w:rPr>
        <w:t xml:space="preserve"> </w:t>
      </w:r>
      <w:r>
        <w:t xml:space="preserve"> </w:t>
      </w:r>
      <w:r>
        <w:rPr>
          <w:rFonts w:hint="eastAsia"/>
        </w:rPr>
        <w:t>Functional specification for digital twin platform of power metering line warehouse</w:t>
      </w:r>
      <w:bookmarkEnd w:id="4"/>
    </w:p>
    <w:p w14:paraId="441778C3">
      <w:pPr>
        <w:pStyle w:val="22"/>
        <w:framePr w:wrap="around" w:x="1180" w:y="5507"/>
        <w:rPr>
          <w:rFonts w:ascii="Times New Roman"/>
        </w:rPr>
      </w:pPr>
    </w:p>
    <w:p w14:paraId="74302EC9">
      <w:pPr>
        <w:pStyle w:val="22"/>
        <w:framePr w:wrap="around" w:x="1180" w:y="5507"/>
        <w:rPr>
          <w:rFonts w:ascii="Times New Roman"/>
        </w:rPr>
      </w:pPr>
    </w:p>
    <w:p w14:paraId="7828448E">
      <w:pPr>
        <w:pStyle w:val="22"/>
        <w:framePr w:wrap="around" w:x="1180" w:y="5507"/>
        <w:rPr>
          <w:rFonts w:ascii="Times New Roman"/>
        </w:rPr>
      </w:pPr>
    </w:p>
    <w:p w14:paraId="224CD569">
      <w:pPr>
        <w:pStyle w:val="22"/>
        <w:framePr w:wrap="around" w:x="1180" w:y="5507"/>
        <w:rPr>
          <w:rFonts w:ascii="Times New Roman"/>
        </w:rPr>
      </w:pPr>
      <w:r>
        <w:rPr>
          <w:rFonts w:ascii="Times New Roman"/>
        </w:rPr>
        <mc:AlternateContent>
          <mc:Choice Requires="wps">
            <w:drawing>
              <wp:anchor distT="0" distB="0" distL="114300" distR="114300" simplePos="0" relativeHeight="251660288" behindDoc="1" locked="1" layoutInCell="1" allowOverlap="1">
                <wp:simplePos x="0" y="0"/>
                <wp:positionH relativeFrom="column">
                  <wp:posOffset>1300480</wp:posOffset>
                </wp:positionH>
                <wp:positionV relativeFrom="paragraph">
                  <wp:posOffset>573405</wp:posOffset>
                </wp:positionV>
                <wp:extent cx="1905000" cy="254000"/>
                <wp:effectExtent l="0" t="0" r="0" b="12700"/>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02.4pt;margin-top:45.15pt;height:20pt;width:150pt;z-index:-251656192;mso-width-relative:page;mso-height-relative:page;" fillcolor="#FFFFFF" filled="t" stroked="f" coordsize="21600,21600" o:gfxdata="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aNN5h1QAAAAoBAAAP&#10;AAAAAAAAAAEAIAAAACIAAABkcnMvZG93bnJldi54bWxQSwECFAAUAAAACACHTuJAEsEYXBsCAAA0&#10;BAAADgAAAAAAAAABACAAAAAkAQAAZHJzL2Uyb0RvYy54bWxQSwUGAAAAAAYABgBZAQAAsQUAAAAA&#10;">
                <v:fill on="t" focussize="0,0"/>
                <v:stroke on="f"/>
                <v:imagedata o:title=""/>
                <o:lock v:ext="edit" aspectratio="f"/>
                <w10:anchorlock/>
              </v:rect>
            </w:pict>
          </mc:Fallback>
        </mc:AlternateContent>
      </w:r>
      <w:r>
        <w:rPr>
          <w:rFonts w:ascii="Times New Roman"/>
        </w:rPr>
        <mc:AlternateContent>
          <mc:Choice Requires="wps">
            <w:drawing>
              <wp:anchor distT="0" distB="0" distL="114300" distR="114300" simplePos="0" relativeHeight="251661312" behindDoc="1" locked="0" layoutInCell="1" allowOverlap="1">
                <wp:simplePos x="0" y="0"/>
                <wp:positionH relativeFrom="column">
                  <wp:posOffset>1554480</wp:posOffset>
                </wp:positionH>
                <wp:positionV relativeFrom="paragraph">
                  <wp:posOffset>255905</wp:posOffset>
                </wp:positionV>
                <wp:extent cx="1270000" cy="304800"/>
                <wp:effectExtent l="0" t="0" r="6350" b="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2.4pt;margin-top:20.15pt;height:24pt;width:100pt;z-index:-251655168;mso-width-relative:page;mso-height-relative:page;" fillcolor="#FFFFFF" filled="t" stroked="f" coordsize="21600,21600" o:gfxdata="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WX0stYAAAAJAQAA&#10;DwAAAAAAAAABACAAAAAiAAAAZHJzL2Rvd25yZXYueG1sUEsBAhQAFAAAAAgAh07iQIRJFaUbAgAA&#10;NAQAAA4AAAAAAAAAAQAgAAAAJQEAAGRycy9lMm9Eb2MueG1sUEsFBgAAAAAGAAYAWQEAALIFAAAA&#10;AA==&#10;">
                <v:fill on="t" focussize="0,0"/>
                <v:stroke on="f"/>
                <v:imagedata o:title=""/>
                <o:lock v:ext="edit" aspectratio="f"/>
              </v:rect>
            </w:pict>
          </mc:Fallback>
        </mc:AlternateContent>
      </w:r>
      <w:r>
        <w:rPr>
          <w:rFonts w:ascii="Times New Roman"/>
        </w:rPr>
        <w:t>（</w:t>
      </w:r>
      <w:r>
        <w:rPr>
          <w:rFonts w:hint="eastAsia"/>
          <w:lang w:val="en-US" w:eastAsia="zh-CN"/>
        </w:rPr>
        <w:t>征求意见</w:t>
      </w:r>
      <w:r>
        <w:rPr>
          <w:rFonts w:hint="eastAsia" w:ascii="Times New Roman"/>
        </w:rPr>
        <w:t>稿</w:t>
      </w:r>
      <w:r>
        <w:rPr>
          <w:rFonts w:ascii="Times New Roman"/>
        </w:rPr>
        <w:t>）</w:t>
      </w:r>
    </w:p>
    <w:p w14:paraId="74331517">
      <w:pPr>
        <w:pStyle w:val="21"/>
        <w:framePr w:wrap="around" w:x="1180" w:y="5507"/>
        <w:pBdr>
          <w:top w:val="none" w:color="auto" w:sz="0" w:space="0"/>
          <w:left w:val="none" w:color="auto" w:sz="0" w:space="0"/>
          <w:bottom w:val="none" w:color="auto" w:sz="0" w:space="0"/>
          <w:right w:val="none" w:color="auto" w:sz="0" w:space="0"/>
        </w:pBdr>
        <w:rPr>
          <w:rFonts w:ascii="Times New Roman"/>
          <w:sz w:val="28"/>
          <w:szCs w:val="28"/>
        </w:rPr>
      </w:pPr>
      <w:r>
        <w:rPr>
          <w:rFonts w:hint="eastAsia"/>
          <w:sz w:val="21"/>
          <w:szCs w:val="21"/>
        </w:rPr>
        <w:t>在提交反馈意见时，请将您知道的相关专利连同支持性文件一并附上。</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3718F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712A1033">
            <w:pPr>
              <w:pStyle w:val="25"/>
              <w:framePr w:wrap="around" w:x="1180" w:y="5507"/>
              <w:rPr>
                <w:rFonts w:hint="eastAsia" w:ascii="Times New Roman" w:eastAsia="宋体"/>
                <w:lang w:eastAsia="zh-CN"/>
              </w:rPr>
            </w:pPr>
          </w:p>
        </w:tc>
      </w:tr>
    </w:tbl>
    <w:p w14:paraId="41124EA3">
      <w:pPr>
        <w:pStyle w:val="26"/>
        <w:framePr w:hRule="auto" w:wrap="around" w:hAnchor="page" w:x="1397" w:y="13991"/>
        <w:ind w:firstLine="280" w:firstLineChars="100"/>
      </w:pPr>
      <w:bookmarkStart w:id="5" w:name="FY"/>
      <w:r>
        <w:fldChar w:fldCharType="begin">
          <w:ffData>
            <w:name w:val="FY"/>
            <w:enabled/>
            <w:calcOnExit w:val="0"/>
            <w:entryMacro w:val="ShowHelp8"/>
            <w:textInput>
              <w:default w:val="XXXX"/>
              <w:maxLength w:val="4"/>
            </w:textInput>
          </w:ffData>
        </w:fldChar>
      </w:r>
      <w:r>
        <w:instrText xml:space="preserve"> FORMTEXT </w:instrText>
      </w:r>
      <w:r>
        <w:fldChar w:fldCharType="separate"/>
      </w:r>
      <w:r>
        <w:t>XXXX</w:t>
      </w:r>
      <w:r>
        <w:fldChar w:fldCharType="end"/>
      </w:r>
      <w:bookmarkEnd w:id="5"/>
      <w:r>
        <w:t>-</w:t>
      </w:r>
      <w:bookmarkStart w:id="6" w:name="FM"/>
      <w:r>
        <w:fldChar w:fldCharType="begin">
          <w:ffData>
            <w:name w:val="FM"/>
            <w:enabled/>
            <w:calcOnExit w:val="0"/>
            <w:entryMacro w:val="ShowHelp8"/>
            <w:textInput>
              <w:default w:val="XX"/>
              <w:maxLength w:val="2"/>
            </w:textInput>
          </w:ffData>
        </w:fldChar>
      </w:r>
      <w:r>
        <w:instrText xml:space="preserve"> FORMTEXT </w:instrText>
      </w:r>
      <w:r>
        <w:fldChar w:fldCharType="separate"/>
      </w:r>
      <w:r>
        <w:t>XX</w:t>
      </w:r>
      <w:r>
        <w:fldChar w:fldCharType="end"/>
      </w:r>
      <w:bookmarkEnd w:id="6"/>
      <w:r>
        <w:t>-</w:t>
      </w:r>
      <w:bookmarkStart w:id="7" w:name="FD"/>
      <w:r>
        <w:fldChar w:fldCharType="begin">
          <w:ffData>
            <w:name w:val="FD"/>
            <w:enabled/>
            <w:calcOnExit w:val="0"/>
            <w:entryMacro w:val="ShowHelp8"/>
            <w:textInput>
              <w:default w:val="XX"/>
              <w:maxLength w:val="2"/>
            </w:textInput>
          </w:ffData>
        </w:fldChar>
      </w:r>
      <w:r>
        <w:instrText xml:space="preserve"> FORMTEXT </w:instrText>
      </w:r>
      <w:r>
        <w:fldChar w:fldCharType="separate"/>
      </w:r>
      <w:r>
        <w:t>XX</w:t>
      </w:r>
      <w:r>
        <w:fldChar w:fldCharType="end"/>
      </w:r>
      <w:bookmarkEnd w:id="7"/>
      <w:r>
        <w:t>发布</w:t>
      </w:r>
      <w:r>
        <mc:AlternateContent>
          <mc:Choice Requires="wps">
            <w:drawing>
              <wp:anchor distT="0" distB="0" distL="114300" distR="114300" simplePos="0" relativeHeight="251661312" behindDoc="0" locked="1" layoutInCell="1" allowOverlap="1">
                <wp:simplePos x="0" y="0"/>
                <wp:positionH relativeFrom="column">
                  <wp:posOffset>-45720</wp:posOffset>
                </wp:positionH>
                <wp:positionV relativeFrom="page">
                  <wp:posOffset>9236075</wp:posOffset>
                </wp:positionV>
                <wp:extent cx="612013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pt;margin-top:727.25pt;height:0pt;width:481.9pt;mso-position-vertical-relative:page;z-index:251661312;mso-width-relative:page;mso-height-relative:page;" filled="f" stroked="t" coordsize="21600,21600" o:gfxdata="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OYFe+&#10;2AAAAAwBAAAPAAAAAAAAAAEAIAAAACIAAABkcnMvZG93bnJldi54bWxQSwECFAAUAAAACACHTuJA&#10;ftgb+ugBAAC4AwAADgAAAAAAAAABACAAAAAnAQAAZHJzL2Uyb0RvYy54bWxQSwUGAAAAAAYABgBZ&#10;AQAAgQUAAAAA&#10;">
                <v:fill on="f" focussize="0,0"/>
                <v:stroke color="#000000" joinstyle="round"/>
                <v:imagedata o:title=""/>
                <o:lock v:ext="edit" aspectratio="f"/>
                <w10:anchorlock/>
              </v:line>
            </w:pict>
          </mc:Fallback>
        </mc:AlternateContent>
      </w:r>
    </w:p>
    <w:p w14:paraId="34046385">
      <w:pPr>
        <w:pStyle w:val="28"/>
        <w:framePr w:hRule="auto" w:wrap="around" w:hAnchor="page" w:x="7113" w:y="13991"/>
        <w:ind w:right="560" w:firstLine="840" w:firstLineChars="300"/>
        <w:jc w:val="both"/>
      </w:pPr>
      <w:bookmarkStart w:id="8" w:name="SY"/>
      <w:r>
        <w:fldChar w:fldCharType="begin">
          <w:ffData>
            <w:name w:val="SY"/>
            <w:enabled/>
            <w:calcOnExit w:val="0"/>
            <w:entryMacro w:val="ShowHelp9"/>
            <w:textInput>
              <w:default w:val="XXXX"/>
              <w:maxLength w:val="4"/>
            </w:textInput>
          </w:ffData>
        </w:fldChar>
      </w:r>
      <w:r>
        <w:instrText xml:space="preserve"> FORMTEXT </w:instrText>
      </w:r>
      <w:r>
        <w:fldChar w:fldCharType="separate"/>
      </w:r>
      <w:r>
        <w:t>XXXX</w:t>
      </w:r>
      <w:r>
        <w:fldChar w:fldCharType="end"/>
      </w:r>
      <w:bookmarkEnd w:id="8"/>
      <w:r>
        <w:t>-</w:t>
      </w:r>
      <w:bookmarkStart w:id="9" w:name="SM"/>
      <w:r>
        <w:fldChar w:fldCharType="begin">
          <w:ffData>
            <w:name w:val="SM"/>
            <w:enabled/>
            <w:calcOnExit w:val="0"/>
            <w:entryMacro w:val="ShowHelp9"/>
            <w:textInput>
              <w:default w:val="XX"/>
              <w:maxLength w:val="2"/>
            </w:textInput>
          </w:ffData>
        </w:fldChar>
      </w:r>
      <w:r>
        <w:instrText xml:space="preserve"> FORMTEXT </w:instrText>
      </w:r>
      <w:r>
        <w:fldChar w:fldCharType="separate"/>
      </w:r>
      <w:r>
        <w:t>XX</w:t>
      </w:r>
      <w:r>
        <w:fldChar w:fldCharType="end"/>
      </w:r>
      <w:bookmarkEnd w:id="9"/>
      <w:r>
        <w:t>-</w:t>
      </w:r>
      <w:bookmarkStart w:id="10" w:name="SD"/>
      <w:r>
        <w:fldChar w:fldCharType="begin">
          <w:ffData>
            <w:name w:val="SD"/>
            <w:enabled/>
            <w:calcOnExit w:val="0"/>
            <w:entryMacro w:val="ShowHelp9"/>
            <w:textInput>
              <w:default w:val="XX"/>
              <w:maxLength w:val="2"/>
            </w:textInput>
          </w:ffData>
        </w:fldChar>
      </w:r>
      <w:r>
        <w:instrText xml:space="preserve"> FORMTEXT </w:instrText>
      </w:r>
      <w:r>
        <w:fldChar w:fldCharType="separate"/>
      </w:r>
      <w:r>
        <w:t>  </w:t>
      </w:r>
      <w:r>
        <w:fldChar w:fldCharType="end"/>
      </w:r>
      <w:bookmarkEnd w:id="10"/>
      <w:r>
        <w:t>实施</w:t>
      </w:r>
    </w:p>
    <w:p w14:paraId="32CC637D">
      <w:pPr>
        <w:pStyle w:val="30"/>
        <w:framePr w:hRule="auto" w:wrap="around" w:x="1217" w:y="15398"/>
        <w:ind w:firstLine="1050"/>
        <w:rPr>
          <w:rFonts w:ascii="Times New Roman"/>
        </w:rPr>
      </w:pPr>
      <w:r>
        <w:rPr>
          <w:rFonts w:ascii="Times New Roman"/>
        </w:rPr>
        <w:t>中国仪器仪表行业协会   </w:t>
      </w:r>
      <w:r>
        <w:rPr>
          <w:rStyle w:val="33"/>
          <w:rFonts w:ascii="Times New Roman"/>
        </w:rPr>
        <w:t>发布</w:t>
      </w:r>
    </w:p>
    <w:p w14:paraId="742F9F47">
      <w:pPr>
        <w:pStyle w:val="32"/>
        <w:ind w:firstLine="0" w:firstLineChars="0"/>
        <w:rPr>
          <w:rFonts w:ascii="Times New Roman"/>
        </w:rPr>
        <w:sectPr>
          <w:pgSz w:w="11906" w:h="16838"/>
          <w:pgMar w:top="567" w:right="850" w:bottom="1134" w:left="1418" w:header="0" w:footer="0" w:gutter="0"/>
          <w:pgBorders>
            <w:top w:val="none" w:sz="0" w:space="0"/>
            <w:left w:val="none" w:sz="0" w:space="0"/>
            <w:bottom w:val="none" w:sz="0" w:space="0"/>
            <w:right w:val="none" w:sz="0" w:space="0"/>
          </w:pgBorders>
          <w:pgNumType w:fmt="upperRoman" w:start="1"/>
          <w:cols w:space="720" w:num="1"/>
          <w:docGrid w:type="lines" w:linePitch="312" w:charSpace="0"/>
        </w:sectPr>
      </w:pPr>
      <w:r>
        <w:rPr>
          <w:rFonts w:ascii="Times New Roman"/>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05pt;margin-top:184.25pt;height:0pt;width:481.9pt;z-index:251662336;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JB4l/X&#10;AAAACQEAAA8AAAAAAAAAAQAgAAAAIgAAAGRycy9kb3ducmV2LnhtbFBLAQIUABQAAAAIAIdO4kCU&#10;8lY26AEAALgDAAAOAAAAAAAAAAEAIAAAACYBAABkcnMvZTJvRG9jLnhtbFBLBQYAAAAABgAGAFkB&#10;AACABQAAAAA=&#10;">
                <v:fill on="f" focussize="0,0"/>
                <v:stroke color="#000000" joinstyle="round"/>
                <v:imagedata o:title=""/>
                <o:lock v:ext="edit" aspectratio="f"/>
              </v:line>
            </w:pict>
          </mc:Fallback>
        </mc:AlternateContent>
      </w:r>
    </w:p>
    <w:p w14:paraId="4D283F98">
      <w:pPr>
        <w:pStyle w:val="8"/>
        <w:spacing w:before="78" w:after="78"/>
        <w:jc w:val="center"/>
        <w:rPr>
          <w:rFonts w:ascii="Times New Roman" w:eastAsia="黑体"/>
          <w:color w:val="000000"/>
          <w:sz w:val="32"/>
          <w:szCs w:val="32"/>
          <w:lang w:val="zh-CN"/>
        </w:rPr>
      </w:pPr>
      <w:bookmarkStart w:id="11" w:name="_Toc478560925"/>
      <w:bookmarkStart w:id="12" w:name="_Toc477941643"/>
      <w:bookmarkStart w:id="13" w:name="_Toc477160718"/>
      <w:bookmarkStart w:id="14" w:name="_Toc477941697"/>
      <w:bookmarkStart w:id="15" w:name="_Toc478032066"/>
      <w:bookmarkStart w:id="16" w:name="_Toc477160655"/>
      <w:bookmarkStart w:id="17" w:name="_Toc479665091"/>
      <w:bookmarkStart w:id="18" w:name="_Toc477160443"/>
      <w:bookmarkStart w:id="19" w:name="_Toc489340659"/>
      <w:bookmarkStart w:id="20" w:name="_Toc480102049"/>
      <w:bookmarkStart w:id="21" w:name="_Toc479576361"/>
      <w:r>
        <w:rPr>
          <w:rFonts w:ascii="Times New Roman" w:eastAsia="黑体"/>
          <w:color w:val="000000"/>
          <w:sz w:val="32"/>
          <w:szCs w:val="32"/>
          <w:lang w:val="zh-CN"/>
        </w:rPr>
        <w:t>目  次</w:t>
      </w:r>
    </w:p>
    <w:p w14:paraId="3568BB24">
      <w:pPr>
        <w:pStyle w:val="8"/>
        <w:tabs>
          <w:tab w:val="right" w:leader="dot" w:pos="9354"/>
          <w:tab w:val="clear" w:pos="9241"/>
        </w:tabs>
      </w:pPr>
      <w:r>
        <w:rPr>
          <w:rFonts w:ascii="Times New Roman"/>
        </w:rPr>
        <w:fldChar w:fldCharType="begin"/>
      </w:r>
      <w:r>
        <w:rPr>
          <w:rFonts w:ascii="Times New Roman"/>
        </w:rPr>
        <w:instrText xml:space="preserve"> TOC \o "1-3" \h \z \u </w:instrText>
      </w:r>
      <w:r>
        <w:rPr>
          <w:rFonts w:ascii="Times New Roman"/>
        </w:rPr>
        <w:fldChar w:fldCharType="separate"/>
      </w:r>
      <w:r>
        <w:rPr>
          <w:rFonts w:ascii="Times New Roman"/>
        </w:rPr>
        <w:fldChar w:fldCharType="begin"/>
      </w:r>
      <w:r>
        <w:rPr>
          <w:rFonts w:ascii="Times New Roman"/>
        </w:rPr>
        <w:instrText xml:space="preserve"> HYPERLINK \l _Toc249926714 </w:instrText>
      </w:r>
      <w:r>
        <w:rPr>
          <w:rFonts w:ascii="Times New Roman"/>
        </w:rPr>
        <w:fldChar w:fldCharType="separate"/>
      </w:r>
      <w:r>
        <w:rPr>
          <w:rFonts w:ascii="Times New Roman"/>
        </w:rPr>
        <w:t>前  言</w:t>
      </w:r>
      <w:r>
        <w:tab/>
      </w:r>
      <w:r>
        <w:fldChar w:fldCharType="begin"/>
      </w:r>
      <w:r>
        <w:instrText xml:space="preserve"> PAGEREF _Toc249926714 \h </w:instrText>
      </w:r>
      <w:r>
        <w:fldChar w:fldCharType="separate"/>
      </w:r>
      <w:r>
        <w:t>1</w:t>
      </w:r>
      <w:r>
        <w:fldChar w:fldCharType="end"/>
      </w:r>
      <w:r>
        <w:rPr>
          <w:rFonts w:ascii="Times New Roman"/>
        </w:rPr>
        <w:fldChar w:fldCharType="end"/>
      </w:r>
    </w:p>
    <w:p w14:paraId="13854DB2">
      <w:pPr>
        <w:pStyle w:val="8"/>
        <w:tabs>
          <w:tab w:val="right" w:leader="dot" w:pos="9354"/>
          <w:tab w:val="clear" w:pos="9241"/>
        </w:tabs>
      </w:pPr>
      <w:r>
        <w:fldChar w:fldCharType="begin"/>
      </w:r>
      <w:r>
        <w:instrText xml:space="preserve"> HYPERLINK \l _Toc40268666 </w:instrText>
      </w:r>
      <w:r>
        <w:fldChar w:fldCharType="separate"/>
      </w:r>
      <w:r>
        <w:rPr>
          <w:rFonts w:hint="eastAsia" w:ascii="Times New Roman"/>
          <w:lang w:val="en-US" w:eastAsia="zh-CN"/>
        </w:rPr>
        <w:t>引  言</w:t>
      </w:r>
      <w:r>
        <w:tab/>
      </w:r>
      <w:r>
        <w:fldChar w:fldCharType="begin"/>
      </w:r>
      <w:r>
        <w:instrText xml:space="preserve"> PAGEREF _Toc40268666 \h </w:instrText>
      </w:r>
      <w:r>
        <w:fldChar w:fldCharType="separate"/>
      </w:r>
      <w:r>
        <w:t>1</w:t>
      </w:r>
      <w:r>
        <w:fldChar w:fldCharType="end"/>
      </w:r>
      <w:r>
        <w:fldChar w:fldCharType="end"/>
      </w:r>
    </w:p>
    <w:p w14:paraId="0677AC91">
      <w:pPr>
        <w:pStyle w:val="9"/>
        <w:tabs>
          <w:tab w:val="right" w:leader="dot" w:pos="9354"/>
          <w:tab w:val="clear" w:pos="9241"/>
        </w:tabs>
      </w:pPr>
      <w:r>
        <w:fldChar w:fldCharType="begin"/>
      </w:r>
      <w:r>
        <w:instrText xml:space="preserve"> HYPERLINK \l _Toc338120657 </w:instrText>
      </w:r>
      <w:r>
        <w:fldChar w:fldCharType="separate"/>
      </w:r>
      <w:r>
        <w:rPr>
          <w:rFonts w:hint="eastAsia" w:ascii="黑体" w:hAnsi="Times New Roman" w:eastAsia="黑体"/>
          <w:i w:val="0"/>
          <w:szCs w:val="21"/>
        </w:rPr>
        <w:t xml:space="preserve">1 </w:t>
      </w:r>
      <w:r>
        <w:rPr>
          <w:rFonts w:hint="eastAsia"/>
        </w:rPr>
        <w:t>范围</w:t>
      </w:r>
      <w:r>
        <w:tab/>
      </w:r>
      <w:r>
        <w:fldChar w:fldCharType="begin"/>
      </w:r>
      <w:r>
        <w:instrText xml:space="preserve"> PAGEREF _Toc338120657 \h </w:instrText>
      </w:r>
      <w:r>
        <w:fldChar w:fldCharType="separate"/>
      </w:r>
      <w:r>
        <w:t>2</w:t>
      </w:r>
      <w:r>
        <w:fldChar w:fldCharType="end"/>
      </w:r>
      <w:r>
        <w:fldChar w:fldCharType="end"/>
      </w:r>
    </w:p>
    <w:p w14:paraId="10E6F953">
      <w:pPr>
        <w:pStyle w:val="9"/>
        <w:tabs>
          <w:tab w:val="right" w:leader="dot" w:pos="9354"/>
          <w:tab w:val="clear" w:pos="9241"/>
        </w:tabs>
      </w:pPr>
      <w:r>
        <w:fldChar w:fldCharType="begin"/>
      </w:r>
      <w:r>
        <w:instrText xml:space="preserve"> HYPERLINK \l _Toc552152237 </w:instrText>
      </w:r>
      <w:r>
        <w:fldChar w:fldCharType="separate"/>
      </w:r>
      <w:r>
        <w:rPr>
          <w:rFonts w:hint="eastAsia" w:ascii="黑体" w:hAnsi="Times New Roman" w:eastAsia="黑体"/>
          <w:i w:val="0"/>
          <w:szCs w:val="21"/>
        </w:rPr>
        <w:t xml:space="preserve">2 </w:t>
      </w:r>
      <w:r>
        <w:rPr>
          <w:rFonts w:hint="eastAsia"/>
        </w:rPr>
        <w:t>规范性引用文件</w:t>
      </w:r>
      <w:r>
        <w:tab/>
      </w:r>
      <w:r>
        <w:fldChar w:fldCharType="begin"/>
      </w:r>
      <w:r>
        <w:instrText xml:space="preserve"> PAGEREF _Toc552152237 \h </w:instrText>
      </w:r>
      <w:r>
        <w:fldChar w:fldCharType="separate"/>
      </w:r>
      <w:r>
        <w:t>2</w:t>
      </w:r>
      <w:r>
        <w:fldChar w:fldCharType="end"/>
      </w:r>
      <w:r>
        <w:fldChar w:fldCharType="end"/>
      </w:r>
    </w:p>
    <w:p w14:paraId="67AE77E1">
      <w:pPr>
        <w:pStyle w:val="9"/>
        <w:tabs>
          <w:tab w:val="right" w:leader="dot" w:pos="9354"/>
          <w:tab w:val="clear" w:pos="9241"/>
        </w:tabs>
      </w:pPr>
      <w:r>
        <w:fldChar w:fldCharType="begin"/>
      </w:r>
      <w:r>
        <w:instrText xml:space="preserve"> HYPERLINK \l _Toc745808572 </w:instrText>
      </w:r>
      <w:r>
        <w:fldChar w:fldCharType="separate"/>
      </w:r>
      <w:r>
        <w:rPr>
          <w:rFonts w:hint="eastAsia" w:ascii="黑体" w:hAnsi="Times New Roman" w:eastAsia="黑体"/>
          <w:i w:val="0"/>
          <w:szCs w:val="21"/>
        </w:rPr>
        <w:t xml:space="preserve">3 </w:t>
      </w:r>
      <w:r>
        <w:rPr>
          <w:rFonts w:hint="eastAsia"/>
        </w:rPr>
        <w:t>术语和定义集</w:t>
      </w:r>
      <w:r>
        <w:tab/>
      </w:r>
      <w:r>
        <w:fldChar w:fldCharType="begin"/>
      </w:r>
      <w:r>
        <w:instrText xml:space="preserve"> PAGEREF _Toc745808572 \h </w:instrText>
      </w:r>
      <w:r>
        <w:fldChar w:fldCharType="separate"/>
      </w:r>
      <w:r>
        <w:t>2</w:t>
      </w:r>
      <w:r>
        <w:fldChar w:fldCharType="end"/>
      </w:r>
      <w:r>
        <w:fldChar w:fldCharType="end"/>
      </w:r>
    </w:p>
    <w:p w14:paraId="7F4232A9">
      <w:pPr>
        <w:pStyle w:val="9"/>
        <w:tabs>
          <w:tab w:val="right" w:leader="dot" w:pos="9354"/>
          <w:tab w:val="clear" w:pos="9241"/>
        </w:tabs>
      </w:pPr>
      <w:r>
        <w:fldChar w:fldCharType="begin"/>
      </w:r>
      <w:r>
        <w:instrText xml:space="preserve"> HYPERLINK \l _Toc1012718423 </w:instrText>
      </w:r>
      <w:r>
        <w:fldChar w:fldCharType="separate"/>
      </w:r>
      <w:r>
        <w:rPr>
          <w:rFonts w:hint="eastAsia" w:ascii="黑体" w:hAnsi="Times New Roman" w:eastAsia="黑体"/>
          <w:i w:val="0"/>
          <w:szCs w:val="21"/>
        </w:rPr>
        <w:t xml:space="preserve">4 </w:t>
      </w:r>
      <w:r>
        <w:rPr>
          <w:rFonts w:hint="eastAsia"/>
        </w:rPr>
        <w:t>缩略语</w:t>
      </w:r>
      <w:r>
        <w:tab/>
      </w:r>
      <w:r>
        <w:fldChar w:fldCharType="begin"/>
      </w:r>
      <w:r>
        <w:instrText xml:space="preserve"> PAGEREF _Toc1012718423 \h </w:instrText>
      </w:r>
      <w:r>
        <w:fldChar w:fldCharType="separate"/>
      </w:r>
      <w:r>
        <w:t>4</w:t>
      </w:r>
      <w:r>
        <w:fldChar w:fldCharType="end"/>
      </w:r>
      <w:r>
        <w:fldChar w:fldCharType="end"/>
      </w:r>
    </w:p>
    <w:p w14:paraId="72E3B5FB">
      <w:pPr>
        <w:pStyle w:val="9"/>
        <w:tabs>
          <w:tab w:val="right" w:leader="dot" w:pos="9354"/>
          <w:tab w:val="clear" w:pos="9241"/>
        </w:tabs>
      </w:pPr>
      <w:r>
        <w:fldChar w:fldCharType="begin"/>
      </w:r>
      <w:r>
        <w:instrText xml:space="preserve"> HYPERLINK \l _Toc1950632886 </w:instrText>
      </w:r>
      <w:r>
        <w:fldChar w:fldCharType="separate"/>
      </w:r>
      <w:r>
        <w:rPr>
          <w:rFonts w:hint="eastAsia" w:ascii="黑体" w:hAnsi="Times New Roman" w:eastAsia="黑体"/>
          <w:i w:val="0"/>
          <w:szCs w:val="21"/>
        </w:rPr>
        <w:t xml:space="preserve">5 </w:t>
      </w:r>
      <w:r>
        <w:rPr>
          <w:rFonts w:hint="eastAsia"/>
        </w:rPr>
        <w:t>平台架构</w:t>
      </w:r>
      <w:r>
        <w:tab/>
      </w:r>
      <w:r>
        <w:fldChar w:fldCharType="begin"/>
      </w:r>
      <w:r>
        <w:instrText xml:space="preserve"> PAGEREF _Toc1950632886 \h </w:instrText>
      </w:r>
      <w:r>
        <w:fldChar w:fldCharType="separate"/>
      </w:r>
      <w:r>
        <w:t>5</w:t>
      </w:r>
      <w:r>
        <w:fldChar w:fldCharType="end"/>
      </w:r>
      <w:r>
        <w:fldChar w:fldCharType="end"/>
      </w:r>
    </w:p>
    <w:p w14:paraId="588CBF96">
      <w:pPr>
        <w:pStyle w:val="9"/>
        <w:tabs>
          <w:tab w:val="right" w:leader="dot" w:pos="9354"/>
          <w:tab w:val="clear" w:pos="9241"/>
        </w:tabs>
      </w:pPr>
      <w:r>
        <w:fldChar w:fldCharType="begin"/>
      </w:r>
      <w:r>
        <w:instrText xml:space="preserve"> HYPERLINK \l _Toc1888812409 </w:instrText>
      </w:r>
      <w:r>
        <w:fldChar w:fldCharType="separate"/>
      </w:r>
      <w:r>
        <w:rPr>
          <w:rFonts w:hint="eastAsia" w:ascii="黑体" w:hAnsi="Times New Roman" w:eastAsia="黑体"/>
          <w:i w:val="0"/>
          <w:szCs w:val="21"/>
        </w:rPr>
        <w:t xml:space="preserve">6 </w:t>
      </w:r>
      <w:r>
        <w:rPr>
          <w:rFonts w:hint="eastAsia"/>
        </w:rPr>
        <w:t>功能要求及验证方法</w:t>
      </w:r>
      <w:r>
        <w:tab/>
      </w:r>
      <w:r>
        <w:fldChar w:fldCharType="begin"/>
      </w:r>
      <w:r>
        <w:instrText xml:space="preserve"> PAGEREF _Toc1888812409 \h </w:instrText>
      </w:r>
      <w:r>
        <w:fldChar w:fldCharType="separate"/>
      </w:r>
      <w:r>
        <w:t>6</w:t>
      </w:r>
      <w:r>
        <w:fldChar w:fldCharType="end"/>
      </w:r>
      <w:r>
        <w:fldChar w:fldCharType="end"/>
      </w:r>
    </w:p>
    <w:p w14:paraId="47915E7A">
      <w:pPr>
        <w:pStyle w:val="8"/>
        <w:tabs>
          <w:tab w:val="right" w:leader="dot" w:pos="9354"/>
          <w:tab w:val="clear" w:pos="9241"/>
        </w:tabs>
      </w:pPr>
      <w:r>
        <w:fldChar w:fldCharType="begin"/>
      </w:r>
      <w:r>
        <w:instrText xml:space="preserve"> HYPERLINK \l _Toc981788601 </w:instrText>
      </w:r>
      <w:r>
        <w:fldChar w:fldCharType="separate"/>
      </w:r>
      <w:r>
        <w:rPr>
          <w:rFonts w:hint="eastAsia" w:ascii="黑体" w:hAnsi="Times New Roman" w:eastAsia="黑体"/>
          <w:i w:val="0"/>
          <w:spacing w:val="0"/>
          <w:w w:val="100"/>
        </w:rPr>
        <w:t xml:space="preserve">附　录　A </w:t>
      </w:r>
      <w:r>
        <w:tab/>
      </w:r>
      <w:r>
        <w:fldChar w:fldCharType="begin"/>
      </w:r>
      <w:r>
        <w:instrText xml:space="preserve"> PAGEREF _Toc981788601 \h </w:instrText>
      </w:r>
      <w:r>
        <w:fldChar w:fldCharType="separate"/>
      </w:r>
      <w:r>
        <w:t>14</w:t>
      </w:r>
      <w:r>
        <w:fldChar w:fldCharType="end"/>
      </w:r>
      <w:r>
        <w:fldChar w:fldCharType="end"/>
      </w:r>
    </w:p>
    <w:p w14:paraId="6E17A350">
      <w:pPr>
        <w:pStyle w:val="8"/>
        <w:tabs>
          <w:tab w:val="right" w:leader="dot" w:pos="9354"/>
          <w:tab w:val="clear" w:pos="9241"/>
        </w:tabs>
      </w:pPr>
      <w:r>
        <w:fldChar w:fldCharType="end"/>
      </w:r>
    </w:p>
    <w:p w14:paraId="6F14993C">
      <w:pPr>
        <w:pStyle w:val="32"/>
        <w:rPr>
          <w:rFonts w:ascii="Times New Roman"/>
        </w:rPr>
      </w:pPr>
    </w:p>
    <w:p w14:paraId="07A1AF44">
      <w:pPr>
        <w:pStyle w:val="32"/>
        <w:rPr>
          <w:rFonts w:ascii="Times New Roman"/>
        </w:rPr>
      </w:pPr>
    </w:p>
    <w:p w14:paraId="6794B416">
      <w:pPr>
        <w:rPr>
          <w:lang w:val="zh-CN"/>
        </w:rPr>
      </w:pPr>
    </w:p>
    <w:p w14:paraId="34FEA2B7">
      <w:pPr>
        <w:pStyle w:val="34"/>
        <w:rPr>
          <w:rFonts w:ascii="Times New Roman"/>
        </w:rPr>
        <w:sectPr>
          <w:headerReference r:id="rId3" w:type="default"/>
          <w:footerReference r:id="rId4" w:type="default"/>
          <w:pgSz w:w="11906" w:h="16838"/>
          <w:pgMar w:top="567" w:right="1134" w:bottom="1134" w:left="1418" w:header="1418" w:footer="1134" w:gutter="0"/>
          <w:pgBorders>
            <w:top w:val="none" w:sz="0" w:space="0"/>
            <w:left w:val="none" w:sz="0" w:space="0"/>
            <w:bottom w:val="none" w:sz="0" w:space="0"/>
            <w:right w:val="none" w:sz="0" w:space="0"/>
          </w:pgBorders>
          <w:cols w:space="720" w:num="1"/>
          <w:formProt w:val="0"/>
          <w:docGrid w:type="lines" w:linePitch="312" w:charSpace="0"/>
        </w:sectPr>
      </w:pPr>
      <w:bookmarkStart w:id="22" w:name="_Toc489340692"/>
      <w:bookmarkStart w:id="23" w:name="_Toc13296"/>
      <w:bookmarkStart w:id="24" w:name="_Toc16388"/>
    </w:p>
    <w:p w14:paraId="7F575D43">
      <w:pPr>
        <w:pStyle w:val="34"/>
        <w:rPr>
          <w:rFonts w:ascii="Times New Roman"/>
        </w:rPr>
      </w:pPr>
      <w:bookmarkStart w:id="25" w:name="_Toc249926714"/>
      <w:r>
        <w:rPr>
          <w:rFonts w:ascii="Times New Roman"/>
        </w:rPr>
        <w:t>前</w:t>
      </w:r>
      <w:bookmarkStart w:id="26" w:name="BKQY"/>
      <w:r>
        <w:rPr>
          <w:rFonts w:ascii="Times New Roman"/>
        </w:rPr>
        <w:t>  言</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1ED67530">
      <w:pPr>
        <w:pStyle w:val="32"/>
        <w:spacing w:line="360" w:lineRule="auto"/>
        <w:rPr>
          <w:rFonts w:hAnsi="宋体" w:cs="宋体"/>
        </w:rPr>
      </w:pPr>
      <w:r>
        <w:rPr>
          <w:rFonts w:hint="eastAsia" w:hAnsi="宋体" w:cs="宋体"/>
        </w:rPr>
        <w:t>本文件按照GB/T 1.1—2020《标准化工作导则  第1部分：标准化文件的结构和起草规则》的规定起草。</w:t>
      </w:r>
    </w:p>
    <w:p w14:paraId="53A9FDE1">
      <w:pPr>
        <w:pStyle w:val="32"/>
        <w:spacing w:line="360" w:lineRule="auto"/>
        <w:rPr>
          <w:bCs/>
          <w:szCs w:val="21"/>
        </w:rPr>
      </w:pPr>
      <w:r>
        <w:rPr>
          <w:rFonts w:hint="eastAsia"/>
          <w:bCs/>
          <w:szCs w:val="21"/>
        </w:rPr>
        <w:t>请注意本文件的某些内容可能涉及专利。本文件的发布机构不承担识别这些专利的责任。</w:t>
      </w:r>
    </w:p>
    <w:p w14:paraId="2EA1C20E">
      <w:pPr>
        <w:pStyle w:val="32"/>
        <w:spacing w:line="360" w:lineRule="auto"/>
        <w:rPr>
          <w:bCs/>
          <w:szCs w:val="21"/>
        </w:rPr>
      </w:pPr>
      <w:r>
        <w:rPr>
          <w:rFonts w:hint="eastAsia"/>
          <w:bCs/>
          <w:szCs w:val="21"/>
        </w:rPr>
        <w:t>本文件由中国仪器仪表行业协会电工仪器仪表分会提出。</w:t>
      </w:r>
    </w:p>
    <w:p w14:paraId="499EF01C">
      <w:pPr>
        <w:pStyle w:val="32"/>
        <w:spacing w:line="360" w:lineRule="auto"/>
        <w:rPr>
          <w:bCs/>
          <w:szCs w:val="21"/>
        </w:rPr>
      </w:pPr>
      <w:r>
        <w:rPr>
          <w:rFonts w:hint="eastAsia"/>
          <w:bCs/>
          <w:szCs w:val="21"/>
        </w:rPr>
        <w:t>本文件由中国仪器仪表行业协会归口。</w:t>
      </w:r>
    </w:p>
    <w:p w14:paraId="204AAB5A">
      <w:pPr>
        <w:pStyle w:val="32"/>
        <w:spacing w:line="360" w:lineRule="auto"/>
        <w:rPr>
          <w:bCs/>
          <w:szCs w:val="21"/>
        </w:rPr>
      </w:pPr>
      <w:r>
        <w:rPr>
          <w:rFonts w:hint="eastAsia"/>
          <w:bCs/>
          <w:szCs w:val="21"/>
        </w:rPr>
        <w:t>本文件起草单位：国网河北省电力有限公司营销服务中心</w:t>
      </w:r>
      <w:r>
        <w:rPr>
          <w:rFonts w:hint="eastAsia"/>
          <w:bCs/>
          <w:szCs w:val="21"/>
          <w:lang w:eastAsia="zh-CN"/>
        </w:rPr>
        <w:t>、哈尔滨电工仪表研究所有限公司、普华讯光（北京）科技有限公司等</w:t>
      </w:r>
      <w:r>
        <w:rPr>
          <w:rFonts w:hint="eastAsia"/>
          <w:bCs/>
          <w:szCs w:val="21"/>
        </w:rPr>
        <w:t>。</w:t>
      </w:r>
    </w:p>
    <w:p w14:paraId="5401A601">
      <w:pPr>
        <w:pStyle w:val="32"/>
        <w:spacing w:line="360" w:lineRule="auto"/>
        <w:rPr>
          <w:rFonts w:ascii="Times New Roman" w:hAnsi="Times New Roman" w:eastAsia="黑体"/>
          <w:sz w:val="32"/>
          <w:szCs w:val="32"/>
        </w:rPr>
        <w:sectPr>
          <w:footerReference r:id="rId5" w:type="default"/>
          <w:pgSz w:w="11906" w:h="16838"/>
          <w:pgMar w:top="567" w:right="1134" w:bottom="1134" w:left="1418" w:header="1418" w:footer="1134" w:gutter="0"/>
          <w:pgBorders>
            <w:top w:val="none" w:sz="0" w:space="0"/>
            <w:left w:val="none" w:sz="0" w:space="0"/>
            <w:bottom w:val="none" w:sz="0" w:space="0"/>
            <w:right w:val="none" w:sz="0" w:space="0"/>
          </w:pgBorders>
          <w:pgNumType w:start="1"/>
          <w:cols w:space="720" w:num="1"/>
          <w:formProt w:val="0"/>
          <w:docGrid w:type="lines" w:linePitch="312" w:charSpace="0"/>
        </w:sectPr>
      </w:pPr>
      <w:r>
        <w:rPr>
          <w:rFonts w:hint="eastAsia"/>
          <w:bCs/>
          <w:szCs w:val="21"/>
        </w:rPr>
        <w:t>本文件主要起草人：王毅、马红明、孙业栋、王瑞明等</w:t>
      </w:r>
      <w:r>
        <w:rPr>
          <w:bCs/>
          <w:szCs w:val="21"/>
        </w:rPr>
        <w:t>。</w:t>
      </w:r>
      <w:bookmarkStart w:id="322" w:name="_GoBack"/>
      <w:bookmarkEnd w:id="322"/>
    </w:p>
    <w:p w14:paraId="4C6D5C67">
      <w:pPr>
        <w:pStyle w:val="34"/>
        <w:shd w:val="clear" w:color="FFFFFF" w:fill="FFFFFF"/>
        <w:rPr>
          <w:rFonts w:hint="eastAsia" w:ascii="Times New Roman" w:hAnsi="Times New Roman" w:eastAsia="宋体"/>
          <w:sz w:val="21"/>
          <w:szCs w:val="24"/>
          <w:highlight w:val="none"/>
          <w:lang w:eastAsia="zh-CN"/>
        </w:rPr>
      </w:pPr>
      <w:bookmarkStart w:id="27" w:name="_Toc40268666"/>
      <w:r>
        <w:rPr>
          <w:rFonts w:hint="eastAsia" w:ascii="Times New Roman"/>
          <w:lang w:val="en-US" w:eastAsia="zh-CN"/>
        </w:rPr>
        <w:t>引  言</w:t>
      </w:r>
      <w:bookmarkEnd w:id="27"/>
    </w:p>
    <w:p w14:paraId="07496588">
      <w:pPr>
        <w:pStyle w:val="3"/>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ascii="Times New Roman" w:hAnsi="Times New Roman" w:eastAsia="黑体"/>
          <w:sz w:val="32"/>
          <w:szCs w:val="32"/>
        </w:rPr>
      </w:pPr>
      <w:r>
        <w:rPr>
          <w:rFonts w:hint="eastAsia"/>
        </w:rPr>
        <w:t>电力计量线库数字孪生平台功能规范</w:t>
      </w:r>
      <w:r>
        <w:rPr>
          <w:rFonts w:hint="eastAsia"/>
          <w:lang w:val="en-US" w:eastAsia="zh-CN"/>
        </w:rPr>
        <w:t>编制</w:t>
      </w:r>
      <w:r>
        <w:rPr>
          <w:rFonts w:hint="eastAsia" w:ascii="宋体" w:hAnsi="宋体" w:eastAsia="宋体" w:cs="宋体"/>
          <w:sz w:val="21"/>
          <w:lang w:val="en-US" w:eastAsia="zh-CN" w:bidi="ar-SA"/>
        </w:rPr>
        <w:t>目的在于规范电力计量线库数字孪生平台的功能配置、技术要求等，为市面上相关产品的设计、研发、使用和验收提供依据，促进相关技术发展及产品推广。</w:t>
      </w:r>
      <w:r>
        <w:rPr>
          <w:rFonts w:ascii="Times New Roman" w:hAnsi="Times New Roman" w:eastAsia="黑体"/>
          <w:sz w:val="32"/>
          <w:szCs w:val="32"/>
          <w:highlight w:val="red"/>
        </w:rPr>
        <w:br w:type="page"/>
      </w:r>
      <w:r>
        <w:rPr>
          <w:rFonts w:hint="eastAsia" w:ascii="Times New Roman" w:hAnsi="Times New Roman" w:eastAsia="黑体"/>
          <w:sz w:val="32"/>
          <w:szCs w:val="32"/>
        </w:rPr>
        <w:t>电力计量线库数字孪生平台功能规范</w:t>
      </w:r>
    </w:p>
    <w:p w14:paraId="66668133">
      <w:pPr>
        <w:pStyle w:val="32"/>
        <w:rPr>
          <w:rFonts w:hAnsi="宋体"/>
          <w:szCs w:val="21"/>
        </w:rPr>
      </w:pPr>
    </w:p>
    <w:p w14:paraId="6BD8DC00">
      <w:pPr>
        <w:pStyle w:val="37"/>
        <w:spacing w:before="312" w:after="312"/>
      </w:pPr>
      <w:bookmarkStart w:id="28" w:name="_Toc3968"/>
      <w:bookmarkStart w:id="29" w:name="_Toc338120657"/>
      <w:bookmarkStart w:id="30" w:name="_Toc8430"/>
      <w:bookmarkStart w:id="31" w:name="_Toc21776"/>
      <w:bookmarkStart w:id="32" w:name="_Toc28431"/>
      <w:bookmarkStart w:id="33" w:name="_Toc524383879"/>
      <w:bookmarkStart w:id="34" w:name="_Toc28200527"/>
      <w:r>
        <w:rPr>
          <w:rFonts w:hint="eastAsia"/>
        </w:rPr>
        <w:t>范围</w:t>
      </w:r>
      <w:bookmarkEnd w:id="28"/>
      <w:bookmarkEnd w:id="29"/>
      <w:bookmarkEnd w:id="30"/>
      <w:bookmarkEnd w:id="31"/>
      <w:bookmarkEnd w:id="32"/>
      <w:bookmarkEnd w:id="33"/>
      <w:bookmarkEnd w:id="34"/>
    </w:p>
    <w:p w14:paraId="7B775094">
      <w:pPr>
        <w:pStyle w:val="32"/>
      </w:pPr>
      <w:r>
        <w:rPr>
          <w:rFonts w:hint="eastAsia"/>
        </w:rPr>
        <w:t>本文件规定了电力计量线库数字孪生平台（以下简称“平台”）的平台架构、功能要求及验证方法。</w:t>
      </w:r>
    </w:p>
    <w:p w14:paraId="2EDBE59F">
      <w:pPr>
        <w:pStyle w:val="32"/>
      </w:pPr>
      <w:r>
        <w:rPr>
          <w:rFonts w:hint="eastAsia"/>
        </w:rPr>
        <w:t>本文件适用于电力计量线库数字孪生平台设计、建设及应用。</w:t>
      </w:r>
    </w:p>
    <w:p w14:paraId="37E20256">
      <w:pPr>
        <w:pStyle w:val="37"/>
        <w:spacing w:before="312" w:after="312"/>
      </w:pPr>
      <w:bookmarkStart w:id="35" w:name="_Toc28200528"/>
      <w:bookmarkStart w:id="36" w:name="_Toc6842"/>
      <w:bookmarkStart w:id="37" w:name="_Toc13010"/>
      <w:bookmarkStart w:id="38" w:name="_Toc15288"/>
      <w:bookmarkStart w:id="39" w:name="_Toc524383880"/>
      <w:bookmarkStart w:id="40" w:name="_Toc7303"/>
      <w:bookmarkStart w:id="41" w:name="_Toc552152237"/>
      <w:r>
        <w:rPr>
          <w:rFonts w:hint="eastAsia"/>
        </w:rPr>
        <w:t>规范性引用文件</w:t>
      </w:r>
      <w:bookmarkEnd w:id="35"/>
      <w:bookmarkEnd w:id="36"/>
      <w:bookmarkEnd w:id="37"/>
      <w:bookmarkEnd w:id="38"/>
      <w:bookmarkEnd w:id="39"/>
      <w:bookmarkEnd w:id="40"/>
      <w:bookmarkEnd w:id="41"/>
    </w:p>
    <w:p w14:paraId="31271F4A">
      <w:pPr>
        <w:autoSpaceDE w:val="0"/>
        <w:autoSpaceDN w:val="0"/>
        <w:adjustRightInd w:val="0"/>
        <w:ind w:firstLine="420" w:firstLineChars="200"/>
        <w:jc w:val="left"/>
        <w:rPr>
          <w:rFonts w:hint="eastAsia" w:ascii="宋体" w:hAnsi="宋体"/>
          <w:szCs w:val="21"/>
        </w:rPr>
      </w:pPr>
      <w:r>
        <w:rPr>
          <w:rFonts w:hint="eastAsia" w:ascii="宋体" w:hAnsi="宋体"/>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B45537E">
      <w:pPr>
        <w:autoSpaceDE w:val="0"/>
        <w:autoSpaceDN w:val="0"/>
        <w:adjustRightInd w:val="0"/>
        <w:ind w:firstLine="420" w:firstLineChars="200"/>
        <w:jc w:val="left"/>
        <w:rPr>
          <w:rFonts w:ascii="宋体" w:hAnsi="宋体"/>
          <w:szCs w:val="21"/>
        </w:rPr>
      </w:pPr>
      <w:r>
        <w:rPr>
          <w:rFonts w:hint="eastAsia"/>
          <w:kern w:val="0"/>
          <w:szCs w:val="22"/>
        </w:rPr>
        <w:t>GB/T 5226.1—1996</w:t>
      </w:r>
      <w:r>
        <w:rPr>
          <w:rFonts w:hint="eastAsia" w:ascii="宋体" w:hAnsi="宋体"/>
          <w:szCs w:val="21"/>
        </w:rPr>
        <w:t xml:space="preserve"> 工业机械电气设备 第1部分：通用技术条件</w:t>
      </w:r>
    </w:p>
    <w:p w14:paraId="79D8C727">
      <w:pPr>
        <w:autoSpaceDE w:val="0"/>
        <w:autoSpaceDN w:val="0"/>
        <w:adjustRightInd w:val="0"/>
        <w:ind w:firstLine="420" w:firstLineChars="200"/>
        <w:jc w:val="left"/>
        <w:rPr>
          <w:rFonts w:ascii="宋体" w:hAnsi="宋体"/>
          <w:szCs w:val="21"/>
        </w:rPr>
      </w:pPr>
      <w:r>
        <w:rPr>
          <w:rFonts w:hint="eastAsia"/>
          <w:kern w:val="0"/>
          <w:szCs w:val="22"/>
        </w:rPr>
        <w:t>GB/T 7932—2003</w:t>
      </w:r>
      <w:r>
        <w:rPr>
          <w:rFonts w:hint="eastAsia" w:ascii="宋体" w:hAnsi="宋体"/>
          <w:szCs w:val="21"/>
        </w:rPr>
        <w:t xml:space="preserve"> 气动系统通用技术条件</w:t>
      </w:r>
    </w:p>
    <w:p w14:paraId="47CED121">
      <w:pPr>
        <w:autoSpaceDE w:val="0"/>
        <w:autoSpaceDN w:val="0"/>
        <w:adjustRightInd w:val="0"/>
        <w:ind w:firstLine="420" w:firstLineChars="200"/>
        <w:jc w:val="left"/>
        <w:rPr>
          <w:rFonts w:ascii="宋体" w:hAnsi="宋体"/>
          <w:szCs w:val="21"/>
        </w:rPr>
      </w:pPr>
      <w:r>
        <w:rPr>
          <w:rFonts w:hint="eastAsia"/>
          <w:kern w:val="0"/>
          <w:szCs w:val="22"/>
        </w:rPr>
        <w:t>GB/T 10595—2009</w:t>
      </w:r>
      <w:r>
        <w:rPr>
          <w:rFonts w:hint="eastAsia" w:ascii="宋体" w:hAnsi="宋体"/>
          <w:szCs w:val="21"/>
        </w:rPr>
        <w:t xml:space="preserve"> 带式输送机</w:t>
      </w:r>
    </w:p>
    <w:p w14:paraId="6B1D678D">
      <w:pPr>
        <w:autoSpaceDE w:val="0"/>
        <w:autoSpaceDN w:val="0"/>
        <w:adjustRightInd w:val="0"/>
        <w:ind w:firstLine="420" w:firstLineChars="200"/>
        <w:jc w:val="left"/>
        <w:rPr>
          <w:rFonts w:ascii="宋体" w:hAnsi="宋体"/>
          <w:szCs w:val="21"/>
        </w:rPr>
      </w:pPr>
      <w:r>
        <w:rPr>
          <w:rFonts w:hint="eastAsia"/>
          <w:kern w:val="0"/>
          <w:szCs w:val="22"/>
        </w:rPr>
        <w:t>GB 10892—2005</w:t>
      </w:r>
      <w:r>
        <w:rPr>
          <w:rFonts w:hint="eastAsia" w:ascii="宋体" w:hAnsi="宋体"/>
          <w:szCs w:val="21"/>
        </w:rPr>
        <w:t xml:space="preserve"> 固定的空气压缩机 安全规则和操作规程</w:t>
      </w:r>
    </w:p>
    <w:p w14:paraId="1CDBCBB5">
      <w:pPr>
        <w:autoSpaceDE w:val="0"/>
        <w:autoSpaceDN w:val="0"/>
        <w:adjustRightInd w:val="0"/>
        <w:ind w:firstLine="420" w:firstLineChars="200"/>
        <w:jc w:val="left"/>
        <w:rPr>
          <w:rFonts w:ascii="宋体" w:hAnsi="宋体"/>
          <w:szCs w:val="21"/>
        </w:rPr>
      </w:pPr>
      <w:r>
        <w:rPr>
          <w:rFonts w:hint="eastAsia"/>
          <w:kern w:val="0"/>
          <w:szCs w:val="22"/>
        </w:rPr>
        <w:t>GB/T 11150-2001</w:t>
      </w:r>
      <w:r>
        <w:rPr>
          <w:rFonts w:hint="eastAsia" w:ascii="宋体" w:hAnsi="宋体"/>
          <w:szCs w:val="21"/>
        </w:rPr>
        <w:t xml:space="preserve"> 电能表检验装置</w:t>
      </w:r>
    </w:p>
    <w:p w14:paraId="4B04F144">
      <w:pPr>
        <w:autoSpaceDE w:val="0"/>
        <w:autoSpaceDN w:val="0"/>
        <w:adjustRightInd w:val="0"/>
        <w:ind w:firstLine="420" w:firstLineChars="200"/>
        <w:jc w:val="left"/>
        <w:rPr>
          <w:rFonts w:ascii="宋体" w:hAnsi="宋体"/>
          <w:szCs w:val="21"/>
        </w:rPr>
      </w:pPr>
      <w:r>
        <w:rPr>
          <w:rFonts w:hint="eastAsia"/>
          <w:kern w:val="0"/>
          <w:szCs w:val="22"/>
        </w:rPr>
        <w:t>GB 11291—1997</w:t>
      </w:r>
      <w:r>
        <w:rPr>
          <w:rFonts w:hint="eastAsia" w:ascii="宋体" w:hAnsi="宋体"/>
          <w:szCs w:val="21"/>
        </w:rPr>
        <w:t xml:space="preserve"> 工业机器人 安全规范</w:t>
      </w:r>
    </w:p>
    <w:p w14:paraId="18670B73">
      <w:pPr>
        <w:autoSpaceDE w:val="0"/>
        <w:autoSpaceDN w:val="0"/>
        <w:adjustRightInd w:val="0"/>
        <w:ind w:firstLine="420" w:firstLineChars="200"/>
        <w:jc w:val="left"/>
        <w:rPr>
          <w:rFonts w:ascii="宋体" w:hAnsi="宋体"/>
          <w:szCs w:val="21"/>
        </w:rPr>
      </w:pPr>
      <w:r>
        <w:rPr>
          <w:rFonts w:hint="eastAsia"/>
          <w:kern w:val="0"/>
          <w:szCs w:val="22"/>
        </w:rPr>
        <w:t>GB/T 14253—2008</w:t>
      </w:r>
      <w:r>
        <w:rPr>
          <w:rFonts w:hint="eastAsia" w:ascii="宋体" w:hAnsi="宋体"/>
          <w:szCs w:val="21"/>
        </w:rPr>
        <w:t xml:space="preserve"> 轻工机械通用技术条件</w:t>
      </w:r>
    </w:p>
    <w:p w14:paraId="6A963AF1">
      <w:pPr>
        <w:autoSpaceDE w:val="0"/>
        <w:autoSpaceDN w:val="0"/>
        <w:adjustRightInd w:val="0"/>
        <w:ind w:firstLine="420" w:firstLineChars="200"/>
        <w:jc w:val="left"/>
        <w:rPr>
          <w:rFonts w:ascii="宋体" w:hAnsi="宋体"/>
          <w:szCs w:val="21"/>
        </w:rPr>
      </w:pPr>
      <w:r>
        <w:rPr>
          <w:rFonts w:hint="eastAsia"/>
          <w:kern w:val="0"/>
          <w:szCs w:val="22"/>
        </w:rPr>
        <w:t>GB 14784—1993</w:t>
      </w:r>
      <w:r>
        <w:rPr>
          <w:rFonts w:hint="eastAsia" w:ascii="宋体" w:hAnsi="宋体"/>
          <w:szCs w:val="21"/>
        </w:rPr>
        <w:t xml:space="preserve"> 带式输送机 安全规范</w:t>
      </w:r>
    </w:p>
    <w:p w14:paraId="37F94459">
      <w:pPr>
        <w:autoSpaceDE w:val="0"/>
        <w:autoSpaceDN w:val="0"/>
        <w:adjustRightInd w:val="0"/>
        <w:ind w:firstLine="420" w:firstLineChars="200"/>
        <w:jc w:val="left"/>
        <w:rPr>
          <w:rFonts w:ascii="宋体" w:hAnsi="宋体"/>
          <w:szCs w:val="21"/>
        </w:rPr>
      </w:pPr>
      <w:r>
        <w:rPr>
          <w:rFonts w:hint="eastAsia"/>
          <w:kern w:val="0"/>
          <w:szCs w:val="22"/>
        </w:rPr>
        <w:t>GB/T 18354—2006</w:t>
      </w:r>
      <w:r>
        <w:rPr>
          <w:rFonts w:hint="eastAsia" w:ascii="宋体" w:hAnsi="宋体"/>
          <w:szCs w:val="21"/>
        </w:rPr>
        <w:t xml:space="preserve"> 物流术语</w:t>
      </w:r>
    </w:p>
    <w:p w14:paraId="2686BF30">
      <w:pPr>
        <w:autoSpaceDE w:val="0"/>
        <w:autoSpaceDN w:val="0"/>
        <w:adjustRightInd w:val="0"/>
        <w:ind w:firstLine="420" w:firstLineChars="200"/>
        <w:jc w:val="left"/>
        <w:rPr>
          <w:rFonts w:ascii="宋体" w:hAnsi="宋体"/>
          <w:szCs w:val="21"/>
        </w:rPr>
      </w:pPr>
      <w:r>
        <w:rPr>
          <w:rFonts w:hint="eastAsia"/>
          <w:kern w:val="0"/>
          <w:szCs w:val="22"/>
        </w:rPr>
        <w:t>JB/T 7012—2008</w:t>
      </w:r>
      <w:r>
        <w:rPr>
          <w:rFonts w:hint="eastAsia" w:ascii="宋体" w:hAnsi="宋体"/>
          <w:szCs w:val="21"/>
        </w:rPr>
        <w:t xml:space="preserve"> 辊子输送机</w:t>
      </w:r>
    </w:p>
    <w:p w14:paraId="639AEC6B">
      <w:pPr>
        <w:pStyle w:val="37"/>
        <w:spacing w:before="312" w:after="312"/>
      </w:pPr>
      <w:bookmarkStart w:id="42" w:name="_Toc524383881"/>
      <w:bookmarkEnd w:id="42"/>
      <w:bookmarkStart w:id="43" w:name="_Toc745808572"/>
      <w:bookmarkStart w:id="44" w:name="_Toc10712"/>
      <w:bookmarkStart w:id="45" w:name="_Toc719"/>
      <w:bookmarkStart w:id="46" w:name="_Toc28144"/>
      <w:bookmarkStart w:id="47" w:name="_Toc22063"/>
      <w:bookmarkStart w:id="48" w:name="_Toc686"/>
      <w:bookmarkStart w:id="49" w:name="_Toc28200529"/>
      <w:r>
        <w:rPr>
          <w:rFonts w:hint="eastAsia"/>
        </w:rPr>
        <w:t>术语和定义集</w:t>
      </w:r>
      <w:bookmarkEnd w:id="43"/>
      <w:bookmarkEnd w:id="44"/>
    </w:p>
    <w:bookmarkEnd w:id="45"/>
    <w:bookmarkEnd w:id="46"/>
    <w:bookmarkEnd w:id="47"/>
    <w:bookmarkEnd w:id="48"/>
    <w:bookmarkEnd w:id="49"/>
    <w:p w14:paraId="455A835B">
      <w:pPr>
        <w:pStyle w:val="32"/>
      </w:pPr>
      <w:bookmarkStart w:id="50" w:name="OLE_LINK15"/>
      <w:bookmarkStart w:id="51" w:name="OLE_LINK16"/>
      <w:r>
        <w:rPr>
          <w:rFonts w:hint="eastAsia"/>
        </w:rPr>
        <w:t>下列术语和定义适用于本文件。</w:t>
      </w:r>
    </w:p>
    <w:p w14:paraId="240375C2">
      <w:pPr>
        <w:pStyle w:val="38"/>
        <w:bidi w:val="0"/>
        <w:ind w:left="425" w:leftChars="0" w:firstLine="0" w:firstLineChars="0"/>
        <w:outlineLvl w:val="9"/>
      </w:pPr>
      <w:bookmarkStart w:id="52" w:name="_Toc22738"/>
      <w:bookmarkEnd w:id="52"/>
      <w:bookmarkStart w:id="53" w:name="_Toc2090105712"/>
      <w:bookmarkEnd w:id="53"/>
    </w:p>
    <w:p w14:paraId="2CD687C4">
      <w:pPr>
        <w:pStyle w:val="38"/>
        <w:numPr>
          <w:ilvl w:val="1"/>
          <w:numId w:val="0"/>
        </w:numPr>
        <w:bidi w:val="0"/>
        <w:ind w:left="425" w:leftChars="0"/>
        <w:outlineLvl w:val="9"/>
      </w:pPr>
      <w:bookmarkStart w:id="54" w:name="_Toc2016687605"/>
      <w:r>
        <w:rPr>
          <w:rFonts w:hint="eastAsia"/>
        </w:rPr>
        <w:t>电力计量线库 electric power metering line warehouse</w:t>
      </w:r>
      <w:bookmarkEnd w:id="54"/>
    </w:p>
    <w:p w14:paraId="2E2FB1CC">
      <w:pPr>
        <w:ind w:firstLine="420" w:firstLineChars="200"/>
      </w:pPr>
      <w:r>
        <w:rPr>
          <w:rFonts w:hint="eastAsia"/>
          <w:lang w:val="en-US" w:eastAsia="zh-CN"/>
        </w:rPr>
        <w:t>配备专业的检定线/检测线用于对电能计量产品进行准确性和可靠性的检测校准，并设有用于存放待检和已检的电能计量产品仓储的智能化系统。</w:t>
      </w:r>
    </w:p>
    <w:p w14:paraId="10B1FDE6">
      <w:pPr>
        <w:pStyle w:val="38"/>
        <w:bidi w:val="0"/>
        <w:ind w:left="425" w:leftChars="0" w:firstLine="0" w:firstLineChars="0"/>
        <w:outlineLvl w:val="9"/>
      </w:pPr>
      <w:bookmarkStart w:id="55" w:name="_Toc244"/>
      <w:bookmarkEnd w:id="55"/>
      <w:bookmarkStart w:id="56" w:name="_Toc734176634"/>
      <w:bookmarkEnd w:id="56"/>
    </w:p>
    <w:p w14:paraId="6413FA9D">
      <w:pPr>
        <w:pStyle w:val="38"/>
        <w:numPr>
          <w:ilvl w:val="1"/>
          <w:numId w:val="0"/>
        </w:numPr>
        <w:bidi w:val="0"/>
        <w:ind w:left="425" w:leftChars="0"/>
        <w:outlineLvl w:val="9"/>
      </w:pPr>
      <w:bookmarkStart w:id="57" w:name="_Toc2013135623"/>
      <w:r>
        <w:rPr>
          <w:rFonts w:hint="eastAsia" w:ascii="黑体" w:hAnsi="黑体" w:eastAsia="黑体"/>
        </w:rPr>
        <w:t xml:space="preserve">数字孪生平台 </w:t>
      </w:r>
      <w:r>
        <w:rPr>
          <w:rFonts w:hint="eastAsia"/>
          <w:b/>
        </w:rPr>
        <w:t>digital twin platform</w:t>
      </w:r>
      <w:bookmarkEnd w:id="57"/>
    </w:p>
    <w:p w14:paraId="3F0E98F9">
      <w:pPr>
        <w:ind w:firstLine="420" w:firstLineChars="200"/>
      </w:pPr>
      <w:r>
        <w:rPr>
          <w:rFonts w:hint="eastAsia"/>
        </w:rPr>
        <w:t>集成物理模型、传感器数据、运行历史等信息的技术体系，它通过在虚拟空间中构建一个与实体装备或系统一模一样的数字副本，来模拟、监控和优化实体装备的全生命周期过程。</w:t>
      </w:r>
    </w:p>
    <w:p w14:paraId="5DCA2AB5">
      <w:pPr>
        <w:pStyle w:val="38"/>
        <w:bidi w:val="0"/>
        <w:ind w:left="425" w:leftChars="0" w:firstLine="0" w:firstLineChars="0"/>
        <w:outlineLvl w:val="9"/>
      </w:pPr>
      <w:bookmarkStart w:id="58" w:name="_Toc1165557276"/>
      <w:bookmarkEnd w:id="58"/>
      <w:bookmarkStart w:id="59" w:name="_Toc21964"/>
      <w:bookmarkEnd w:id="59"/>
    </w:p>
    <w:p w14:paraId="1C49616E">
      <w:pPr>
        <w:pStyle w:val="38"/>
        <w:numPr>
          <w:ilvl w:val="1"/>
          <w:numId w:val="0"/>
        </w:numPr>
        <w:bidi w:val="0"/>
        <w:ind w:left="425" w:leftChars="0"/>
        <w:outlineLvl w:val="9"/>
      </w:pPr>
      <w:bookmarkStart w:id="60" w:name="_Toc175309798"/>
      <w:r>
        <w:rPr>
          <w:rFonts w:hint="eastAsia" w:ascii="黑体" w:hAnsi="黑体" w:eastAsia="黑体"/>
        </w:rPr>
        <w:t xml:space="preserve">同态 </w:t>
      </w:r>
      <w:r>
        <w:rPr>
          <w:rFonts w:hint="eastAsia"/>
          <w:b/>
        </w:rPr>
        <w:t>homomorphic</w:t>
      </w:r>
      <w:bookmarkEnd w:id="60"/>
    </w:p>
    <w:p w14:paraId="4B5BDDB1">
      <w:pPr>
        <w:ind w:firstLine="420" w:firstLineChars="200"/>
      </w:pPr>
      <w:r>
        <w:rPr>
          <w:rFonts w:hint="eastAsia"/>
        </w:rPr>
        <w:t>数字虚体可以模拟物理实体的运动状态。</w:t>
      </w:r>
    </w:p>
    <w:bookmarkEnd w:id="50"/>
    <w:bookmarkEnd w:id="51"/>
    <w:p w14:paraId="737314AF">
      <w:pPr>
        <w:pStyle w:val="38"/>
        <w:bidi w:val="0"/>
        <w:ind w:left="425" w:leftChars="0" w:firstLine="0" w:firstLineChars="0"/>
        <w:outlineLvl w:val="9"/>
      </w:pPr>
      <w:bookmarkStart w:id="61" w:name="_Toc1501"/>
      <w:bookmarkEnd w:id="61"/>
      <w:bookmarkStart w:id="62" w:name="_Toc27193"/>
      <w:bookmarkEnd w:id="62"/>
      <w:bookmarkStart w:id="63" w:name="_Toc28200530"/>
      <w:bookmarkEnd w:id="63"/>
      <w:bookmarkStart w:id="64" w:name="_Toc84211302"/>
      <w:bookmarkEnd w:id="64"/>
      <w:bookmarkStart w:id="65" w:name="_Toc524217766"/>
      <w:bookmarkEnd w:id="65"/>
      <w:bookmarkStart w:id="66" w:name="_Toc3273"/>
      <w:bookmarkStart w:id="67" w:name="_Toc28200531"/>
      <w:bookmarkStart w:id="68" w:name="_Toc524217767"/>
    </w:p>
    <w:p w14:paraId="6CC39AAA">
      <w:pPr>
        <w:pStyle w:val="38"/>
        <w:numPr>
          <w:ilvl w:val="1"/>
          <w:numId w:val="0"/>
        </w:numPr>
        <w:bidi w:val="0"/>
        <w:ind w:left="425" w:leftChars="0"/>
        <w:outlineLvl w:val="9"/>
      </w:pPr>
      <w:bookmarkStart w:id="69" w:name="_Toc147629341"/>
      <w:r>
        <w:rPr>
          <w:rFonts w:hint="eastAsia" w:ascii="黑体" w:hAnsi="黑体" w:eastAsia="黑体"/>
        </w:rPr>
        <w:t xml:space="preserve">电能表自动化检定系统 </w:t>
      </w:r>
      <w:r>
        <w:rPr>
          <w:rFonts w:hint="eastAsia"/>
          <w:b/>
        </w:rPr>
        <w:t>electric energy meter automatic testing system</w:t>
      </w:r>
      <w:bookmarkEnd w:id="66"/>
      <w:bookmarkEnd w:id="67"/>
      <w:bookmarkEnd w:id="68"/>
      <w:bookmarkEnd w:id="69"/>
    </w:p>
    <w:p w14:paraId="26CA24C2">
      <w:pPr>
        <w:ind w:firstLine="420" w:firstLineChars="200"/>
      </w:pPr>
      <w:r>
        <w:rPr>
          <w:rFonts w:hint="eastAsia"/>
        </w:rPr>
        <w:t>集成自动传输设施和全自动电能表检定装置的智能化检定系统， 能够完成自动传输、 电能表自动检定、数据处理和全过程监控。 简称检定系统。</w:t>
      </w:r>
    </w:p>
    <w:p w14:paraId="54FE7B0B">
      <w:pPr>
        <w:pStyle w:val="38"/>
        <w:bidi w:val="0"/>
        <w:ind w:left="425" w:leftChars="0" w:firstLine="0" w:firstLineChars="0"/>
        <w:outlineLvl w:val="9"/>
        <w:rPr>
          <w:b/>
        </w:rPr>
      </w:pPr>
      <w:bookmarkStart w:id="70" w:name="_Toc15512"/>
      <w:bookmarkEnd w:id="70"/>
      <w:bookmarkStart w:id="71" w:name="_Toc28200532"/>
      <w:bookmarkEnd w:id="71"/>
      <w:bookmarkStart w:id="72" w:name="_Toc862721902"/>
      <w:bookmarkEnd w:id="72"/>
      <w:bookmarkStart w:id="73" w:name="_Toc17415"/>
      <w:bookmarkEnd w:id="73"/>
    </w:p>
    <w:p w14:paraId="1F4881F1">
      <w:pPr>
        <w:pStyle w:val="38"/>
        <w:numPr>
          <w:ilvl w:val="1"/>
          <w:numId w:val="0"/>
        </w:numPr>
        <w:bidi w:val="0"/>
        <w:ind w:left="425" w:leftChars="0"/>
        <w:outlineLvl w:val="9"/>
        <w:rPr>
          <w:b/>
        </w:rPr>
      </w:pPr>
      <w:bookmarkStart w:id="74" w:name="_Toc2104906017"/>
      <w:r>
        <w:rPr>
          <w:rFonts w:hint="eastAsia" w:ascii="黑体" w:hAnsi="黑体" w:eastAsia="黑体"/>
        </w:rPr>
        <w:t>生产调度平台</w:t>
      </w:r>
      <w:r>
        <w:rPr>
          <w:rFonts w:hint="eastAsia"/>
          <w:b/>
        </w:rPr>
        <w:t xml:space="preserve"> production scheduling platform</w:t>
      </w:r>
      <w:bookmarkEnd w:id="74"/>
    </w:p>
    <w:p w14:paraId="7FE248F0">
      <w:pPr>
        <w:ind w:firstLine="420" w:firstLineChars="200"/>
      </w:pPr>
      <w:r>
        <w:rPr>
          <w:rFonts w:hint="eastAsia"/>
        </w:rPr>
        <w:t>由生产运行管理、生产调度监控、计量体系管理、产品质量监督、技术服务、决策分析等相关业务功能模块组成，与自动化检定、智能化仓储、营销业务应用、用电信息采集等系统实现信息交互，实现计量资产的全过程管控。</w:t>
      </w:r>
    </w:p>
    <w:p w14:paraId="43536543">
      <w:pPr>
        <w:pStyle w:val="38"/>
        <w:bidi w:val="0"/>
        <w:ind w:left="425" w:leftChars="0" w:firstLine="0" w:firstLineChars="0"/>
        <w:outlineLvl w:val="9"/>
        <w:rPr>
          <w:b/>
        </w:rPr>
      </w:pPr>
      <w:bookmarkStart w:id="75" w:name="_Toc16778"/>
      <w:bookmarkEnd w:id="75"/>
      <w:bookmarkStart w:id="76" w:name="_Toc1657310688"/>
      <w:bookmarkEnd w:id="76"/>
      <w:bookmarkStart w:id="77" w:name="_Toc3429"/>
      <w:bookmarkEnd w:id="77"/>
      <w:bookmarkStart w:id="78" w:name="_Toc28200533"/>
      <w:bookmarkEnd w:id="78"/>
    </w:p>
    <w:p w14:paraId="71F4DB6D">
      <w:pPr>
        <w:pStyle w:val="38"/>
        <w:numPr>
          <w:ilvl w:val="1"/>
          <w:numId w:val="0"/>
        </w:numPr>
        <w:bidi w:val="0"/>
        <w:ind w:left="425" w:leftChars="0"/>
        <w:outlineLvl w:val="9"/>
        <w:rPr>
          <w:b/>
        </w:rPr>
      </w:pPr>
      <w:bookmarkStart w:id="79" w:name="_Toc1557831626"/>
      <w:r>
        <w:rPr>
          <w:rFonts w:hint="eastAsia" w:ascii="黑体" w:hAnsi="黑体" w:eastAsia="黑体"/>
        </w:rPr>
        <w:t xml:space="preserve">智能化仓储系统  </w:t>
      </w:r>
      <w:r>
        <w:rPr>
          <w:rFonts w:hint="eastAsia"/>
          <w:b/>
        </w:rPr>
        <w:t>intelligent warehousing system</w:t>
      </w:r>
      <w:bookmarkEnd w:id="79"/>
    </w:p>
    <w:p w14:paraId="28639B16">
      <w:pPr>
        <w:ind w:firstLine="420" w:firstLineChars="200"/>
      </w:pPr>
      <w:r>
        <w:rPr>
          <w:rFonts w:hint="eastAsia"/>
        </w:rPr>
        <w:t>智能化仓储系统指基于自动仓储技术和现代化物流系统的智能化仓储设施，实现计量器具仓储过程自动装（拆）箱、自动搬运、自动盘点、自动出入库和自动定位等智能化管理。</w:t>
      </w:r>
    </w:p>
    <w:p w14:paraId="20055A24">
      <w:pPr>
        <w:pStyle w:val="38"/>
        <w:bidi w:val="0"/>
        <w:ind w:left="425" w:leftChars="0" w:firstLine="0" w:firstLineChars="0"/>
        <w:outlineLvl w:val="9"/>
        <w:rPr>
          <w:b/>
        </w:rPr>
      </w:pPr>
      <w:bookmarkStart w:id="80" w:name="_Toc30635"/>
      <w:bookmarkEnd w:id="80"/>
      <w:bookmarkStart w:id="81" w:name="_Toc355513958"/>
      <w:bookmarkEnd w:id="81"/>
    </w:p>
    <w:p w14:paraId="1700B3EF">
      <w:pPr>
        <w:pStyle w:val="38"/>
        <w:numPr>
          <w:ilvl w:val="1"/>
          <w:numId w:val="0"/>
        </w:numPr>
        <w:bidi w:val="0"/>
        <w:ind w:left="425" w:leftChars="0"/>
        <w:outlineLvl w:val="9"/>
        <w:rPr>
          <w:b/>
        </w:rPr>
      </w:pPr>
      <w:bookmarkStart w:id="82" w:name="_Toc823586152"/>
      <w:r>
        <w:rPr>
          <w:rFonts w:hint="eastAsia" w:ascii="黑体" w:hAnsi="黑体" w:eastAsia="黑体"/>
        </w:rPr>
        <w:t>低压电流互感器自动化检定系统</w:t>
      </w:r>
      <w:r>
        <w:rPr>
          <w:rFonts w:hint="eastAsia"/>
        </w:rPr>
        <w:t xml:space="preserve">  </w:t>
      </w:r>
      <w:r>
        <w:rPr>
          <w:rFonts w:hint="eastAsia"/>
          <w:b/>
          <w:lang w:val="en-US" w:eastAsia="zh-CN"/>
        </w:rPr>
        <w:t>a</w:t>
      </w:r>
      <w:r>
        <w:rPr>
          <w:rFonts w:hint="eastAsia"/>
          <w:b/>
        </w:rPr>
        <w:t xml:space="preserve">utomated </w:t>
      </w:r>
      <w:r>
        <w:rPr>
          <w:rFonts w:hint="default"/>
          <w:b/>
          <w:lang w:val="en-US"/>
        </w:rPr>
        <w:t>v</w:t>
      </w:r>
      <w:r>
        <w:rPr>
          <w:rFonts w:hint="eastAsia"/>
          <w:b/>
        </w:rPr>
        <w:t xml:space="preserve">erification </w:t>
      </w:r>
      <w:r>
        <w:rPr>
          <w:rFonts w:hint="default"/>
          <w:b/>
          <w:lang w:val="en-US"/>
        </w:rPr>
        <w:t>s</w:t>
      </w:r>
      <w:r>
        <w:rPr>
          <w:rFonts w:hint="eastAsia"/>
          <w:b/>
        </w:rPr>
        <w:t xml:space="preserve">ystem for </w:t>
      </w:r>
      <w:r>
        <w:rPr>
          <w:rFonts w:hint="default"/>
          <w:b/>
          <w:lang w:val="en-US"/>
        </w:rPr>
        <w:t>l</w:t>
      </w:r>
      <w:r>
        <w:rPr>
          <w:rFonts w:hint="eastAsia"/>
          <w:b/>
        </w:rPr>
        <w:t xml:space="preserve">ow </w:t>
      </w:r>
      <w:r>
        <w:rPr>
          <w:rFonts w:hint="default"/>
          <w:b/>
          <w:lang w:val="en-US"/>
        </w:rPr>
        <w:t>v</w:t>
      </w:r>
      <w:r>
        <w:rPr>
          <w:rFonts w:hint="eastAsia"/>
          <w:b/>
        </w:rPr>
        <w:t xml:space="preserve">oltage </w:t>
      </w:r>
      <w:r>
        <w:rPr>
          <w:rFonts w:hint="default"/>
          <w:b/>
          <w:lang w:val="en-US"/>
        </w:rPr>
        <w:t>c</w:t>
      </w:r>
      <w:r>
        <w:rPr>
          <w:rFonts w:hint="eastAsia"/>
          <w:b/>
        </w:rPr>
        <w:t xml:space="preserve">urrent </w:t>
      </w:r>
      <w:r>
        <w:rPr>
          <w:rFonts w:hint="default"/>
          <w:b/>
          <w:lang w:val="en-US"/>
        </w:rPr>
        <w:t>t</w:t>
      </w:r>
      <w:r>
        <w:rPr>
          <w:rFonts w:hint="eastAsia"/>
          <w:b/>
        </w:rPr>
        <w:t>ransformers</w:t>
      </w:r>
      <w:bookmarkEnd w:id="82"/>
    </w:p>
    <w:p w14:paraId="7A21F3F4">
      <w:pPr>
        <w:ind w:firstLine="420" w:firstLineChars="200"/>
      </w:pPr>
      <w:r>
        <w:rPr>
          <w:rFonts w:hint="eastAsia"/>
        </w:rPr>
        <w:t>集成管理平台、自动传输设施和全自动互感器检定装置为一体的智能化检定系统，能够依据生产调度平台下达的检定计划，完成自动传输、互感器自动化检定、数据处理和全程监控。</w:t>
      </w:r>
    </w:p>
    <w:p w14:paraId="06FA8184">
      <w:pPr>
        <w:pStyle w:val="38"/>
        <w:bidi w:val="0"/>
        <w:ind w:left="425" w:leftChars="0" w:firstLine="0" w:firstLineChars="0"/>
        <w:outlineLvl w:val="9"/>
      </w:pPr>
      <w:bookmarkStart w:id="83" w:name="_Toc6908"/>
      <w:bookmarkEnd w:id="83"/>
      <w:bookmarkStart w:id="84" w:name="_Toc1480351749"/>
      <w:bookmarkEnd w:id="84"/>
    </w:p>
    <w:p w14:paraId="113B1685">
      <w:pPr>
        <w:pStyle w:val="38"/>
        <w:numPr>
          <w:ilvl w:val="1"/>
          <w:numId w:val="0"/>
        </w:numPr>
        <w:bidi w:val="0"/>
        <w:ind w:left="425" w:leftChars="0"/>
        <w:outlineLvl w:val="9"/>
      </w:pPr>
      <w:bookmarkStart w:id="85" w:name="_Toc1673794948"/>
      <w:r>
        <w:rPr>
          <w:rFonts w:hint="eastAsia" w:ascii="黑体" w:hAnsi="黑体" w:eastAsia="黑体"/>
        </w:rPr>
        <w:t>周转箱</w:t>
      </w:r>
      <w:r>
        <w:rPr>
          <w:rFonts w:hint="eastAsia"/>
        </w:rPr>
        <w:t xml:space="preserve"> </w:t>
      </w:r>
      <w:r>
        <w:rPr>
          <w:rFonts w:hint="eastAsia"/>
          <w:b/>
        </w:rPr>
        <w:t>carton</w:t>
      </w:r>
      <w:bookmarkEnd w:id="85"/>
    </w:p>
    <w:p w14:paraId="6136162E">
      <w:pPr>
        <w:ind w:firstLine="420" w:firstLineChars="200"/>
      </w:pPr>
      <w:r>
        <w:rPr>
          <w:rFonts w:hint="eastAsia"/>
        </w:rPr>
        <w:t>用于存放物料的小型集装器具。</w:t>
      </w:r>
    </w:p>
    <w:p w14:paraId="2B1EBCDA">
      <w:pPr>
        <w:ind w:firstLine="420" w:firstLineChars="200"/>
      </w:pPr>
      <w:r>
        <w:rPr>
          <w:rFonts w:hint="default"/>
          <w:lang w:val="en-US" w:eastAsia="zh-CN"/>
        </w:rPr>
        <w:t>[</w:t>
      </w:r>
      <w:r>
        <w:rPr>
          <w:rFonts w:hint="eastAsia"/>
          <w:lang w:val="en-US" w:eastAsia="zh-CN"/>
        </w:rPr>
        <w:t>来源：</w:t>
      </w:r>
      <w:r>
        <w:rPr>
          <w:rFonts w:hint="eastAsia"/>
          <w:kern w:val="0"/>
          <w:szCs w:val="22"/>
        </w:rPr>
        <w:t>GB/T 18354—2006</w:t>
      </w:r>
      <w:r>
        <w:rPr>
          <w:rFonts w:hint="eastAsia"/>
          <w:kern w:val="0"/>
          <w:szCs w:val="22"/>
          <w:lang w:val="en-US" w:eastAsia="zh-CN"/>
        </w:rPr>
        <w:t>，</w:t>
      </w:r>
      <w:r>
        <w:rPr>
          <w:rFonts w:hint="default"/>
          <w:kern w:val="0"/>
          <w:szCs w:val="22"/>
          <w:lang w:val="en-US"/>
        </w:rPr>
        <w:t>4.8]</w:t>
      </w:r>
    </w:p>
    <w:p w14:paraId="35A1FB8F">
      <w:pPr>
        <w:pStyle w:val="38"/>
        <w:bidi w:val="0"/>
        <w:ind w:left="425" w:leftChars="0" w:firstLine="0" w:firstLineChars="0"/>
        <w:outlineLvl w:val="9"/>
        <w:rPr>
          <w:b/>
        </w:rPr>
      </w:pPr>
      <w:bookmarkStart w:id="86" w:name="_Toc1583398983"/>
      <w:bookmarkEnd w:id="86"/>
      <w:bookmarkStart w:id="87" w:name="_Toc10967"/>
      <w:bookmarkEnd w:id="87"/>
    </w:p>
    <w:p w14:paraId="232C3A53">
      <w:pPr>
        <w:pStyle w:val="38"/>
        <w:numPr>
          <w:ilvl w:val="1"/>
          <w:numId w:val="0"/>
        </w:numPr>
        <w:bidi w:val="0"/>
        <w:ind w:left="425" w:leftChars="0"/>
        <w:outlineLvl w:val="9"/>
        <w:rPr>
          <w:b/>
        </w:rPr>
      </w:pPr>
      <w:bookmarkStart w:id="88" w:name="_Toc569353657"/>
      <w:r>
        <w:rPr>
          <w:rFonts w:hint="eastAsia" w:ascii="黑体" w:hAnsi="黑体" w:eastAsia="黑体"/>
        </w:rPr>
        <w:t>堆垛</w:t>
      </w:r>
      <w:r>
        <w:rPr>
          <w:rFonts w:hint="eastAsia"/>
        </w:rPr>
        <w:t xml:space="preserve"> </w:t>
      </w:r>
      <w:r>
        <w:rPr>
          <w:rFonts w:hint="eastAsia"/>
          <w:b/>
        </w:rPr>
        <w:t>stacck</w:t>
      </w:r>
      <w:bookmarkEnd w:id="88"/>
    </w:p>
    <w:p w14:paraId="688808C5">
      <w:pPr>
        <w:ind w:firstLine="420" w:firstLineChars="200"/>
      </w:pPr>
      <w:r>
        <w:rPr>
          <w:rFonts w:hint="eastAsia"/>
        </w:rPr>
        <w:t>起升载荷以将载荷放到由相类似载荷组成的货堆上的搬运过程。</w:t>
      </w:r>
    </w:p>
    <w:p w14:paraId="4788F231">
      <w:pPr>
        <w:ind w:firstLine="420" w:firstLineChars="200"/>
      </w:pPr>
      <w:r>
        <w:rPr>
          <w:rFonts w:hint="default"/>
          <w:lang w:val="en-US"/>
        </w:rPr>
        <w:t>[</w:t>
      </w:r>
      <w:r>
        <w:rPr>
          <w:rFonts w:hint="eastAsia"/>
          <w:kern w:val="0"/>
          <w:szCs w:val="22"/>
        </w:rPr>
        <w:t>GB/T 6104—2005</w:t>
      </w:r>
      <w:r>
        <w:rPr>
          <w:rFonts w:hint="eastAsia"/>
          <w:kern w:val="0"/>
          <w:szCs w:val="22"/>
          <w:lang w:eastAsia="zh-CN"/>
        </w:rPr>
        <w:t>，</w:t>
      </w:r>
      <w:r>
        <w:rPr>
          <w:rFonts w:hint="eastAsia"/>
          <w:kern w:val="0"/>
          <w:szCs w:val="22"/>
        </w:rPr>
        <w:t>6.3.1</w:t>
      </w:r>
      <w:r>
        <w:rPr>
          <w:rFonts w:hint="default"/>
          <w:kern w:val="0"/>
          <w:szCs w:val="22"/>
          <w:lang w:val="en-US"/>
        </w:rPr>
        <w:t>]</w:t>
      </w:r>
    </w:p>
    <w:p w14:paraId="56CADFA3">
      <w:pPr>
        <w:pStyle w:val="38"/>
        <w:bidi w:val="0"/>
        <w:ind w:left="425" w:leftChars="0" w:firstLine="0" w:firstLineChars="0"/>
        <w:outlineLvl w:val="9"/>
        <w:rPr>
          <w:b/>
        </w:rPr>
      </w:pPr>
      <w:bookmarkStart w:id="89" w:name="_Toc2087265814"/>
      <w:bookmarkEnd w:id="89"/>
      <w:bookmarkStart w:id="90" w:name="_Toc27917"/>
      <w:bookmarkEnd w:id="90"/>
    </w:p>
    <w:p w14:paraId="4E665276">
      <w:pPr>
        <w:pStyle w:val="38"/>
        <w:numPr>
          <w:ilvl w:val="1"/>
          <w:numId w:val="0"/>
        </w:numPr>
        <w:bidi w:val="0"/>
        <w:ind w:left="425" w:leftChars="0"/>
        <w:outlineLvl w:val="9"/>
        <w:rPr>
          <w:b/>
        </w:rPr>
      </w:pPr>
      <w:bookmarkStart w:id="91" w:name="_Toc1531162153"/>
      <w:r>
        <w:rPr>
          <w:rFonts w:hint="eastAsia" w:ascii="黑体" w:hAnsi="黑体" w:eastAsia="黑体"/>
        </w:rPr>
        <w:t>拆垛</w:t>
      </w:r>
      <w:r>
        <w:rPr>
          <w:rFonts w:hint="eastAsia"/>
        </w:rPr>
        <w:t xml:space="preserve"> </w:t>
      </w:r>
      <w:r>
        <w:rPr>
          <w:rFonts w:hint="eastAsia"/>
          <w:b/>
        </w:rPr>
        <w:t>palletize</w:t>
      </w:r>
      <w:bookmarkEnd w:id="91"/>
    </w:p>
    <w:p w14:paraId="4D9D7E15">
      <w:pPr>
        <w:ind w:firstLine="420" w:firstLineChars="200"/>
      </w:pPr>
      <w:r>
        <w:rPr>
          <w:rFonts w:hint="eastAsia"/>
        </w:rPr>
        <w:t>从货堆的最顶端位置取出载荷及下降载荷的搬运过程。</w:t>
      </w:r>
    </w:p>
    <w:p w14:paraId="4032D64C">
      <w:pPr>
        <w:ind w:firstLine="420" w:firstLineChars="200"/>
      </w:pPr>
      <w:r>
        <w:rPr>
          <w:rFonts w:hint="default"/>
          <w:lang w:val="en-US"/>
        </w:rPr>
        <w:t>[</w:t>
      </w:r>
      <w:r>
        <w:rPr>
          <w:rFonts w:hint="eastAsia"/>
        </w:rPr>
        <w:t>GB/T 6104—2005，定义</w:t>
      </w:r>
      <w:r>
        <w:rPr>
          <w:rFonts w:hint="eastAsia"/>
          <w:kern w:val="0"/>
          <w:szCs w:val="22"/>
        </w:rPr>
        <w:t>6.3.1</w:t>
      </w:r>
      <w:r>
        <w:rPr>
          <w:rFonts w:hint="default"/>
          <w:lang w:val="en-US"/>
        </w:rPr>
        <w:t>]</w:t>
      </w:r>
    </w:p>
    <w:p w14:paraId="2D5B3419">
      <w:pPr>
        <w:pStyle w:val="38"/>
        <w:bidi w:val="0"/>
        <w:ind w:left="425" w:leftChars="0" w:firstLine="0" w:firstLineChars="0"/>
        <w:outlineLvl w:val="9"/>
        <w:rPr>
          <w:b/>
        </w:rPr>
      </w:pPr>
      <w:bookmarkStart w:id="92" w:name="_Toc945763470"/>
      <w:bookmarkEnd w:id="92"/>
      <w:bookmarkStart w:id="93" w:name="_Toc29578"/>
      <w:bookmarkEnd w:id="93"/>
    </w:p>
    <w:p w14:paraId="4D91DAF3">
      <w:pPr>
        <w:pStyle w:val="38"/>
        <w:numPr>
          <w:ilvl w:val="1"/>
          <w:numId w:val="0"/>
        </w:numPr>
        <w:bidi w:val="0"/>
        <w:ind w:left="425" w:leftChars="0"/>
        <w:outlineLvl w:val="9"/>
        <w:rPr>
          <w:b/>
        </w:rPr>
      </w:pPr>
      <w:bookmarkStart w:id="94" w:name="_Toc1920168843"/>
      <w:r>
        <w:rPr>
          <w:rFonts w:hint="eastAsia" w:ascii="黑体" w:hAnsi="黑体" w:eastAsia="黑体"/>
        </w:rPr>
        <w:t>节拍</w:t>
      </w:r>
      <w:r>
        <w:rPr>
          <w:rFonts w:hint="eastAsia"/>
        </w:rPr>
        <w:t xml:space="preserve"> </w:t>
      </w:r>
      <w:r>
        <w:rPr>
          <w:rFonts w:hint="eastAsia"/>
          <w:b/>
        </w:rPr>
        <w:t>cycle time</w:t>
      </w:r>
      <w:bookmarkEnd w:id="94"/>
    </w:p>
    <w:p w14:paraId="7302629E">
      <w:pPr>
        <w:ind w:firstLine="420" w:firstLineChars="200"/>
      </w:pPr>
      <w:r>
        <w:rPr>
          <w:rFonts w:hint="eastAsia"/>
        </w:rPr>
        <w:t>作业流程中的某一具体工序连续完成相同两次动作的间隔时间。</w:t>
      </w:r>
    </w:p>
    <w:p w14:paraId="2B97DE0A">
      <w:pPr>
        <w:pStyle w:val="38"/>
        <w:bidi w:val="0"/>
        <w:ind w:left="425" w:leftChars="0" w:firstLine="0" w:firstLineChars="0"/>
        <w:outlineLvl w:val="9"/>
        <w:rPr>
          <w:b/>
        </w:rPr>
      </w:pPr>
      <w:bookmarkStart w:id="95" w:name="_Toc20841"/>
      <w:bookmarkEnd w:id="95"/>
      <w:bookmarkStart w:id="96" w:name="_Toc2040980832"/>
      <w:bookmarkEnd w:id="96"/>
    </w:p>
    <w:p w14:paraId="4D7C6B05">
      <w:pPr>
        <w:pStyle w:val="38"/>
        <w:numPr>
          <w:ilvl w:val="1"/>
          <w:numId w:val="0"/>
        </w:numPr>
        <w:bidi w:val="0"/>
        <w:ind w:left="425" w:leftChars="0"/>
        <w:outlineLvl w:val="9"/>
        <w:rPr>
          <w:b/>
        </w:rPr>
      </w:pPr>
      <w:bookmarkStart w:id="97" w:name="_Toc1008549893"/>
      <w:r>
        <w:rPr>
          <w:rFonts w:hint="eastAsia" w:ascii="黑体" w:hAnsi="黑体" w:eastAsia="黑体"/>
        </w:rPr>
        <w:t>输送线</w:t>
      </w:r>
      <w:r>
        <w:rPr>
          <w:rFonts w:hint="eastAsia"/>
        </w:rPr>
        <w:t xml:space="preserve"> </w:t>
      </w:r>
      <w:r>
        <w:rPr>
          <w:rFonts w:hint="eastAsia"/>
          <w:b/>
        </w:rPr>
        <w:t>conveyor line</w:t>
      </w:r>
      <w:bookmarkEnd w:id="97"/>
    </w:p>
    <w:p w14:paraId="13E713EE">
      <w:pPr>
        <w:ind w:firstLine="420" w:firstLineChars="200"/>
      </w:pPr>
      <w:r>
        <w:rPr>
          <w:rFonts w:hint="eastAsia"/>
        </w:rPr>
        <w:t>按照规定线路连续地或间歇地运送试品的自动化传送装置。</w:t>
      </w:r>
    </w:p>
    <w:p w14:paraId="620CFFA1">
      <w:pPr>
        <w:pStyle w:val="38"/>
        <w:bidi w:val="0"/>
        <w:ind w:left="425" w:leftChars="0" w:firstLine="0" w:firstLineChars="0"/>
        <w:outlineLvl w:val="9"/>
        <w:rPr>
          <w:b/>
        </w:rPr>
      </w:pPr>
      <w:bookmarkStart w:id="98" w:name="_Toc6589"/>
      <w:bookmarkEnd w:id="98"/>
      <w:bookmarkStart w:id="99" w:name="_Toc609625880"/>
      <w:bookmarkEnd w:id="99"/>
    </w:p>
    <w:p w14:paraId="51A02CC4">
      <w:pPr>
        <w:pStyle w:val="38"/>
        <w:numPr>
          <w:ilvl w:val="1"/>
          <w:numId w:val="0"/>
        </w:numPr>
        <w:bidi w:val="0"/>
        <w:ind w:left="425" w:leftChars="0"/>
        <w:outlineLvl w:val="9"/>
        <w:rPr>
          <w:b/>
        </w:rPr>
      </w:pPr>
      <w:bookmarkStart w:id="100" w:name="_Toc337685323"/>
      <w:r>
        <w:rPr>
          <w:rFonts w:hint="eastAsia" w:ascii="黑体" w:hAnsi="黑体" w:eastAsia="黑体"/>
        </w:rPr>
        <w:t>上料</w:t>
      </w:r>
      <w:r>
        <w:rPr>
          <w:rFonts w:hint="eastAsia"/>
        </w:rPr>
        <w:t xml:space="preserve"> </w:t>
      </w:r>
      <w:r>
        <w:rPr>
          <w:rFonts w:hint="eastAsia"/>
          <w:b/>
        </w:rPr>
        <w:t>loading</w:t>
      </w:r>
      <w:bookmarkEnd w:id="100"/>
    </w:p>
    <w:p w14:paraId="4B3D41F4">
      <w:pPr>
        <w:ind w:firstLine="420" w:firstLineChars="200"/>
      </w:pPr>
      <w:r>
        <w:rPr>
          <w:rFonts w:hint="eastAsia"/>
        </w:rPr>
        <w:t xml:space="preserve">按自动化检定的节拍要求， 将试品从周转箱取出，并放到检定系统输送线或检定装置工位的过程。 </w:t>
      </w:r>
    </w:p>
    <w:p w14:paraId="590A06EE">
      <w:pPr>
        <w:pStyle w:val="38"/>
        <w:bidi w:val="0"/>
        <w:ind w:left="425" w:leftChars="0" w:firstLine="0" w:firstLineChars="0"/>
        <w:outlineLvl w:val="9"/>
        <w:rPr>
          <w:b/>
        </w:rPr>
      </w:pPr>
      <w:bookmarkStart w:id="101" w:name="_Toc14620"/>
      <w:bookmarkEnd w:id="101"/>
      <w:bookmarkStart w:id="102" w:name="_Toc1825428287"/>
      <w:bookmarkEnd w:id="102"/>
    </w:p>
    <w:p w14:paraId="1492BA63">
      <w:pPr>
        <w:pStyle w:val="38"/>
        <w:numPr>
          <w:ilvl w:val="1"/>
          <w:numId w:val="0"/>
        </w:numPr>
        <w:bidi w:val="0"/>
        <w:ind w:left="425" w:leftChars="0"/>
        <w:outlineLvl w:val="9"/>
        <w:rPr>
          <w:b/>
        </w:rPr>
      </w:pPr>
      <w:bookmarkStart w:id="103" w:name="_Toc1021838567"/>
      <w:r>
        <w:rPr>
          <w:rFonts w:hint="eastAsia" w:ascii="黑体" w:hAnsi="黑体" w:eastAsia="黑体"/>
        </w:rPr>
        <w:t>下料</w:t>
      </w:r>
      <w:r>
        <w:rPr>
          <w:rFonts w:hint="eastAsia"/>
        </w:rPr>
        <w:t xml:space="preserve"> </w:t>
      </w:r>
      <w:r>
        <w:rPr>
          <w:rFonts w:hint="eastAsia"/>
          <w:b/>
        </w:rPr>
        <w:t>unloading</w:t>
      </w:r>
      <w:bookmarkEnd w:id="103"/>
    </w:p>
    <w:p w14:paraId="4B22D01F">
      <w:pPr>
        <w:ind w:firstLine="420" w:firstLineChars="200"/>
      </w:pPr>
      <w:r>
        <w:rPr>
          <w:rFonts w:hint="eastAsia"/>
        </w:rPr>
        <w:t xml:space="preserve">按自动化检定的节拍要求， 将试品从检定系统输送线或检定装置工位取下， 并放到周转箱的过程。 </w:t>
      </w:r>
    </w:p>
    <w:p w14:paraId="0FC3484F">
      <w:pPr>
        <w:pStyle w:val="38"/>
        <w:bidi w:val="0"/>
        <w:ind w:left="425" w:leftChars="0" w:firstLine="0" w:firstLineChars="0"/>
        <w:outlineLvl w:val="9"/>
      </w:pPr>
      <w:bookmarkStart w:id="104" w:name="_Toc5927"/>
      <w:bookmarkEnd w:id="104"/>
      <w:bookmarkStart w:id="105" w:name="_Toc614070510"/>
      <w:bookmarkEnd w:id="105"/>
      <w:bookmarkStart w:id="106" w:name="_Toc22366"/>
      <w:bookmarkEnd w:id="106"/>
    </w:p>
    <w:p w14:paraId="53CFB268">
      <w:pPr>
        <w:pStyle w:val="38"/>
        <w:numPr>
          <w:ilvl w:val="1"/>
          <w:numId w:val="0"/>
        </w:numPr>
        <w:bidi w:val="0"/>
        <w:ind w:left="425" w:leftChars="0"/>
        <w:outlineLvl w:val="9"/>
      </w:pPr>
      <w:bookmarkStart w:id="107" w:name="_Toc2024137735"/>
      <w:r>
        <w:rPr>
          <w:rFonts w:hint="eastAsia" w:ascii="黑体" w:hAnsi="黑体" w:eastAsia="黑体"/>
        </w:rPr>
        <w:t>品规</w:t>
      </w:r>
      <w:r>
        <w:rPr>
          <w:rFonts w:hint="eastAsia"/>
        </w:rPr>
        <w:t xml:space="preserve"> </w:t>
      </w:r>
      <w:r>
        <w:rPr>
          <w:rFonts w:hint="eastAsia"/>
          <w:b/>
        </w:rPr>
        <w:t>specifications</w:t>
      </w:r>
      <w:bookmarkEnd w:id="107"/>
    </w:p>
    <w:p w14:paraId="2066AEB9">
      <w:pPr>
        <w:ind w:firstLine="420" w:firstLineChars="200"/>
      </w:pPr>
      <w:r>
        <w:rPr>
          <w:rFonts w:hint="eastAsia"/>
        </w:rPr>
        <w:t xml:space="preserve">按试品的类别、类型、 规格进行分类的统称。 </w:t>
      </w:r>
    </w:p>
    <w:p w14:paraId="33201DFC">
      <w:pPr>
        <w:pStyle w:val="38"/>
        <w:bidi w:val="0"/>
        <w:ind w:left="425" w:leftChars="0" w:firstLine="0" w:firstLineChars="0"/>
        <w:outlineLvl w:val="9"/>
        <w:rPr>
          <w:b/>
        </w:rPr>
      </w:pPr>
      <w:bookmarkStart w:id="108" w:name="_Toc6413"/>
      <w:bookmarkEnd w:id="108"/>
      <w:bookmarkStart w:id="109" w:name="_Toc1394460018"/>
      <w:bookmarkEnd w:id="109"/>
    </w:p>
    <w:p w14:paraId="3FB3EAC6">
      <w:pPr>
        <w:pStyle w:val="38"/>
        <w:numPr>
          <w:ilvl w:val="1"/>
          <w:numId w:val="0"/>
        </w:numPr>
        <w:bidi w:val="0"/>
        <w:ind w:left="425" w:leftChars="0"/>
        <w:outlineLvl w:val="9"/>
        <w:rPr>
          <w:b/>
        </w:rPr>
      </w:pPr>
      <w:bookmarkStart w:id="110" w:name="_Toc1200482815"/>
      <w:r>
        <w:rPr>
          <w:rFonts w:hint="eastAsia" w:ascii="黑体" w:hAnsi="黑体" w:eastAsia="黑体"/>
        </w:rPr>
        <w:t>堆垛机</w:t>
      </w:r>
      <w:r>
        <w:rPr>
          <w:rFonts w:hint="eastAsia"/>
        </w:rPr>
        <w:t xml:space="preserve"> </w:t>
      </w:r>
      <w:r>
        <w:rPr>
          <w:rFonts w:hint="eastAsia"/>
          <w:b/>
        </w:rPr>
        <w:t>st</w:t>
      </w:r>
      <w:r>
        <w:rPr>
          <w:rFonts w:hint="eastAsia"/>
          <w:b/>
          <w:lang w:val="en-US" w:eastAsia="zh-CN"/>
        </w:rPr>
        <w:t>a</w:t>
      </w:r>
      <w:r>
        <w:rPr>
          <w:rFonts w:hint="eastAsia"/>
          <w:b/>
        </w:rPr>
        <w:t>cker</w:t>
      </w:r>
      <w:bookmarkEnd w:id="110"/>
    </w:p>
    <w:p w14:paraId="5B66EEE9">
      <w:pPr>
        <w:ind w:firstLine="420" w:firstLineChars="200"/>
        <w:rPr>
          <w:rFonts w:hint="eastAsia"/>
        </w:rPr>
      </w:pPr>
      <w:r>
        <w:rPr>
          <w:rFonts w:hint="eastAsia"/>
        </w:rPr>
        <w:t>用货叉或串杆攫取、搬运和堆垛或从高层货架上存取单元货物的专用起重机，分为桥式堆垛起重机和巷道式堆垛起重机。</w:t>
      </w:r>
    </w:p>
    <w:p w14:paraId="4D3D671B">
      <w:pPr>
        <w:pStyle w:val="38"/>
        <w:ind w:left="425" w:firstLine="0" w:firstLineChars="0"/>
        <w:outlineLvl w:val="9"/>
        <w:rPr>
          <w:rFonts w:hint="default" w:eastAsia="黑体"/>
          <w:b/>
          <w:lang w:val="en-US" w:eastAsia="zh-CN"/>
        </w:rPr>
      </w:pPr>
      <w:bookmarkStart w:id="111" w:name="_Toc905808140"/>
      <w:bookmarkEnd w:id="111"/>
    </w:p>
    <w:p w14:paraId="06B22B23">
      <w:pPr>
        <w:pStyle w:val="32"/>
        <w:rPr>
          <w:rFonts w:hint="default" w:ascii="黑体" w:eastAsia="黑体"/>
          <w:b w:val="0"/>
          <w:bCs/>
          <w:szCs w:val="21"/>
          <w:lang w:val="en-US" w:eastAsia="zh-CN"/>
        </w:rPr>
      </w:pPr>
      <w:r>
        <w:rPr>
          <w:rFonts w:hint="eastAsia" w:eastAsia="黑体"/>
          <w:b w:val="0"/>
          <w:bCs/>
          <w:lang w:val="en-US" w:eastAsia="zh-CN"/>
        </w:rPr>
        <w:t xml:space="preserve">纹理贴图 </w:t>
      </w:r>
      <w:r>
        <w:rPr>
          <w:rFonts w:hint="default" w:ascii="黑体" w:eastAsia="黑体"/>
          <w:b w:val="0"/>
          <w:bCs/>
          <w:szCs w:val="21"/>
          <w:lang w:val="en-US" w:eastAsia="zh-CN"/>
        </w:rPr>
        <w:t>texture mapping</w:t>
      </w:r>
    </w:p>
    <w:p w14:paraId="1E0D1FB4">
      <w:pPr>
        <w:pStyle w:val="32"/>
        <w:rPr>
          <w:rFonts w:hint="eastAsia" w:eastAsia="宋体"/>
          <w:b w:val="0"/>
          <w:lang w:val="en-US" w:eastAsia="zh-CN"/>
        </w:rPr>
      </w:pPr>
      <w:r>
        <w:rPr>
          <w:rFonts w:hint="eastAsia" w:eastAsia="宋体"/>
          <w:b w:val="0"/>
          <w:lang w:val="en-US" w:eastAsia="zh-CN"/>
        </w:rPr>
        <w:t>通过模拟物体的各种物理特性，如颜色、纹理、凹凸感等，以增强物体的真实感和细节，主要包括漫反射贴图、凹凸贴图、法线贴图、置换贴图等。</w:t>
      </w:r>
    </w:p>
    <w:p w14:paraId="59C0C2C1">
      <w:pPr>
        <w:pStyle w:val="38"/>
        <w:ind w:left="425" w:firstLine="0" w:firstLineChars="0"/>
        <w:outlineLvl w:val="9"/>
        <w:rPr>
          <w:rFonts w:hint="default" w:eastAsia="黑体"/>
          <w:b/>
          <w:lang w:val="en-US" w:eastAsia="zh-CN"/>
        </w:rPr>
      </w:pPr>
      <w:bookmarkStart w:id="112" w:name="_Toc405835397"/>
      <w:bookmarkEnd w:id="112"/>
    </w:p>
    <w:p w14:paraId="4B97AE1D">
      <w:pPr>
        <w:pStyle w:val="38"/>
        <w:numPr>
          <w:ilvl w:val="-1"/>
          <w:numId w:val="0"/>
        </w:numPr>
        <w:ind w:left="425" w:firstLine="0" w:firstLineChars="0"/>
        <w:outlineLvl w:val="9"/>
        <w:rPr>
          <w:rFonts w:hint="default"/>
          <w:b w:val="0"/>
          <w:bCs/>
        </w:rPr>
      </w:pPr>
      <w:bookmarkStart w:id="113" w:name="_Toc467454507"/>
      <w:r>
        <w:rPr>
          <w:rFonts w:hint="default"/>
          <w:b w:val="0"/>
          <w:bCs/>
          <w:lang w:val="en-US" w:eastAsia="zh-CN"/>
        </w:rPr>
        <w:t xml:space="preserve">AO贴图 </w:t>
      </w:r>
      <w:r>
        <w:rPr>
          <w:rFonts w:hint="eastAsia"/>
          <w:b w:val="0"/>
          <w:bCs/>
          <w:lang w:val="en-US" w:eastAsia="zh-CN"/>
        </w:rPr>
        <w:t>a</w:t>
      </w:r>
      <w:r>
        <w:rPr>
          <w:rFonts w:hint="default"/>
          <w:b w:val="0"/>
          <w:bCs/>
        </w:rPr>
        <w:t xml:space="preserve">mbient </w:t>
      </w:r>
      <w:r>
        <w:rPr>
          <w:rFonts w:hint="eastAsia"/>
          <w:b w:val="0"/>
          <w:bCs/>
          <w:lang w:val="en-US" w:eastAsia="zh-CN"/>
        </w:rPr>
        <w:t>o</w:t>
      </w:r>
      <w:r>
        <w:rPr>
          <w:rFonts w:hint="default"/>
          <w:b w:val="0"/>
          <w:bCs/>
        </w:rPr>
        <w:t>cclusiont</w:t>
      </w:r>
      <w:bookmarkEnd w:id="113"/>
    </w:p>
    <w:p w14:paraId="58D4E436">
      <w:pPr>
        <w:ind w:firstLine="420" w:firstLineChars="200"/>
        <w:rPr>
          <w:rFonts w:hint="default" w:eastAsia="宋体"/>
          <w:lang w:val="en-US" w:eastAsia="zh-CN"/>
        </w:rPr>
      </w:pPr>
      <w:r>
        <w:rPr>
          <w:rFonts w:hint="eastAsia"/>
        </w:rPr>
        <w:t>即环境光遮蔽贴图，模拟物体之间产生的阴影，增加体积感</w:t>
      </w:r>
      <w:r>
        <w:rPr>
          <w:rFonts w:hint="eastAsia"/>
          <w:lang w:eastAsia="zh-CN"/>
        </w:rPr>
        <w:t>，</w:t>
      </w:r>
      <w:r>
        <w:rPr>
          <w:rFonts w:hint="eastAsia"/>
        </w:rPr>
        <w:t>不考虑光线直接照射，而是基于物体与其他物体的接近程度来模拟现实中的间接光照效果</w:t>
      </w:r>
      <w:r>
        <w:rPr>
          <w:rFonts w:hint="eastAsia"/>
          <w:lang w:eastAsia="zh-CN"/>
        </w:rPr>
        <w:t>，</w:t>
      </w:r>
      <w:r>
        <w:rPr>
          <w:rFonts w:hint="eastAsia"/>
          <w:lang w:val="en-US" w:eastAsia="zh-CN"/>
        </w:rPr>
        <w:t>提供关于模型不同区域应接受高或低间接光照信息，用于在不添加直接光源的情况下增加场景的深度和真实感。</w:t>
      </w:r>
    </w:p>
    <w:p w14:paraId="64AE0F61">
      <w:pPr>
        <w:pStyle w:val="37"/>
        <w:spacing w:before="312" w:after="312"/>
      </w:pPr>
      <w:bookmarkStart w:id="114" w:name="_Toc23752"/>
      <w:bookmarkEnd w:id="114"/>
      <w:bookmarkStart w:id="115" w:name="_Toc1012718423"/>
      <w:bookmarkStart w:id="116" w:name="_Toc21757"/>
      <w:r>
        <w:rPr>
          <w:rFonts w:hint="eastAsia"/>
        </w:rPr>
        <w:t>缩略语</w:t>
      </w:r>
      <w:bookmarkEnd w:id="115"/>
      <w:bookmarkEnd w:id="116"/>
    </w:p>
    <w:p w14:paraId="72105349">
      <w:pPr>
        <w:pStyle w:val="32"/>
        <w:rPr>
          <w:szCs w:val="22"/>
        </w:rPr>
      </w:pPr>
      <w:r>
        <w:rPr>
          <w:rFonts w:hint="eastAsia"/>
          <w:szCs w:val="22"/>
        </w:rPr>
        <w:t>下列缩略语适用于本文件。</w:t>
      </w:r>
    </w:p>
    <w:p w14:paraId="61C38C32">
      <w:pPr>
        <w:ind w:firstLine="420" w:firstLineChars="200"/>
      </w:pPr>
      <w:r>
        <w:rPr>
          <w:rFonts w:hint="eastAsia"/>
        </w:rPr>
        <w:t>HTTPS  Hyper Text Transfer Protocol Over SecureSocket Layer 超文本传输安全协议</w:t>
      </w:r>
    </w:p>
    <w:p w14:paraId="0C646C25">
      <w:pPr>
        <w:ind w:firstLine="420" w:firstLineChars="200"/>
      </w:pPr>
      <w:r>
        <w:rPr>
          <w:rFonts w:hint="eastAsia"/>
        </w:rPr>
        <w:t>RESTful  Representational State Transfer 一种网络应用程序的设计风格和开发方式</w:t>
      </w:r>
    </w:p>
    <w:p w14:paraId="47355027">
      <w:pPr>
        <w:ind w:firstLine="420" w:firstLineChars="200"/>
      </w:pPr>
      <w:r>
        <w:rPr>
          <w:rFonts w:hint="eastAsia"/>
        </w:rPr>
        <w:t>RTP  A Transport Protocol For  Real-Time Applications 实时应用程序传输协议</w:t>
      </w:r>
    </w:p>
    <w:p w14:paraId="1242E0C9">
      <w:pPr>
        <w:ind w:firstLine="420" w:firstLineChars="200"/>
      </w:pPr>
      <w:r>
        <w:rPr>
          <w:rFonts w:hint="eastAsia"/>
        </w:rPr>
        <w:t>RTCP  The RTP Control Protocol RTP 控制协议</w:t>
      </w:r>
    </w:p>
    <w:p w14:paraId="458A4A24">
      <w:pPr>
        <w:ind w:firstLine="420" w:firstLineChars="200"/>
      </w:pPr>
      <w:r>
        <w:rPr>
          <w:rFonts w:hint="eastAsia"/>
        </w:rPr>
        <w:t>TCP  Transmission Control Protocol 传输控制协议</w:t>
      </w:r>
    </w:p>
    <w:p w14:paraId="6661FFEB">
      <w:pPr>
        <w:ind w:firstLine="420" w:firstLineChars="200"/>
        <w:rPr>
          <w:rFonts w:hint="eastAsia"/>
        </w:rPr>
      </w:pPr>
      <w:r>
        <w:rPr>
          <w:rFonts w:hint="eastAsia"/>
        </w:rPr>
        <w:t>UDP  User Datagram Protocol 用户数据报协议</w:t>
      </w:r>
    </w:p>
    <w:p w14:paraId="7265501D">
      <w:pPr>
        <w:ind w:firstLine="420" w:firstLineChars="200"/>
        <w:rPr>
          <w:rFonts w:hint="default" w:eastAsia="宋体"/>
          <w:lang w:val="en-US" w:eastAsia="zh-CN"/>
        </w:rPr>
      </w:pPr>
      <w:r>
        <w:rPr>
          <w:rFonts w:hint="default"/>
          <w:lang w:val="en-US"/>
        </w:rPr>
        <w:t>RFID</w:t>
      </w:r>
      <w:r>
        <w:rPr>
          <w:rFonts w:hint="eastAsia"/>
          <w:lang w:val="en-US" w:eastAsia="zh-CN"/>
        </w:rPr>
        <w:t xml:space="preserve">  Radio Frequency Identification  射频识别</w:t>
      </w:r>
    </w:p>
    <w:p w14:paraId="1A0B7432">
      <w:pPr>
        <w:ind w:firstLine="420" w:firstLineChars="200"/>
        <w:rPr>
          <w:rFonts w:hint="default" w:eastAsia="宋体"/>
          <w:lang w:val="en-US" w:eastAsia="zh-CN"/>
        </w:rPr>
      </w:pPr>
      <w:r>
        <w:rPr>
          <w:rFonts w:hint="default"/>
          <w:lang w:val="en-US"/>
        </w:rPr>
        <w:t>PLC</w:t>
      </w:r>
      <w:r>
        <w:rPr>
          <w:rFonts w:hint="eastAsia"/>
          <w:lang w:val="en-US" w:eastAsia="zh-CN"/>
        </w:rPr>
        <w:t xml:space="preserve">   可编程逻辑控制器</w:t>
      </w:r>
    </w:p>
    <w:p w14:paraId="2D6EADF1">
      <w:pPr>
        <w:ind w:firstLine="420" w:firstLineChars="200"/>
        <w:rPr>
          <w:rFonts w:hint="default"/>
          <w:lang w:val="en-US"/>
        </w:rPr>
      </w:pPr>
      <w:r>
        <w:rPr>
          <w:rFonts w:hint="default"/>
          <w:lang w:val="en-US"/>
        </w:rPr>
        <w:t>HPLC</w:t>
      </w:r>
      <w:r>
        <w:rPr>
          <w:rFonts w:hint="eastAsia"/>
          <w:lang w:val="en-US" w:eastAsia="zh-CN"/>
        </w:rPr>
        <w:t xml:space="preserve">  低压电力线高速载波通信</w:t>
      </w:r>
    </w:p>
    <w:p w14:paraId="7F909415">
      <w:pPr>
        <w:pStyle w:val="37"/>
        <w:spacing w:before="312" w:after="312"/>
      </w:pPr>
      <w:bookmarkStart w:id="117" w:name="_Toc26998"/>
      <w:bookmarkStart w:id="118" w:name="_Toc17827"/>
      <w:bookmarkStart w:id="119" w:name="_Toc1950632886"/>
      <w:bookmarkStart w:id="120" w:name="_Toc5104"/>
      <w:bookmarkStart w:id="121" w:name="_Toc14528"/>
      <w:r>
        <w:rPr>
          <w:rFonts w:hint="eastAsia"/>
        </w:rPr>
        <w:t>平台架构</w:t>
      </w:r>
      <w:bookmarkEnd w:id="117"/>
      <w:bookmarkEnd w:id="118"/>
      <w:bookmarkEnd w:id="119"/>
      <w:bookmarkEnd w:id="120"/>
      <w:bookmarkEnd w:id="121"/>
    </w:p>
    <w:p w14:paraId="6E02109C">
      <w:pPr>
        <w:pStyle w:val="38"/>
        <w:spacing w:before="156" w:after="156"/>
        <w:ind w:left="0"/>
      </w:pPr>
      <w:bookmarkStart w:id="122" w:name="_Toc7190"/>
      <w:bookmarkStart w:id="123" w:name="_Toc801559900"/>
      <w:r>
        <w:rPr>
          <w:rFonts w:hint="eastAsia"/>
        </w:rPr>
        <w:t>平台框架</w:t>
      </w:r>
      <w:bookmarkEnd w:id="122"/>
      <w:bookmarkEnd w:id="123"/>
    </w:p>
    <w:p w14:paraId="44844DE0">
      <w:pPr>
        <w:pStyle w:val="32"/>
        <w:autoSpaceDE/>
        <w:autoSpaceDN/>
        <w:spacing w:before="0" w:after="0"/>
        <w:ind w:firstLine="420" w:firstLineChars="200"/>
        <w:jc w:val="left"/>
        <w:rPr>
          <w:rFonts w:hint="eastAsia" w:ascii="宋体" w:eastAsia="宋体"/>
          <w:lang w:val="en-US"/>
        </w:rPr>
      </w:pPr>
      <w:r>
        <w:rPr>
          <w:rFonts w:hint="eastAsia" w:ascii="宋体" w:eastAsia="宋体"/>
          <w:lang w:val="en-US" w:eastAsia="zh-CN"/>
        </w:rPr>
        <w:t>平台架构由物理实体层、孪生数据层、应用功能层构成。平台架构应与图1结构相符合。</w:t>
      </w:r>
    </w:p>
    <w:p w14:paraId="3DD7973F">
      <w:pPr>
        <w:pStyle w:val="32"/>
        <w:spacing w:before="312" w:after="312"/>
        <w:ind w:firstLine="0" w:firstLineChars="0"/>
        <w:jc w:val="center"/>
      </w:pPr>
      <w:r>
        <w:drawing>
          <wp:inline distT="0" distB="0" distL="114300" distR="114300">
            <wp:extent cx="3462655" cy="3094355"/>
            <wp:effectExtent l="0" t="0" r="444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462655" cy="3094355"/>
                    </a:xfrm>
                    <a:prstGeom prst="rect">
                      <a:avLst/>
                    </a:prstGeom>
                    <a:noFill/>
                    <a:ln>
                      <a:noFill/>
                    </a:ln>
                  </pic:spPr>
                </pic:pic>
              </a:graphicData>
            </a:graphic>
          </wp:inline>
        </w:drawing>
      </w:r>
    </w:p>
    <w:p w14:paraId="7E8B4FA1">
      <w:pPr>
        <w:pStyle w:val="32"/>
        <w:spacing w:before="312" w:after="312"/>
        <w:ind w:firstLine="0" w:firstLineChars="0"/>
        <w:jc w:val="center"/>
        <w:rPr>
          <w:rFonts w:hint="default"/>
          <w:lang w:val="en-US"/>
        </w:rPr>
      </w:pPr>
      <w:r>
        <w:rPr>
          <w:rFonts w:hint="eastAsia"/>
          <w:lang w:val="en-US" w:eastAsia="zh-CN"/>
        </w:rPr>
        <w:t>图1 平台框架</w:t>
      </w:r>
    </w:p>
    <w:p w14:paraId="49FB5EB1">
      <w:pPr>
        <w:pStyle w:val="38"/>
        <w:spacing w:before="156" w:after="156"/>
        <w:ind w:left="0"/>
      </w:pPr>
      <w:bookmarkStart w:id="124" w:name="_Toc6845"/>
      <w:bookmarkStart w:id="125" w:name="_Toc652321669"/>
      <w:r>
        <w:rPr>
          <w:rFonts w:hint="eastAsia"/>
        </w:rPr>
        <w:t>物理实体层</w:t>
      </w:r>
      <w:bookmarkEnd w:id="124"/>
      <w:bookmarkEnd w:id="125"/>
    </w:p>
    <w:p w14:paraId="27995178">
      <w:pPr>
        <w:pStyle w:val="32"/>
        <w:rPr>
          <w:rFonts w:hint="eastAsia"/>
          <w:lang w:eastAsia="zh-CN"/>
        </w:rPr>
      </w:pPr>
      <w:r>
        <w:rPr>
          <w:rFonts w:hint="eastAsia"/>
        </w:rPr>
        <w:t>物理实体层是车间的主体，主要包括</w:t>
      </w:r>
      <w:r>
        <w:rPr>
          <w:rFonts w:hint="eastAsia"/>
          <w:lang w:eastAsia="zh-CN"/>
        </w:rPr>
        <w:t>：</w:t>
      </w:r>
    </w:p>
    <w:p w14:paraId="68D1FA33">
      <w:pPr>
        <w:pStyle w:val="32"/>
        <w:numPr>
          <w:ilvl w:val="0"/>
          <w:numId w:val="6"/>
        </w:numPr>
        <w:rPr>
          <w:rFonts w:hint="eastAsia"/>
        </w:rPr>
      </w:pPr>
      <w:r>
        <w:rPr>
          <w:rFonts w:hint="eastAsia"/>
        </w:rPr>
        <w:t>堆垛机、专机设备、人员、传送带、资产等实体</w:t>
      </w:r>
      <w:r>
        <w:rPr>
          <w:rFonts w:hint="eastAsia"/>
          <w:lang w:eastAsia="zh-CN"/>
        </w:rPr>
        <w:t>；</w:t>
      </w:r>
    </w:p>
    <w:p w14:paraId="34DCB47A">
      <w:pPr>
        <w:pStyle w:val="32"/>
        <w:numPr>
          <w:ilvl w:val="0"/>
          <w:numId w:val="6"/>
        </w:numPr>
      </w:pPr>
      <w:r>
        <w:rPr>
          <w:rFonts w:hint="eastAsia"/>
        </w:rPr>
        <w:t>能够进行数据采集与通讯的工控机、可编程逻辑控制器（P</w:t>
      </w:r>
      <w:r>
        <w:t>LC</w:t>
      </w:r>
      <w:r>
        <w:rPr>
          <w:rFonts w:hint="eastAsia"/>
        </w:rPr>
        <w:t>）、传感器、射频识别（R</w:t>
      </w:r>
      <w:r>
        <w:t>FID</w:t>
      </w:r>
      <w:r>
        <w:rPr>
          <w:rFonts w:hint="eastAsia"/>
        </w:rPr>
        <w:t>）读写器等功能部件</w:t>
      </w:r>
      <w:r>
        <w:rPr>
          <w:rFonts w:hint="eastAsia"/>
          <w:lang w:eastAsia="zh-CN"/>
        </w:rPr>
        <w:t>；</w:t>
      </w:r>
    </w:p>
    <w:p w14:paraId="03F6E45F">
      <w:pPr>
        <w:pStyle w:val="32"/>
        <w:numPr>
          <w:ilvl w:val="0"/>
          <w:numId w:val="6"/>
        </w:numPr>
      </w:pPr>
      <w:r>
        <w:rPr>
          <w:rFonts w:hint="eastAsia"/>
        </w:rPr>
        <w:t>安防视频系统、气源监控系统、用电监控系统、环境监测系统等辅助系统。</w:t>
      </w:r>
    </w:p>
    <w:p w14:paraId="59AADEA3">
      <w:pPr>
        <w:pStyle w:val="38"/>
        <w:spacing w:before="156" w:after="156"/>
        <w:ind w:left="0"/>
      </w:pPr>
      <w:bookmarkStart w:id="126" w:name="_Toc666272948"/>
      <w:bookmarkStart w:id="127" w:name="_Toc26422"/>
      <w:r>
        <w:rPr>
          <w:rFonts w:hint="eastAsia"/>
        </w:rPr>
        <w:t>孪生数据层</w:t>
      </w:r>
      <w:bookmarkEnd w:id="126"/>
      <w:bookmarkEnd w:id="127"/>
    </w:p>
    <w:p w14:paraId="3608B65E">
      <w:pPr>
        <w:pStyle w:val="32"/>
        <w:rPr>
          <w:rFonts w:hint="eastAsia" w:ascii="宋体" w:eastAsia="宋体"/>
          <w:lang w:eastAsia="zh-CN"/>
        </w:rPr>
      </w:pPr>
      <w:r>
        <w:rPr>
          <w:rFonts w:hint="eastAsia" w:ascii="宋体" w:eastAsia="宋体"/>
          <w:lang w:val="en-US" w:eastAsia="zh-CN"/>
        </w:rPr>
        <w:t>孪生数据层</w:t>
      </w:r>
      <w:r>
        <w:rPr>
          <w:rFonts w:hint="eastAsia" w:ascii="宋体" w:eastAsia="宋体"/>
        </w:rPr>
        <w:t>由生产数据和数字模型构成</w:t>
      </w:r>
      <w:r>
        <w:rPr>
          <w:rFonts w:hint="eastAsia" w:ascii="宋体" w:eastAsia="宋体"/>
          <w:lang w:eastAsia="zh-CN"/>
        </w:rPr>
        <w:t>：</w:t>
      </w:r>
    </w:p>
    <w:p w14:paraId="54BF97FB">
      <w:pPr>
        <w:pStyle w:val="32"/>
        <w:rPr>
          <w:rFonts w:hint="eastAsia" w:ascii="宋体" w:eastAsia="宋体"/>
          <w:lang w:eastAsia="zh-CN"/>
        </w:rPr>
      </w:pPr>
      <w:r>
        <w:rPr>
          <w:rFonts w:hint="eastAsia" w:ascii="宋体" w:eastAsia="宋体"/>
          <w:lang w:val="en-US" w:eastAsia="zh-CN"/>
        </w:rPr>
        <w:t>a)生产</w:t>
      </w:r>
      <w:r>
        <w:rPr>
          <w:rFonts w:hint="eastAsia" w:ascii="宋体" w:eastAsia="宋体"/>
        </w:rPr>
        <w:t>数据是对生产现场的数字化重建，旨在虚拟的数字空间内联动实体空间的生产活动，包括实体形状、位置、动作以及其相互关系</w:t>
      </w:r>
      <w:r>
        <w:rPr>
          <w:rFonts w:hint="eastAsia"/>
          <w:lang w:eastAsia="zh-CN"/>
        </w:rPr>
        <w:t>；</w:t>
      </w:r>
    </w:p>
    <w:p w14:paraId="167DCE49">
      <w:pPr>
        <w:pStyle w:val="32"/>
        <w:rPr>
          <w:rFonts w:hint="eastAsia" w:ascii="宋体" w:eastAsia="宋体"/>
          <w:lang w:eastAsia="zh-CN"/>
        </w:rPr>
      </w:pPr>
      <w:r>
        <w:rPr>
          <w:rFonts w:hint="eastAsia" w:ascii="宋体" w:eastAsia="宋体"/>
          <w:lang w:val="en-US" w:eastAsia="zh-CN"/>
        </w:rPr>
        <w:t>b）</w:t>
      </w:r>
      <w:r>
        <w:rPr>
          <w:rFonts w:hint="eastAsia" w:ascii="宋体" w:eastAsia="宋体"/>
        </w:rPr>
        <w:t>数字模型是线库对象实体的三维模型制作，是线库实体几何等物理特征的真实写照，生产数据由线库实体产生，将生产数据与数字模型有机结合形成孪生数据</w:t>
      </w:r>
      <w:r>
        <w:rPr>
          <w:rFonts w:hint="eastAsia" w:ascii="宋体" w:eastAsia="宋体"/>
          <w:lang w:eastAsia="zh-CN"/>
        </w:rPr>
        <w:t>，</w:t>
      </w:r>
      <w:r>
        <w:rPr>
          <w:rFonts w:hint="eastAsia" w:ascii="宋体" w:eastAsia="宋体"/>
          <w:lang w:val="en-US" w:eastAsia="zh-CN"/>
        </w:rPr>
        <w:t>主</w:t>
      </w:r>
      <w:r>
        <w:rPr>
          <w:rFonts w:hint="eastAsia" w:ascii="宋体" w:eastAsia="宋体"/>
        </w:rPr>
        <w:t>要实现线库生产活动在数字空间内的虚拟再现、分析、优化以及决策等功能</w:t>
      </w:r>
      <w:r>
        <w:rPr>
          <w:rFonts w:hint="eastAsia" w:ascii="宋体" w:eastAsia="宋体"/>
          <w:lang w:eastAsia="zh-CN"/>
        </w:rPr>
        <w:t>。</w:t>
      </w:r>
    </w:p>
    <w:p w14:paraId="68FE7095">
      <w:pPr>
        <w:pStyle w:val="38"/>
        <w:spacing w:before="156" w:after="156"/>
        <w:ind w:left="0"/>
      </w:pPr>
      <w:bookmarkStart w:id="128" w:name="_Toc1069701578"/>
      <w:bookmarkStart w:id="129" w:name="_Toc32048"/>
      <w:r>
        <w:rPr>
          <w:rFonts w:hint="eastAsia"/>
        </w:rPr>
        <w:t>应用功能层</w:t>
      </w:r>
      <w:bookmarkEnd w:id="128"/>
      <w:bookmarkEnd w:id="129"/>
    </w:p>
    <w:p w14:paraId="4E7BA855">
      <w:pPr>
        <w:pStyle w:val="32"/>
      </w:pPr>
      <w:r>
        <w:rPr>
          <w:rFonts w:hint="eastAsia"/>
        </w:rPr>
        <w:t>应用功能层面向用户，通过孪生数据在虚拟空间内进行生产实时联动，实现多角度的三维实时监控，同时利用虚实交互过程中的大量孪生数据实现生产过程优化决策。</w:t>
      </w:r>
    </w:p>
    <w:p w14:paraId="38AB04DA">
      <w:pPr>
        <w:pStyle w:val="37"/>
        <w:numPr>
          <w:ilvl w:val="0"/>
          <w:numId w:val="7"/>
        </w:numPr>
        <w:spacing w:before="312" w:after="312"/>
      </w:pPr>
      <w:bookmarkStart w:id="130" w:name="_Toc26262"/>
      <w:bookmarkStart w:id="131" w:name="_Toc16276"/>
      <w:bookmarkStart w:id="132" w:name="_Toc2623"/>
      <w:bookmarkStart w:id="133" w:name="_Toc1888812409"/>
      <w:bookmarkStart w:id="134" w:name="_Toc2811"/>
      <w:r>
        <w:rPr>
          <w:rFonts w:hint="eastAsia"/>
        </w:rPr>
        <w:t>功能要求</w:t>
      </w:r>
      <w:bookmarkEnd w:id="130"/>
      <w:bookmarkEnd w:id="131"/>
      <w:bookmarkEnd w:id="132"/>
      <w:r>
        <w:rPr>
          <w:rFonts w:hint="eastAsia"/>
        </w:rPr>
        <w:t>及验证方法</w:t>
      </w:r>
      <w:bookmarkEnd w:id="133"/>
      <w:bookmarkEnd w:id="134"/>
      <w:r>
        <w:rPr>
          <w:rFonts w:hint="eastAsia"/>
        </w:rPr>
        <w:tab/>
      </w:r>
    </w:p>
    <w:p w14:paraId="33B85370">
      <w:pPr>
        <w:pStyle w:val="38"/>
        <w:spacing w:before="156" w:after="156"/>
        <w:ind w:left="0"/>
      </w:pPr>
      <w:bookmarkStart w:id="135" w:name="_Toc1166888109"/>
      <w:bookmarkStart w:id="136" w:name="_Toc27809"/>
      <w:r>
        <w:rPr>
          <w:rFonts w:hint="eastAsia"/>
        </w:rPr>
        <w:t>数字孪生建模要求</w:t>
      </w:r>
      <w:bookmarkEnd w:id="135"/>
      <w:bookmarkEnd w:id="136"/>
    </w:p>
    <w:p w14:paraId="493E04ED">
      <w:pPr>
        <w:pStyle w:val="32"/>
        <w:ind w:firstLine="420" w:firstLineChars="200"/>
        <w:rPr>
          <w:rFonts w:hint="eastAsia" w:ascii="宋体" w:eastAsia="宋体"/>
        </w:rPr>
      </w:pPr>
      <w:r>
        <w:rPr>
          <w:rFonts w:hint="eastAsia" w:ascii="宋体" w:eastAsia="宋体"/>
        </w:rPr>
        <w:t>电力计量线库数字孪生平台三维孪生仿真场景开发需要遵照统一的制作方式、统一的命名规则。</w:t>
      </w:r>
    </w:p>
    <w:p w14:paraId="1906A818">
      <w:pPr>
        <w:pStyle w:val="32"/>
        <w:rPr>
          <w:rFonts w:hint="eastAsia" w:ascii="宋体" w:eastAsia="宋体"/>
          <w:lang w:eastAsia="zh-CN"/>
        </w:rPr>
      </w:pPr>
      <w:r>
        <w:rPr>
          <w:rFonts w:hint="eastAsia" w:ascii="宋体" w:eastAsia="宋体" w:cs="Times New Roman"/>
          <w:lang w:val="en-US" w:eastAsia="zh-CN"/>
        </w:rPr>
        <w:t>a）</w:t>
      </w:r>
      <w:r>
        <w:rPr>
          <w:rFonts w:hint="eastAsia" w:ascii="宋体" w:hAnsi="Times New Roman" w:eastAsia="宋体" w:cs="Times New Roman"/>
        </w:rPr>
        <w:t>统一的制作方式：</w:t>
      </w:r>
      <w:r>
        <w:rPr>
          <w:rFonts w:hint="eastAsia" w:ascii="宋体" w:eastAsia="宋体"/>
        </w:rPr>
        <w:t>对车间中的模型进行主次划分，采取辅助模型简化、重点模型分层化的方式降低场景整体数据量，从而提升渲染效率</w:t>
      </w:r>
      <w:r>
        <w:rPr>
          <w:rFonts w:hint="eastAsia"/>
          <w:lang w:eastAsia="zh-CN"/>
        </w:rPr>
        <w:t>；</w:t>
      </w:r>
    </w:p>
    <w:p w14:paraId="368C23C2">
      <w:pPr>
        <w:pStyle w:val="32"/>
        <w:rPr>
          <w:highlight w:val="yellow"/>
        </w:rPr>
      </w:pPr>
      <w:r>
        <w:rPr>
          <w:rFonts w:hint="default" w:ascii="宋体" w:eastAsia="宋体" w:cs="Times New Roman"/>
          <w:lang w:val="en-US" w:eastAsia="zh-CN"/>
        </w:rPr>
        <w:t>b</w:t>
      </w:r>
      <w:r>
        <w:rPr>
          <w:rFonts w:hint="eastAsia" w:ascii="宋体" w:eastAsia="宋体" w:cs="Times New Roman"/>
          <w:lang w:val="en-US" w:eastAsia="zh-CN"/>
        </w:rPr>
        <w:t>）</w:t>
      </w:r>
      <w:r>
        <w:rPr>
          <w:rFonts w:hint="eastAsia" w:ascii="宋体" w:hAnsi="Times New Roman" w:eastAsia="宋体" w:cs="Times New Roman"/>
        </w:rPr>
        <w:t>统一的命名规则</w:t>
      </w:r>
      <w:r>
        <w:rPr>
          <w:rFonts w:hint="eastAsia" w:ascii="宋体" w:eastAsia="宋体"/>
        </w:rPr>
        <w:t>：所有模型命名均对应实体设备名称，如单体设备结构较多，则通过ABC组或父子关系的方式对模型进行成组处理，便于后期与生产数据联动。</w:t>
      </w:r>
    </w:p>
    <w:p w14:paraId="7E78943E">
      <w:pPr>
        <w:pStyle w:val="39"/>
        <w:tabs>
          <w:tab w:val="center" w:pos="4201"/>
          <w:tab w:val="right" w:leader="dot" w:pos="9298"/>
        </w:tabs>
        <w:spacing w:before="156" w:after="156"/>
        <w:ind w:left="0"/>
      </w:pPr>
      <w:bookmarkStart w:id="137" w:name="_Toc52283375"/>
      <w:bookmarkStart w:id="138" w:name="_Toc52358361"/>
      <w:r>
        <w:rPr>
          <w:rFonts w:hint="eastAsia"/>
        </w:rPr>
        <w:t>线库实景模型</w:t>
      </w:r>
      <w:r>
        <w:rPr>
          <w:rFonts w:hint="eastAsia"/>
          <w:lang w:val="en-US" w:eastAsia="zh-CN"/>
        </w:rPr>
        <w:t>构建</w:t>
      </w:r>
      <w:bookmarkEnd w:id="137"/>
      <w:bookmarkEnd w:id="138"/>
    </w:p>
    <w:p w14:paraId="0AD1A76D">
      <w:pPr>
        <w:pStyle w:val="32"/>
        <w:ind w:left="0" w:firstLine="420" w:firstLineChars="200"/>
        <w:rPr>
          <w:rFonts w:hint="eastAsia" w:ascii="宋体" w:eastAsia="宋体"/>
        </w:rPr>
      </w:pPr>
      <w:r>
        <w:rPr>
          <w:rFonts w:hint="eastAsia" w:ascii="宋体" w:eastAsia="宋体"/>
        </w:rPr>
        <w:t>生产车间模型应充分反映建筑物的主要结构和主要细节，并依据图纸尺寸精确建模，确保模型精确的前提下，需尽可能降低模型数据量，模型优化的标准为表面突出小于或者等于300毫米且非重要结构时，通过纹理贴图或AO贴图来表现建筑物结构。</w:t>
      </w:r>
    </w:p>
    <w:p w14:paraId="7A44BF36">
      <w:pPr>
        <w:pStyle w:val="32"/>
        <w:rPr>
          <w:rFonts w:hint="eastAsia" w:ascii="宋体" w:eastAsia="宋体"/>
          <w:lang w:eastAsia="zh-CN"/>
        </w:rPr>
      </w:pPr>
      <w:r>
        <w:rPr>
          <w:rFonts w:hint="default" w:ascii="宋体" w:eastAsia="宋体" w:cs="Times New Roman"/>
          <w:lang w:val="en-US" w:eastAsia="zh-CN"/>
        </w:rPr>
        <w:t>a</w:t>
      </w:r>
      <w:r>
        <w:rPr>
          <w:rFonts w:hint="eastAsia" w:ascii="宋体" w:eastAsia="宋体" w:cs="Times New Roman"/>
          <w:lang w:eastAsia="zh-CN"/>
        </w:rPr>
        <w:t>）</w:t>
      </w:r>
      <w:r>
        <w:rPr>
          <w:rFonts w:hint="eastAsia" w:ascii="宋体" w:hAnsi="Times New Roman" w:eastAsia="宋体" w:cs="Times New Roman"/>
        </w:rPr>
        <w:t>零部件联动式设备：</w:t>
      </w:r>
      <w:r>
        <w:rPr>
          <w:rFonts w:hint="eastAsia" w:ascii="宋体" w:eastAsia="宋体"/>
        </w:rPr>
        <w:t>零部件联动式设备在确保外观1:1还原建模的前提下，需单独分拆每个独立运动的部件，并根据运动关系进行分组分层处理</w:t>
      </w:r>
      <w:r>
        <w:rPr>
          <w:rFonts w:hint="eastAsia"/>
          <w:lang w:eastAsia="zh-CN"/>
        </w:rPr>
        <w:t>；</w:t>
      </w:r>
    </w:p>
    <w:p w14:paraId="31FC4A8B">
      <w:pPr>
        <w:pStyle w:val="32"/>
        <w:rPr>
          <w:rFonts w:hint="eastAsia" w:ascii="宋体" w:eastAsia="宋体"/>
        </w:rPr>
      </w:pPr>
      <w:r>
        <w:rPr>
          <w:rFonts w:hint="default" w:ascii="宋体" w:eastAsia="宋体" w:cs="Times New Roman"/>
          <w:lang w:val="en-US" w:eastAsia="zh-CN"/>
        </w:rPr>
        <w:t>b</w:t>
      </w:r>
      <w:r>
        <w:rPr>
          <w:rFonts w:hint="eastAsia" w:ascii="宋体" w:eastAsia="宋体" w:cs="Times New Roman"/>
          <w:lang w:val="en-US" w:eastAsia="zh-CN"/>
        </w:rPr>
        <w:t>）</w:t>
      </w:r>
      <w:r>
        <w:rPr>
          <w:rFonts w:hint="eastAsia" w:ascii="宋体" w:hAnsi="Times New Roman" w:eastAsia="宋体" w:cs="Times New Roman"/>
        </w:rPr>
        <w:t>单轴式设备：</w:t>
      </w:r>
      <w:r>
        <w:rPr>
          <w:rFonts w:hint="eastAsia" w:ascii="宋体" w:eastAsia="宋体"/>
        </w:rPr>
        <w:t>单轴模型通常为输送带、辊道、吊臂等设备，需单独制作其模型，并调整其坐标系至移动/旋转的坐标点，便于在虚拟现实引擎中通过程序驱动其特定轴向的运动。</w:t>
      </w:r>
    </w:p>
    <w:p w14:paraId="5FB7B229">
      <w:pPr>
        <w:pStyle w:val="39"/>
        <w:spacing w:before="156" w:after="156"/>
      </w:pPr>
      <w:r>
        <w:t>线库辅助设备模型制作</w:t>
      </w:r>
    </w:p>
    <w:p w14:paraId="0289BCA1">
      <w:pPr>
        <w:pStyle w:val="32"/>
        <w:rPr>
          <w:rFonts w:hint="eastAsia" w:ascii="宋体" w:eastAsia="宋体" w:cs="Times New Roman"/>
          <w:lang w:val="en-US" w:eastAsia="zh-CN"/>
        </w:rPr>
      </w:pPr>
      <w:r>
        <w:rPr>
          <w:rFonts w:hint="eastAsia" w:ascii="宋体" w:eastAsia="宋体"/>
          <w:lang w:val="en-US" w:eastAsia="zh-CN"/>
        </w:rPr>
        <w:t>线库辅助设备</w:t>
      </w:r>
      <w:r>
        <w:rPr>
          <w:rFonts w:hint="eastAsia" w:ascii="宋体" w:eastAsia="宋体"/>
        </w:rPr>
        <w:t>模型应充分反映</w:t>
      </w:r>
      <w:r>
        <w:rPr>
          <w:rFonts w:hint="eastAsia" w:ascii="宋体" w:eastAsia="宋体"/>
          <w:lang w:val="en-US" w:eastAsia="zh-CN"/>
        </w:rPr>
        <w:t>线库生产辅助设备</w:t>
      </w:r>
      <w:r>
        <w:rPr>
          <w:rFonts w:hint="eastAsia" w:ascii="宋体" w:eastAsia="宋体"/>
        </w:rPr>
        <w:t>的主要结构和主要细节</w:t>
      </w:r>
      <w:r>
        <w:rPr>
          <w:rFonts w:hint="eastAsia" w:ascii="宋体" w:eastAsia="宋体"/>
          <w:lang w:eastAsia="zh-CN"/>
        </w:rPr>
        <w:t>。</w:t>
      </w:r>
    </w:p>
    <w:p w14:paraId="32467FBF">
      <w:pPr>
        <w:pStyle w:val="32"/>
        <w:rPr>
          <w:rFonts w:hint="eastAsia" w:ascii="宋体" w:eastAsia="宋体"/>
          <w:lang w:eastAsia="zh-CN"/>
        </w:rPr>
      </w:pPr>
      <w:r>
        <w:rPr>
          <w:rFonts w:hint="default" w:ascii="宋体" w:eastAsia="宋体" w:cs="Times New Roman"/>
          <w:lang w:val="en-US" w:eastAsia="zh-CN"/>
        </w:rPr>
        <w:t>a</w:t>
      </w:r>
      <w:r>
        <w:rPr>
          <w:rFonts w:hint="eastAsia" w:ascii="宋体" w:eastAsia="宋体" w:cs="Times New Roman"/>
          <w:lang w:eastAsia="zh-CN"/>
        </w:rPr>
        <w:t>）</w:t>
      </w:r>
      <w:r>
        <w:rPr>
          <w:rFonts w:hint="default" w:ascii="宋体" w:hAnsi="Times New Roman" w:eastAsia="宋体" w:cs="Times New Roman"/>
        </w:rPr>
        <w:t>线库重点设备：</w:t>
      </w:r>
      <w:r>
        <w:rPr>
          <w:rFonts w:hint="default" w:ascii="宋体" w:eastAsia="宋体"/>
        </w:rPr>
        <w:t>1:1还原该设备外观结构，小于</w:t>
      </w:r>
      <w:r>
        <w:rPr>
          <w:rFonts w:ascii="宋体" w:eastAsia="宋体"/>
        </w:rPr>
        <w:t>4</w:t>
      </w:r>
      <w:r>
        <w:rPr>
          <w:rFonts w:hint="default" w:ascii="宋体" w:eastAsia="宋体"/>
        </w:rPr>
        <w:t>0毫米的非重要结构，可通过纹理贴图的方式表现，模型最终完成后合并为完整体，如需</w:t>
      </w:r>
      <w:r>
        <w:rPr>
          <w:rFonts w:ascii="宋体" w:eastAsia="宋体"/>
        </w:rPr>
        <w:t>B/S端展示</w:t>
      </w:r>
      <w:r>
        <w:rPr>
          <w:rFonts w:hint="default" w:ascii="宋体" w:eastAsia="宋体"/>
        </w:rPr>
        <w:t>，</w:t>
      </w:r>
      <w:r>
        <w:rPr>
          <w:rFonts w:ascii="宋体" w:eastAsia="宋体"/>
        </w:rPr>
        <w:t>则需依据完成模型拓扑一套低精度模型</w:t>
      </w:r>
      <w:r>
        <w:rPr>
          <w:rFonts w:hint="default" w:ascii="宋体" w:eastAsia="宋体"/>
        </w:rPr>
        <w:t>，</w:t>
      </w:r>
      <w:r>
        <w:rPr>
          <w:rFonts w:ascii="宋体" w:eastAsia="宋体"/>
        </w:rPr>
        <w:t>便于快速加载和展示</w:t>
      </w:r>
      <w:r>
        <w:rPr>
          <w:rFonts w:hint="eastAsia"/>
          <w:lang w:eastAsia="zh-CN"/>
        </w:rPr>
        <w:t>；</w:t>
      </w:r>
    </w:p>
    <w:p w14:paraId="318A2246">
      <w:pPr>
        <w:pStyle w:val="32"/>
        <w:rPr>
          <w:rFonts w:hint="eastAsia" w:ascii="宋体" w:eastAsia="宋体"/>
          <w:lang w:eastAsia="zh-CN"/>
        </w:rPr>
      </w:pPr>
      <w:r>
        <w:rPr>
          <w:rFonts w:hint="default" w:ascii="宋体" w:eastAsia="宋体" w:cs="Times New Roman"/>
          <w:lang w:val="en-US" w:eastAsia="zh-CN"/>
        </w:rPr>
        <w:t>b</w:t>
      </w:r>
      <w:r>
        <w:rPr>
          <w:rFonts w:hint="eastAsia" w:ascii="宋体" w:eastAsia="宋体" w:cs="Times New Roman"/>
          <w:lang w:eastAsia="zh-CN"/>
        </w:rPr>
        <w:t>）</w:t>
      </w:r>
      <w:r>
        <w:rPr>
          <w:rFonts w:hint="default" w:ascii="宋体" w:hAnsi="Times New Roman" w:eastAsia="宋体" w:cs="Times New Roman"/>
        </w:rPr>
        <w:t>线库普通设备：</w:t>
      </w:r>
      <w:r>
        <w:rPr>
          <w:rFonts w:hint="default" w:ascii="宋体" w:eastAsia="宋体"/>
        </w:rPr>
        <w:t>1:1还原该设备外观结构，小于</w:t>
      </w:r>
      <w:r>
        <w:rPr>
          <w:rFonts w:ascii="宋体" w:eastAsia="宋体"/>
        </w:rPr>
        <w:t>10</w:t>
      </w:r>
      <w:r>
        <w:rPr>
          <w:rFonts w:hint="default" w:ascii="宋体" w:eastAsia="宋体"/>
        </w:rPr>
        <w:t>0毫米的非重要结构，可通过纹理贴图的方式表现，模型最终完成后合并为完整体</w:t>
      </w:r>
      <w:r>
        <w:rPr>
          <w:rFonts w:hint="eastAsia"/>
          <w:lang w:eastAsia="zh-CN"/>
        </w:rPr>
        <w:t>；</w:t>
      </w:r>
    </w:p>
    <w:p w14:paraId="06366AC8">
      <w:pPr>
        <w:pStyle w:val="32"/>
        <w:rPr>
          <w:rFonts w:ascii="宋体" w:eastAsia="宋体"/>
        </w:rPr>
      </w:pPr>
      <w:r>
        <w:rPr>
          <w:rFonts w:hint="default" w:ascii="宋体" w:eastAsia="宋体" w:cs="Times New Roman"/>
          <w:lang w:val="en-US" w:eastAsia="zh-CN"/>
        </w:rPr>
        <w:t>c</w:t>
      </w:r>
      <w:r>
        <w:rPr>
          <w:rFonts w:hint="eastAsia" w:ascii="宋体" w:eastAsia="宋体" w:cs="Times New Roman"/>
          <w:lang w:eastAsia="zh-CN"/>
        </w:rPr>
        <w:t>）</w:t>
      </w:r>
      <w:r>
        <w:rPr>
          <w:rFonts w:hint="default" w:ascii="宋体" w:hAnsi="Times New Roman" w:eastAsia="宋体" w:cs="Times New Roman"/>
        </w:rPr>
        <w:t>线库车间其他辅助设施:</w:t>
      </w:r>
      <w:r>
        <w:rPr>
          <w:rFonts w:hint="default" w:ascii="宋体" w:eastAsia="宋体"/>
        </w:rPr>
        <w:t>根据同类模型只制作一类的规则，模型完成后单独导出FBX文件，作为辅助设施库，在虚拟现实引擎中通过引用方式调用，不重复制作细微差别的辅助设施模型。</w:t>
      </w:r>
    </w:p>
    <w:p w14:paraId="37B1C163">
      <w:pPr>
        <w:pStyle w:val="39"/>
        <w:tabs>
          <w:tab w:val="left" w:pos="840"/>
        </w:tabs>
        <w:spacing w:before="156" w:after="156"/>
      </w:pPr>
      <w:r>
        <w:t>上</w:t>
      </w:r>
      <w:r>
        <w:rPr>
          <w:rFonts w:hint="eastAsia"/>
          <w:lang w:val="en-US" w:eastAsia="zh-CN"/>
        </w:rPr>
        <w:t>料</w:t>
      </w:r>
      <w:r>
        <w:t>下料机器模型制作</w:t>
      </w:r>
    </w:p>
    <w:p w14:paraId="4801CA3E">
      <w:pPr>
        <w:pStyle w:val="32"/>
        <w:numPr>
          <w:ilvl w:val="-1"/>
          <w:numId w:val="0"/>
        </w:numPr>
        <w:autoSpaceDE/>
        <w:autoSpaceDN/>
        <w:ind w:firstLine="420" w:firstLineChars="200"/>
        <w:rPr>
          <w:rFonts w:hint="default" w:ascii="宋体" w:eastAsia="宋体" w:cs="Times New Roman"/>
          <w:lang w:val="en-US" w:eastAsia="zh-CN"/>
        </w:rPr>
      </w:pPr>
      <w:r>
        <w:rPr>
          <w:rFonts w:hint="eastAsia" w:ascii="宋体" w:eastAsia="宋体"/>
          <w:lang w:val="en-US" w:eastAsia="zh-CN"/>
        </w:rPr>
        <w:t>上料下料机器作为线库主要设备，需要对上料下料机器人主要结构及动作主要细节进行制作。</w:t>
      </w:r>
    </w:p>
    <w:p w14:paraId="7262E6ED">
      <w:pPr>
        <w:pStyle w:val="32"/>
        <w:rPr>
          <w:rFonts w:hint="eastAsia" w:ascii="宋体" w:eastAsia="宋体"/>
          <w:lang w:eastAsia="zh-CN"/>
        </w:rPr>
      </w:pPr>
      <w:r>
        <w:rPr>
          <w:rFonts w:hint="default" w:ascii="宋体" w:eastAsia="宋体" w:cs="Times New Roman"/>
          <w:lang w:val="en-US" w:eastAsia="zh-CN"/>
        </w:rPr>
        <w:t>a</w:t>
      </w:r>
      <w:r>
        <w:rPr>
          <w:rFonts w:hint="eastAsia" w:ascii="宋体" w:eastAsia="宋体" w:cs="Times New Roman"/>
          <w:lang w:eastAsia="zh-CN"/>
        </w:rPr>
        <w:t>）</w:t>
      </w:r>
      <w:r>
        <w:rPr>
          <w:rFonts w:hint="default" w:ascii="宋体" w:hAnsi="Times New Roman" w:eastAsia="宋体" w:cs="Times New Roman"/>
        </w:rPr>
        <w:t>模型制作：</w:t>
      </w:r>
      <w:r>
        <w:rPr>
          <w:rFonts w:ascii="宋体" w:eastAsia="宋体"/>
        </w:rPr>
        <w:t>该类模型需严格依据厂家提供的三视图及运动结构图</w:t>
      </w:r>
      <w:r>
        <w:rPr>
          <w:rFonts w:hint="default" w:ascii="宋体" w:eastAsia="宋体"/>
        </w:rPr>
        <w:t>，</w:t>
      </w:r>
      <w:r>
        <w:rPr>
          <w:rFonts w:ascii="宋体" w:eastAsia="宋体"/>
        </w:rPr>
        <w:t>结合现场照片和运动方式</w:t>
      </w:r>
      <w:r>
        <w:rPr>
          <w:rFonts w:hint="default" w:ascii="宋体" w:eastAsia="宋体"/>
        </w:rPr>
        <w:t>，</w:t>
      </w:r>
      <w:r>
        <w:rPr>
          <w:rFonts w:ascii="宋体" w:eastAsia="宋体"/>
        </w:rPr>
        <w:t>按</w:t>
      </w:r>
      <w:r>
        <w:rPr>
          <w:rFonts w:hint="default" w:ascii="宋体" w:eastAsia="宋体"/>
        </w:rPr>
        <w:t>1:1的方式进行外观建模，所有外观可见的结构及零部件均需制作</w:t>
      </w:r>
      <w:r>
        <w:rPr>
          <w:rFonts w:hint="eastAsia"/>
          <w:lang w:eastAsia="zh-CN"/>
        </w:rPr>
        <w:t>；</w:t>
      </w:r>
    </w:p>
    <w:p w14:paraId="13DD49F3">
      <w:pPr>
        <w:pStyle w:val="32"/>
        <w:rPr>
          <w:rFonts w:hint="eastAsia" w:ascii="宋体" w:eastAsia="宋体"/>
          <w:lang w:eastAsia="zh-CN"/>
        </w:rPr>
      </w:pPr>
      <w:r>
        <w:rPr>
          <w:rFonts w:hint="default" w:ascii="宋体" w:eastAsia="宋体" w:cs="Times New Roman"/>
          <w:lang w:val="en-US" w:eastAsia="zh-CN"/>
        </w:rPr>
        <w:t>b</w:t>
      </w:r>
      <w:r>
        <w:rPr>
          <w:rFonts w:hint="eastAsia" w:ascii="宋体" w:eastAsia="宋体" w:cs="Times New Roman"/>
          <w:lang w:eastAsia="zh-CN"/>
        </w:rPr>
        <w:t>）</w:t>
      </w:r>
      <w:r>
        <w:rPr>
          <w:rFonts w:hint="default" w:ascii="宋体" w:hAnsi="Times New Roman" w:eastAsia="宋体" w:cs="Times New Roman"/>
        </w:rPr>
        <w:t>骨骼与蒙皮：</w:t>
      </w:r>
      <w:r>
        <w:rPr>
          <w:rFonts w:ascii="宋体" w:eastAsia="宋体"/>
        </w:rPr>
        <w:t>多轴运动设备是固定点对点运动方式</w:t>
      </w:r>
      <w:r>
        <w:rPr>
          <w:rFonts w:hint="default" w:ascii="宋体" w:eastAsia="宋体"/>
        </w:rPr>
        <w:t>，</w:t>
      </w:r>
      <w:r>
        <w:rPr>
          <w:rFonts w:ascii="宋体" w:eastAsia="宋体"/>
        </w:rPr>
        <w:t>则与运动设备的动画设定相同</w:t>
      </w:r>
      <w:r>
        <w:rPr>
          <w:rFonts w:hint="default" w:ascii="宋体" w:eastAsia="宋体"/>
        </w:rPr>
        <w:t>，</w:t>
      </w:r>
      <w:r>
        <w:rPr>
          <w:rFonts w:ascii="宋体" w:eastAsia="宋体"/>
        </w:rPr>
        <w:t>通过关键帧动画制作即可</w:t>
      </w:r>
      <w:r>
        <w:rPr>
          <w:rFonts w:hint="default" w:ascii="宋体" w:eastAsia="宋体"/>
        </w:rPr>
        <w:t>；</w:t>
      </w:r>
      <w:r>
        <w:rPr>
          <w:rFonts w:ascii="宋体" w:eastAsia="宋体"/>
        </w:rPr>
        <w:t>如是单点对多点的运动方式</w:t>
      </w:r>
      <w:r>
        <w:rPr>
          <w:rFonts w:hint="default" w:ascii="宋体" w:eastAsia="宋体"/>
        </w:rPr>
        <w:t>，</w:t>
      </w:r>
      <w:r>
        <w:rPr>
          <w:rFonts w:ascii="宋体" w:eastAsia="宋体"/>
        </w:rPr>
        <w:t>则需通过</w:t>
      </w:r>
      <w:r>
        <w:rPr>
          <w:rFonts w:hint="default" w:ascii="宋体" w:eastAsia="宋体"/>
        </w:rPr>
        <w:t>IK骨骼对齐进行绑定和硬蒙皮，通过虚拟引擎的坐标信息来驱动始末点的位置，从而驱动多轴运动设备的位置</w:t>
      </w:r>
      <w:r>
        <w:rPr>
          <w:rFonts w:hint="eastAsia"/>
          <w:lang w:eastAsia="zh-CN"/>
        </w:rPr>
        <w:t>；</w:t>
      </w:r>
    </w:p>
    <w:p w14:paraId="0D8F5B5C">
      <w:pPr>
        <w:pStyle w:val="32"/>
        <w:rPr>
          <w:rFonts w:ascii="宋体" w:eastAsia="宋体"/>
        </w:rPr>
      </w:pPr>
      <w:r>
        <w:rPr>
          <w:rFonts w:hint="default" w:ascii="宋体" w:eastAsia="宋体" w:cs="Times New Roman"/>
          <w:lang w:val="en-US" w:eastAsia="zh-CN"/>
        </w:rPr>
        <w:t>c</w:t>
      </w:r>
      <w:r>
        <w:rPr>
          <w:rFonts w:hint="eastAsia" w:ascii="宋体" w:eastAsia="宋体" w:cs="Times New Roman"/>
          <w:lang w:eastAsia="zh-CN"/>
        </w:rPr>
        <w:t>）</w:t>
      </w:r>
      <w:r>
        <w:rPr>
          <w:rFonts w:hint="default" w:ascii="宋体" w:hAnsi="Times New Roman" w:eastAsia="宋体" w:cs="Times New Roman"/>
        </w:rPr>
        <w:t>驱动关键帧设定:</w:t>
      </w:r>
      <w:r>
        <w:rPr>
          <w:rFonts w:hint="default" w:ascii="宋体" w:eastAsia="宋体"/>
        </w:rPr>
        <w:t>多轴运动对象在进行单点对多点的运动时，需在建模软件</w:t>
      </w:r>
      <w:r>
        <w:rPr>
          <w:rFonts w:ascii="宋体" w:eastAsia="宋体"/>
        </w:rPr>
        <w:t>中做好单轴轨道的驱动关键帧</w:t>
      </w:r>
      <w:r>
        <w:rPr>
          <w:rFonts w:hint="default" w:ascii="宋体" w:eastAsia="宋体"/>
        </w:rPr>
        <w:t>，</w:t>
      </w:r>
      <w:r>
        <w:rPr>
          <w:rFonts w:ascii="宋体" w:eastAsia="宋体"/>
        </w:rPr>
        <w:t>第一帧为初始位置</w:t>
      </w:r>
      <w:r>
        <w:rPr>
          <w:rFonts w:hint="default" w:ascii="宋体" w:eastAsia="宋体"/>
        </w:rPr>
        <w:t>，</w:t>
      </w:r>
      <w:r>
        <w:rPr>
          <w:rFonts w:ascii="宋体" w:eastAsia="宋体"/>
        </w:rPr>
        <w:t>第</w:t>
      </w:r>
      <w:r>
        <w:rPr>
          <w:rFonts w:hint="default" w:ascii="宋体" w:eastAsia="宋体"/>
        </w:rPr>
        <w:t>一百帧为最远端单点位置，完成该设定后方可在系统中通过同时驱动骨骼和位移两种方式实现机械手臂等多轴运动对象与实体的联动。</w:t>
      </w:r>
    </w:p>
    <w:p w14:paraId="3D4FFF63">
      <w:pPr>
        <w:pStyle w:val="38"/>
        <w:spacing w:before="156" w:after="156"/>
        <w:ind w:left="0"/>
      </w:pPr>
      <w:bookmarkStart w:id="139" w:name="_Toc22732"/>
      <w:bookmarkStart w:id="140" w:name="_Toc1067783559"/>
      <w:bookmarkStart w:id="141" w:name="_Toc4544"/>
      <w:bookmarkStart w:id="142" w:name="_Toc9024"/>
      <w:bookmarkStart w:id="143" w:name="_Toc30733"/>
      <w:r>
        <w:rPr>
          <w:rFonts w:hint="eastAsia"/>
        </w:rPr>
        <w:t>平台界面默认界面</w:t>
      </w:r>
      <w:bookmarkEnd w:id="139"/>
      <w:bookmarkEnd w:id="140"/>
      <w:bookmarkEnd w:id="141"/>
      <w:bookmarkEnd w:id="142"/>
      <w:bookmarkEnd w:id="143"/>
    </w:p>
    <w:p w14:paraId="20B1D37E">
      <w:pPr>
        <w:pStyle w:val="39"/>
        <w:spacing w:before="156" w:after="156"/>
      </w:pPr>
      <w:bookmarkStart w:id="144" w:name="_Toc22568"/>
      <w:bookmarkStart w:id="145" w:name="_Toc21939"/>
      <w:r>
        <w:rPr>
          <w:rFonts w:hint="eastAsia"/>
        </w:rPr>
        <w:t>主界面</w:t>
      </w:r>
      <w:bookmarkEnd w:id="144"/>
      <w:bookmarkEnd w:id="145"/>
    </w:p>
    <w:p w14:paraId="5B8FE40E">
      <w:pPr>
        <w:pStyle w:val="32"/>
        <w:rPr>
          <w:rFonts w:hint="default" w:eastAsia="宋体"/>
          <w:highlight w:val="none"/>
          <w:lang w:val="en-US" w:eastAsia="zh-CN"/>
        </w:rPr>
      </w:pPr>
      <w:r>
        <w:rPr>
          <w:rFonts w:hint="eastAsia"/>
          <w:highlight w:val="none"/>
          <w:lang w:val="en-US" w:eastAsia="zh-CN"/>
        </w:rPr>
        <w:t>功能要求</w:t>
      </w:r>
    </w:p>
    <w:p w14:paraId="6C970B5C">
      <w:pPr>
        <w:pStyle w:val="32"/>
      </w:pPr>
      <w:r>
        <w:rPr>
          <w:rFonts w:hint="eastAsia"/>
          <w:highlight w:val="none"/>
        </w:rPr>
        <w:t>电力计量线库数字孪生平台启动后，自动进入到默认界面。界面用于展示电力计量线库数字孪生平台的总览信息，包含电力计量线库所在建筑整体三维模型展示、设备关键运行信息展示、关键告警信息展示、楼层导引</w:t>
      </w:r>
      <w:r>
        <w:rPr>
          <w:rFonts w:hint="eastAsia"/>
        </w:rPr>
        <w:t>、功能界面导航等功能区。</w:t>
      </w:r>
    </w:p>
    <w:p w14:paraId="7B776AAB">
      <w:pPr>
        <w:ind w:firstLine="420" w:firstLineChars="200"/>
      </w:pPr>
      <w:r>
        <w:rPr>
          <w:rFonts w:hint="eastAsia"/>
        </w:rPr>
        <w:t>默认界面功能应包括：</w:t>
      </w:r>
    </w:p>
    <w:p w14:paraId="558E3D78">
      <w:pPr>
        <w:pStyle w:val="40"/>
        <w:numPr>
          <w:ilvl w:val="0"/>
          <w:numId w:val="8"/>
        </w:numPr>
      </w:pPr>
      <w:r>
        <w:rPr>
          <w:rFonts w:hint="eastAsia"/>
        </w:rPr>
        <w:t>三维模型展示：可浏览整个电力计量线库的三维模型，允许建筑模型的去墙查看，具备模型的移动、缩放、旋转、选择功能，告警发生时对应的三维构件通过颜色变化、闪烁等形式进行告警提醒</w:t>
      </w:r>
      <w:r>
        <w:rPr>
          <w:rFonts w:hint="eastAsia"/>
          <w:lang w:eastAsia="zh-CN"/>
        </w:rPr>
        <w:t>；</w:t>
      </w:r>
    </w:p>
    <w:p w14:paraId="6C8859EC">
      <w:pPr>
        <w:pStyle w:val="40"/>
        <w:numPr>
          <w:ilvl w:val="0"/>
          <w:numId w:val="8"/>
        </w:numPr>
      </w:pPr>
      <w:r>
        <w:rPr>
          <w:rFonts w:hint="eastAsia"/>
        </w:rPr>
        <w:t>关键运行信息展示：展示电力计量线库的主要运行信息，关键运行信息支持人工自定义配置</w:t>
      </w:r>
      <w:r>
        <w:rPr>
          <w:rFonts w:hint="eastAsia"/>
          <w:lang w:eastAsia="zh-CN"/>
        </w:rPr>
        <w:t>；</w:t>
      </w:r>
    </w:p>
    <w:p w14:paraId="46CA5730">
      <w:pPr>
        <w:pStyle w:val="40"/>
        <w:numPr>
          <w:ilvl w:val="0"/>
          <w:numId w:val="8"/>
        </w:numPr>
      </w:pPr>
      <w:r>
        <w:rPr>
          <w:rFonts w:hint="eastAsia"/>
        </w:rPr>
        <w:t>告警信息统计：支持按照日、月、年统计告警情况，不同告警等级的比例、告警信息来源比例</w:t>
      </w:r>
      <w:r>
        <w:rPr>
          <w:rFonts w:hint="eastAsia"/>
          <w:lang w:eastAsia="zh-CN"/>
        </w:rPr>
        <w:t>；</w:t>
      </w:r>
    </w:p>
    <w:p w14:paraId="4EBDAA41">
      <w:pPr>
        <w:pStyle w:val="40"/>
        <w:numPr>
          <w:ilvl w:val="0"/>
          <w:numId w:val="8"/>
        </w:numPr>
      </w:pPr>
      <w:r>
        <w:rPr>
          <w:rFonts w:hint="eastAsia"/>
        </w:rPr>
        <w:t>功能界面导航：在功能界面导航可进入到自动巡航模式、楼层层次结构浏览、告警管理、实时视频查看、资产定位、资产溯源、漫游路线设定、生产节拍验证、生产计划推演等功能界面。</w:t>
      </w:r>
    </w:p>
    <w:p w14:paraId="770003D7">
      <w:pPr>
        <w:pStyle w:val="32"/>
        <w:rPr>
          <w:rFonts w:hint="default" w:eastAsia="宋体"/>
          <w:lang w:val="en-US" w:eastAsia="zh-CN"/>
        </w:rPr>
      </w:pPr>
      <w:r>
        <w:rPr>
          <w:rFonts w:hint="eastAsia"/>
          <w:lang w:val="en-US" w:eastAsia="zh-CN"/>
        </w:rPr>
        <w:t>功能验证</w:t>
      </w:r>
    </w:p>
    <w:p w14:paraId="5FA44B10">
      <w:pPr>
        <w:pStyle w:val="32"/>
      </w:pPr>
      <w:r>
        <w:rPr>
          <w:rFonts w:hint="eastAsia"/>
        </w:rPr>
        <w:t>平台启动自动进入默认界面，检查电力计量线库所在建筑整体三维模型、设备关键运行信息、关键告警信息、楼层导引、功能界面导航正确显示。</w:t>
      </w:r>
    </w:p>
    <w:p w14:paraId="1E70D497">
      <w:pPr>
        <w:pStyle w:val="39"/>
        <w:spacing w:before="156" w:after="156"/>
      </w:pPr>
      <w:r>
        <w:rPr>
          <w:rFonts w:hint="eastAsia"/>
        </w:rPr>
        <w:t>线库概览视图</w:t>
      </w:r>
    </w:p>
    <w:p w14:paraId="0B3C0324">
      <w:pPr>
        <w:pStyle w:val="32"/>
        <w:rPr>
          <w:rFonts w:hint="default" w:eastAsia="宋体"/>
          <w:lang w:val="en-US" w:eastAsia="zh-CN"/>
        </w:rPr>
      </w:pPr>
      <w:r>
        <w:rPr>
          <w:rFonts w:hint="eastAsia"/>
          <w:lang w:val="en-US" w:eastAsia="zh-CN"/>
        </w:rPr>
        <w:t>功能要求</w:t>
      </w:r>
    </w:p>
    <w:p w14:paraId="30A4075F">
      <w:pPr>
        <w:pStyle w:val="32"/>
      </w:pPr>
      <w:r>
        <w:rPr>
          <w:rFonts w:hint="eastAsia"/>
        </w:rPr>
        <w:t>顶部导航栏中选择“全局”按钮进入概览视图，概览视图用于展示电力计量线库的整体模型和环境效果，包含智能立库和各自动化检定线的三维模型展示。</w:t>
      </w:r>
    </w:p>
    <w:p w14:paraId="1D9EFB93">
      <w:pPr>
        <w:ind w:firstLine="420" w:firstLineChars="200"/>
      </w:pPr>
      <w:r>
        <w:rPr>
          <w:rFonts w:hint="eastAsia"/>
        </w:rPr>
        <w:t>线库概览视图界面功能应包括：</w:t>
      </w:r>
    </w:p>
    <w:p w14:paraId="27D0A621">
      <w:pPr>
        <w:pStyle w:val="40"/>
        <w:numPr>
          <w:ilvl w:val="0"/>
          <w:numId w:val="9"/>
        </w:numPr>
      </w:pPr>
      <w:r>
        <w:rPr>
          <w:rFonts w:hint="eastAsia"/>
        </w:rPr>
        <w:t>三维模型展示：可浏览整个电力计量线库的三维模型，允许移动、旋转、缩放镜头用于查看全局三位模型或者聚焦局部区域</w:t>
      </w:r>
      <w:r>
        <w:rPr>
          <w:rFonts w:hint="eastAsia"/>
          <w:lang w:eastAsia="zh-CN"/>
        </w:rPr>
        <w:t>；</w:t>
      </w:r>
    </w:p>
    <w:p w14:paraId="396B656D">
      <w:pPr>
        <w:pStyle w:val="40"/>
        <w:numPr>
          <w:ilvl w:val="0"/>
          <w:numId w:val="9"/>
        </w:numPr>
      </w:pPr>
      <w:r>
        <w:rPr>
          <w:rFonts w:hint="eastAsia"/>
        </w:rPr>
        <w:t>关键区域聚焦：支持不同楼层切换，聚焦查看不同自动化检定线的全貌、设备工作过程、电表检定情况。</w:t>
      </w:r>
    </w:p>
    <w:p w14:paraId="41E3EE8B">
      <w:pPr>
        <w:pStyle w:val="32"/>
        <w:rPr>
          <w:rFonts w:hint="default" w:eastAsia="宋体"/>
          <w:lang w:val="en-US" w:eastAsia="zh-CN"/>
        </w:rPr>
      </w:pPr>
      <w:r>
        <w:rPr>
          <w:rFonts w:hint="eastAsia"/>
          <w:lang w:val="en-US" w:eastAsia="zh-CN"/>
        </w:rPr>
        <w:t>功能验证</w:t>
      </w:r>
    </w:p>
    <w:p w14:paraId="596E49A6">
      <w:pPr>
        <w:pStyle w:val="32"/>
      </w:pPr>
      <w:r>
        <w:rPr>
          <w:rFonts w:hint="eastAsia"/>
        </w:rPr>
        <w:t>切换到线库概览视图，通过移动、旋转、缩放镜头检查概览效果，切换聚焦楼层，检查关键区域聚焦功能。</w:t>
      </w:r>
    </w:p>
    <w:p w14:paraId="092F65EB">
      <w:pPr>
        <w:pStyle w:val="32"/>
      </w:pPr>
    </w:p>
    <w:p w14:paraId="69D8BE4B">
      <w:pPr>
        <w:pStyle w:val="39"/>
        <w:spacing w:before="156" w:after="156"/>
      </w:pPr>
      <w:r>
        <w:rPr>
          <w:rFonts w:hint="eastAsia"/>
        </w:rPr>
        <w:t>同态设备视图</w:t>
      </w:r>
    </w:p>
    <w:p w14:paraId="6D46F446">
      <w:pPr>
        <w:pStyle w:val="32"/>
        <w:rPr>
          <w:rFonts w:hint="default" w:eastAsia="宋体"/>
          <w:lang w:val="en-US" w:eastAsia="zh-CN"/>
        </w:rPr>
      </w:pPr>
      <w:r>
        <w:rPr>
          <w:rFonts w:hint="eastAsia"/>
          <w:lang w:val="en-US" w:eastAsia="zh-CN"/>
        </w:rPr>
        <w:t>功能要求</w:t>
      </w:r>
    </w:p>
    <w:p w14:paraId="667E6543">
      <w:pPr>
        <w:pStyle w:val="32"/>
      </w:pPr>
      <w:r>
        <w:rPr>
          <w:rFonts w:hint="eastAsia"/>
        </w:rPr>
        <w:t>通过顶部导航栏可以在立库与各楼层检定线之间切换镜头并进入立库或楼层内部，视图用于展示电力计量线库数字孪生平台中设备的同态情况，包括货架储位分布同态、设备运行动作同态、设备运行、维保、告警参数同态。</w:t>
      </w:r>
    </w:p>
    <w:p w14:paraId="52F5B94C">
      <w:pPr>
        <w:ind w:firstLine="420" w:firstLineChars="200"/>
      </w:pPr>
      <w:r>
        <w:rPr>
          <w:rFonts w:hint="eastAsia"/>
        </w:rPr>
        <w:t>同态设备视图界面功能应包括：</w:t>
      </w:r>
    </w:p>
    <w:p w14:paraId="7D9C65F5">
      <w:pPr>
        <w:pStyle w:val="40"/>
        <w:numPr>
          <w:ilvl w:val="0"/>
          <w:numId w:val="10"/>
        </w:numPr>
      </w:pPr>
      <w:r>
        <w:rPr>
          <w:rFonts w:hint="eastAsia"/>
        </w:rPr>
        <w:t>立库储位同态：可以查看立库货架的三维模型以及各个储位的货物情况，根据物理实体储位的货物信息，电力计量线库数字孪生平台中的储位将同态显示货物形状、颜色和货物资料信息</w:t>
      </w:r>
      <w:r>
        <w:rPr>
          <w:rFonts w:hint="eastAsia"/>
          <w:lang w:eastAsia="zh-CN"/>
        </w:rPr>
        <w:t>；</w:t>
      </w:r>
    </w:p>
    <w:p w14:paraId="6DE7564F">
      <w:pPr>
        <w:pStyle w:val="40"/>
        <w:numPr>
          <w:ilvl w:val="0"/>
          <w:numId w:val="10"/>
        </w:numPr>
      </w:pPr>
      <w:r>
        <w:rPr>
          <w:rFonts w:hint="eastAsia"/>
        </w:rPr>
        <w:t>三维模型动作同态：模拟实体设备的生产过程动作，在仿真场景中实时还原设备工作过程中的动作</w:t>
      </w:r>
      <w:r>
        <w:rPr>
          <w:rFonts w:hint="eastAsia"/>
          <w:lang w:eastAsia="zh-CN"/>
        </w:rPr>
        <w:t>；</w:t>
      </w:r>
    </w:p>
    <w:p w14:paraId="22BB60A9">
      <w:pPr>
        <w:pStyle w:val="40"/>
        <w:numPr>
          <w:ilvl w:val="0"/>
          <w:numId w:val="10"/>
        </w:numPr>
      </w:pPr>
      <w:r>
        <w:rPr>
          <w:rFonts w:hint="eastAsia"/>
        </w:rPr>
        <w:t>辊道货物流转同态：展示货物在辊道、检定线上移动的过程，还原货物的位置与运动轨迹</w:t>
      </w:r>
      <w:r>
        <w:rPr>
          <w:rFonts w:hint="eastAsia"/>
          <w:lang w:eastAsia="zh-CN"/>
        </w:rPr>
        <w:t>；</w:t>
      </w:r>
    </w:p>
    <w:p w14:paraId="47EF33D1">
      <w:pPr>
        <w:pStyle w:val="40"/>
        <w:numPr>
          <w:ilvl w:val="0"/>
          <w:numId w:val="10"/>
        </w:numPr>
      </w:pPr>
      <w:r>
        <w:rPr>
          <w:rFonts w:hint="eastAsia"/>
        </w:rPr>
        <w:t>关键信息同态：在两侧的信息面板上能够查看库存与检定的实时信息，以及设备的运行状态、监控、告警等实时信息。</w:t>
      </w:r>
    </w:p>
    <w:p w14:paraId="2264790D">
      <w:pPr>
        <w:pStyle w:val="32"/>
        <w:rPr>
          <w:rFonts w:hint="default" w:eastAsia="宋体"/>
          <w:lang w:val="en-US" w:eastAsia="zh-CN"/>
        </w:rPr>
      </w:pPr>
      <w:r>
        <w:rPr>
          <w:rFonts w:hint="eastAsia"/>
          <w:lang w:val="en-US" w:eastAsia="zh-CN"/>
        </w:rPr>
        <w:t>功能验证</w:t>
      </w:r>
    </w:p>
    <w:p w14:paraId="092FB1BA">
      <w:pPr>
        <w:pStyle w:val="32"/>
      </w:pPr>
      <w:r>
        <w:rPr>
          <w:rFonts w:hint="eastAsia"/>
        </w:rPr>
        <w:t>切换到同态设备视图，通过移动镜头观察立库储位的货物分布情况、检查颜色、位置、形状是否正常，观察线库各个设备的动作、运行状态的同态是否正常。</w:t>
      </w:r>
    </w:p>
    <w:p w14:paraId="4FF52824">
      <w:pPr>
        <w:pStyle w:val="38"/>
        <w:spacing w:before="156" w:after="156"/>
        <w:ind w:left="0"/>
      </w:pPr>
      <w:bookmarkStart w:id="146" w:name="_Toc1864921781"/>
      <w:bookmarkStart w:id="147" w:name="_Toc19474"/>
      <w:bookmarkStart w:id="148" w:name="_Toc14291"/>
      <w:bookmarkStart w:id="149" w:name="_Toc4187"/>
      <w:bookmarkStart w:id="150" w:name="_Toc29896"/>
      <w:r>
        <w:rPr>
          <w:rFonts w:hint="eastAsia"/>
        </w:rPr>
        <w:t>建筑及结构浏览</w:t>
      </w:r>
      <w:bookmarkEnd w:id="146"/>
      <w:bookmarkEnd w:id="147"/>
      <w:bookmarkEnd w:id="148"/>
      <w:bookmarkEnd w:id="149"/>
      <w:bookmarkEnd w:id="150"/>
    </w:p>
    <w:p w14:paraId="0728B165">
      <w:pPr>
        <w:pStyle w:val="32"/>
      </w:pPr>
      <w:r>
        <w:rPr>
          <w:rFonts w:hint="eastAsia"/>
          <w:szCs w:val="22"/>
        </w:rPr>
        <w:t>建筑及结构子系统以模型树的方式，对建筑及结构子系统三维模型进行展示、操作。包含三维模型展示及页面导航栏等功能区。</w:t>
      </w:r>
    </w:p>
    <w:p w14:paraId="72ED7464">
      <w:pPr>
        <w:pStyle w:val="32"/>
      </w:pPr>
      <w:r>
        <w:rPr>
          <w:rFonts w:hint="eastAsia"/>
        </w:rPr>
        <w:t>建筑及结构浏览功能应包括：</w:t>
      </w:r>
    </w:p>
    <w:p w14:paraId="00143AF1">
      <w:pPr>
        <w:pStyle w:val="40"/>
        <w:numPr>
          <w:ilvl w:val="0"/>
          <w:numId w:val="11"/>
        </w:numPr>
      </w:pPr>
      <w:r>
        <w:rPr>
          <w:rFonts w:hint="eastAsia"/>
        </w:rPr>
        <w:t>三维模型展示：展示建筑及结构子系统的三维模型，具备模型的移动、缩放、旋转、选择功能，具备查看建筑及结构子系统的系统属性信息，具备查询三维构件的管理参数、设计参数</w:t>
      </w:r>
      <w:r>
        <w:rPr>
          <w:rFonts w:hint="eastAsia"/>
          <w:lang w:eastAsia="zh-CN"/>
        </w:rPr>
        <w:t>；</w:t>
      </w:r>
    </w:p>
    <w:p w14:paraId="0D337B0D">
      <w:pPr>
        <w:pStyle w:val="40"/>
        <w:numPr>
          <w:ilvl w:val="0"/>
          <w:numId w:val="11"/>
        </w:numPr>
      </w:pPr>
      <w:r>
        <w:rPr>
          <w:rFonts w:hint="eastAsia"/>
        </w:rPr>
        <w:t>页面导航栏：在页面导航栏，可返回默认功能界面、切换其他流水线、库房、建筑等界面。</w:t>
      </w:r>
    </w:p>
    <w:p w14:paraId="41570FB9">
      <w:pPr>
        <w:pStyle w:val="38"/>
        <w:spacing w:before="156" w:after="156"/>
        <w:ind w:left="0"/>
      </w:pPr>
      <w:bookmarkStart w:id="151" w:name="_Toc1216545302"/>
      <w:bookmarkStart w:id="152" w:name="_Toc29866"/>
      <w:bookmarkStart w:id="153" w:name="_Toc12081"/>
      <w:bookmarkStart w:id="154" w:name="_Toc17833"/>
      <w:bookmarkStart w:id="155" w:name="_Toc9813"/>
      <w:r>
        <w:rPr>
          <w:rFonts w:hint="eastAsia"/>
        </w:rPr>
        <w:t>线库同态监控</w:t>
      </w:r>
      <w:bookmarkEnd w:id="151"/>
      <w:bookmarkEnd w:id="152"/>
    </w:p>
    <w:p w14:paraId="4EFA16A3">
      <w:pPr>
        <w:pStyle w:val="39"/>
        <w:spacing w:before="156" w:after="156"/>
      </w:pPr>
      <w:r>
        <w:rPr>
          <w:rFonts w:hint="eastAsia"/>
          <w:lang w:val="en-US" w:eastAsia="zh-CN"/>
        </w:rPr>
        <w:t>智能立体库房同态</w:t>
      </w:r>
    </w:p>
    <w:p w14:paraId="02C578CF">
      <w:pPr>
        <w:pStyle w:val="32"/>
      </w:pPr>
      <w:r>
        <w:rPr>
          <w:rFonts w:hint="eastAsia"/>
        </w:rPr>
        <w:t>基于电力计量线库三维数字化模型和智能化仓储系统数据相结合，实现智能立体库房的设备动作同态和监测。包含三维模型同态运动展示、告警信息展示及页面导航栏等功能区</w:t>
      </w:r>
      <w:r>
        <w:rPr>
          <w:rFonts w:hint="eastAsia" w:hAnsi="宋体"/>
        </w:rPr>
        <w:t>。</w:t>
      </w:r>
    </w:p>
    <w:p w14:paraId="2B0327AB">
      <w:pPr>
        <w:pStyle w:val="32"/>
        <w:ind w:firstLine="408" w:firstLineChars="0"/>
      </w:pPr>
      <w:r>
        <w:rPr>
          <w:rFonts w:hint="eastAsia"/>
        </w:rPr>
        <w:t>智能化仓储系统同态功能应包括：</w:t>
      </w:r>
    </w:p>
    <w:p w14:paraId="70A60678">
      <w:pPr>
        <w:pStyle w:val="40"/>
        <w:numPr>
          <w:ilvl w:val="0"/>
          <w:numId w:val="12"/>
        </w:numPr>
      </w:pPr>
      <w:r>
        <w:rPr>
          <w:rFonts w:hint="eastAsia"/>
        </w:rPr>
        <w:t>三维模型展示：支持自主行走模式查看智能立体库房各设备单元运行状态，具备模型的移动、缩放、旋转、选择功能；支持通过视角远近自动弹出或隐藏设备属性和健康状态信息，具备查询三维构件的档案信息、实时任务信息、历史任务信息、历史维护信息、缺陷信息、告警信息</w:t>
      </w:r>
      <w:r>
        <w:rPr>
          <w:rFonts w:hint="eastAsia"/>
          <w:lang w:eastAsia="zh-CN"/>
        </w:rPr>
        <w:t>；</w:t>
      </w:r>
    </w:p>
    <w:p w14:paraId="7AEDEADB">
      <w:pPr>
        <w:pStyle w:val="40"/>
        <w:numPr>
          <w:ilvl w:val="0"/>
          <w:numId w:val="12"/>
        </w:numPr>
      </w:pPr>
      <w:r>
        <w:rPr>
          <w:rFonts w:hint="eastAsia"/>
        </w:rPr>
        <w:t>告警信息展示：支持智能立体库房各设备单元当前全部告警信息，并按照未确认、已确认、已处理的状态分类显示告警信息。告警信息通过颜色进行区分，支持点击后自动聚焦到设备单元三维模型。</w:t>
      </w:r>
    </w:p>
    <w:p w14:paraId="71456C9B">
      <w:pPr>
        <w:pStyle w:val="32"/>
        <w:rPr>
          <w:rFonts w:hint="eastAsia" w:ascii="宋体" w:eastAsia="宋体"/>
        </w:rPr>
      </w:pPr>
      <w:r>
        <w:rPr>
          <w:rFonts w:hint="eastAsia" w:ascii="宋体" w:eastAsia="宋体"/>
        </w:rPr>
        <w:t>页面导航栏：在页面导航栏，可返回默认功能界面、切换其他流水线、库房、建筑等界面。</w:t>
      </w:r>
    </w:p>
    <w:p w14:paraId="18144BD1">
      <w:pPr>
        <w:pStyle w:val="32"/>
      </w:pPr>
    </w:p>
    <w:p w14:paraId="767861CF">
      <w:pPr>
        <w:pStyle w:val="39"/>
        <w:spacing w:before="156" w:after="156"/>
      </w:pPr>
      <w:r>
        <w:rPr>
          <w:rFonts w:hint="eastAsia"/>
        </w:rPr>
        <w:t>电能表自动化检定流水线同态</w:t>
      </w:r>
      <w:bookmarkEnd w:id="153"/>
      <w:bookmarkEnd w:id="154"/>
      <w:bookmarkEnd w:id="155"/>
    </w:p>
    <w:p w14:paraId="30271BC2">
      <w:pPr>
        <w:pStyle w:val="32"/>
      </w:pPr>
      <w:r>
        <w:rPr>
          <w:rFonts w:hint="eastAsia"/>
        </w:rPr>
        <w:t>基于电力计量线库三维数字化模型和电能表自动化检定系统数据相结合，实现电能表自动化检定流水线的设备动作同态和监测。包含三维模型同态运动展示、告警信息展示及页面导航栏等功能区。</w:t>
      </w:r>
    </w:p>
    <w:p w14:paraId="2D66D437">
      <w:pPr>
        <w:pStyle w:val="32"/>
      </w:pPr>
      <w:r>
        <w:rPr>
          <w:rFonts w:hint="eastAsia"/>
        </w:rPr>
        <w:t>电能表自动化检定流水线同态功能应包括：</w:t>
      </w:r>
    </w:p>
    <w:p w14:paraId="34BCBEA8">
      <w:pPr>
        <w:pStyle w:val="40"/>
        <w:numPr>
          <w:ilvl w:val="0"/>
          <w:numId w:val="13"/>
        </w:numPr>
      </w:pPr>
      <w:r>
        <w:rPr>
          <w:rFonts w:hint="eastAsia"/>
        </w:rPr>
        <w:t>三维模型展示：支持自主行走模式查看流水线各设备单元运行状态，具备模型的移动、缩放、旋转、选择功能；支持通过视角远近自动弹出或隐藏设备属性和健康状态信息，具备查询三维构件的档案信息、实时任务信息、历史任务信息、历史维护信息、缺陷信息、告警信息</w:t>
      </w:r>
      <w:r>
        <w:rPr>
          <w:rFonts w:hint="eastAsia"/>
          <w:lang w:eastAsia="zh-CN"/>
        </w:rPr>
        <w:t>；</w:t>
      </w:r>
    </w:p>
    <w:p w14:paraId="190C3778">
      <w:pPr>
        <w:pStyle w:val="40"/>
        <w:numPr>
          <w:ilvl w:val="0"/>
          <w:numId w:val="13"/>
        </w:numPr>
      </w:pPr>
      <w:r>
        <w:rPr>
          <w:rFonts w:hint="eastAsia"/>
        </w:rPr>
        <w:t>告警信息展示：支持流水线各设备单元当前全部告警信息，并按照未确认、已确认、已处理的状态分类显示告警信息。告警信息通过颜色进行区分，支持点击后自动聚焦到设备单元三维模型</w:t>
      </w:r>
      <w:r>
        <w:rPr>
          <w:rFonts w:hint="eastAsia"/>
          <w:lang w:eastAsia="zh-CN"/>
        </w:rPr>
        <w:t>；</w:t>
      </w:r>
    </w:p>
    <w:p w14:paraId="1E4A6F31">
      <w:pPr>
        <w:pStyle w:val="40"/>
        <w:numPr>
          <w:ilvl w:val="0"/>
          <w:numId w:val="13"/>
        </w:numPr>
      </w:pPr>
      <w:r>
        <w:rPr>
          <w:rFonts w:hint="eastAsia"/>
        </w:rPr>
        <w:t>页面导航栏：在页面导航栏，可返回默认功能界面、切换其他流水线、库房、建筑等界面。</w:t>
      </w:r>
    </w:p>
    <w:p w14:paraId="6AA8BCD9">
      <w:pPr>
        <w:pStyle w:val="39"/>
        <w:spacing w:before="156" w:after="156"/>
      </w:pPr>
      <w:bookmarkStart w:id="156" w:name="_Toc13248"/>
      <w:bookmarkStart w:id="157" w:name="_Toc29266"/>
      <w:bookmarkStart w:id="158" w:name="_Toc23208"/>
      <w:r>
        <w:rPr>
          <w:rFonts w:hint="eastAsia"/>
        </w:rPr>
        <w:t>互感器自动化检定流水线同态</w:t>
      </w:r>
      <w:bookmarkEnd w:id="156"/>
      <w:bookmarkEnd w:id="157"/>
      <w:bookmarkEnd w:id="158"/>
    </w:p>
    <w:p w14:paraId="498F05A8">
      <w:pPr>
        <w:pStyle w:val="32"/>
      </w:pPr>
      <w:r>
        <w:rPr>
          <w:rFonts w:hint="eastAsia"/>
        </w:rPr>
        <w:t>基于电力计量线库三维数字化模型和互感器自动化检定系统数据相结合，实现互感器自动化检定流水线的设备动作同态和监测。包含三维模型同态运动展示、告警信息展示及页面导航栏等功能区。</w:t>
      </w:r>
    </w:p>
    <w:p w14:paraId="678C6E10">
      <w:pPr>
        <w:pStyle w:val="32"/>
      </w:pPr>
      <w:r>
        <w:rPr>
          <w:rFonts w:hint="eastAsia"/>
        </w:rPr>
        <w:t>互感器自动化检定流水线同态功能应包括：</w:t>
      </w:r>
    </w:p>
    <w:p w14:paraId="33CEDF39">
      <w:pPr>
        <w:pStyle w:val="40"/>
        <w:numPr>
          <w:ilvl w:val="0"/>
          <w:numId w:val="14"/>
        </w:numPr>
      </w:pPr>
      <w:r>
        <w:rPr>
          <w:rFonts w:hint="eastAsia"/>
        </w:rPr>
        <w:t>三维模型展示：支持自主行走模式查看流水线各设备单元运行状态，具备模型的移动、缩放、旋转、选择功能；支持通过视角远近自动弹出或隐藏设备属性和健康状态信息，具备查询三维构件的档案信息、实时任务信息、历史任务信息、历史维护信息、缺陷信息、告警信息</w:t>
      </w:r>
      <w:r>
        <w:rPr>
          <w:rFonts w:hint="eastAsia"/>
          <w:lang w:eastAsia="zh-CN"/>
        </w:rPr>
        <w:t>；</w:t>
      </w:r>
    </w:p>
    <w:p w14:paraId="5C86D673">
      <w:pPr>
        <w:pStyle w:val="40"/>
        <w:numPr>
          <w:ilvl w:val="0"/>
          <w:numId w:val="14"/>
        </w:numPr>
      </w:pPr>
      <w:r>
        <w:rPr>
          <w:rFonts w:hint="eastAsia"/>
        </w:rPr>
        <w:t>告警信息展示：支持流水线各设备单元当前全部告警信息，并按照未确认、已确认、已处理的状态分类显示告警信息。告警信息通过颜色进行区分，支持点击后自动聚焦到设备单元三维模型</w:t>
      </w:r>
      <w:r>
        <w:rPr>
          <w:rFonts w:hint="eastAsia"/>
          <w:lang w:eastAsia="zh-CN"/>
        </w:rPr>
        <w:t>；</w:t>
      </w:r>
    </w:p>
    <w:p w14:paraId="035D76FE">
      <w:pPr>
        <w:pStyle w:val="40"/>
        <w:numPr>
          <w:ilvl w:val="0"/>
          <w:numId w:val="14"/>
        </w:numPr>
      </w:pPr>
      <w:r>
        <w:rPr>
          <w:rFonts w:hint="eastAsia"/>
        </w:rPr>
        <w:t>页面导航栏：在页面导航栏，可返回默认功能界面、切换其他流水线、库房、建筑等界面。</w:t>
      </w:r>
    </w:p>
    <w:p w14:paraId="74BAF138">
      <w:pPr>
        <w:pStyle w:val="39"/>
        <w:spacing w:before="156" w:after="156"/>
      </w:pPr>
      <w:bookmarkStart w:id="159" w:name="_Toc13228"/>
      <w:bookmarkStart w:id="160" w:name="_Toc26749"/>
      <w:bookmarkStart w:id="161" w:name="_Toc13119"/>
      <w:r>
        <w:rPr>
          <w:rFonts w:hint="eastAsia"/>
        </w:rPr>
        <w:t>HPLC模块自动化检定流水线同态</w:t>
      </w:r>
      <w:bookmarkEnd w:id="159"/>
      <w:bookmarkEnd w:id="160"/>
      <w:bookmarkEnd w:id="161"/>
    </w:p>
    <w:p w14:paraId="5FCDB686">
      <w:pPr>
        <w:pStyle w:val="32"/>
        <w:rPr>
          <w:rFonts w:hAnsi="宋体"/>
        </w:rPr>
      </w:pPr>
      <w:r>
        <w:rPr>
          <w:rFonts w:hint="eastAsia" w:ascii="Times New Roman"/>
        </w:rPr>
        <w:t>基于电力计量线库三维数字化模型和</w:t>
      </w:r>
      <w:r>
        <w:rPr>
          <w:rFonts w:hint="eastAsia" w:ascii="Times New Roman"/>
          <w:lang w:val="en-US" w:eastAsia="zh-CN"/>
        </w:rPr>
        <w:t>HPL</w:t>
      </w:r>
      <w:r>
        <w:rPr>
          <w:rFonts w:hint="eastAsia" w:ascii="Times New Roman"/>
          <w:u w:val="single"/>
          <w:lang w:val="en-US" w:eastAsia="zh-CN"/>
        </w:rPr>
        <w:t>C</w:t>
      </w:r>
      <w:r>
        <w:rPr>
          <w:rFonts w:hint="eastAsia" w:ascii="Times New Roman"/>
        </w:rPr>
        <w:t>模块自动化检定系统数据相结合，实现</w:t>
      </w:r>
      <w:r>
        <w:rPr>
          <w:rFonts w:hint="eastAsia" w:ascii="Times New Roman"/>
          <w:lang w:val="en-US" w:eastAsia="zh-CN"/>
        </w:rPr>
        <w:t>HPL</w:t>
      </w:r>
      <w:r>
        <w:rPr>
          <w:rFonts w:hint="eastAsia" w:ascii="Times New Roman"/>
          <w:u w:val="single"/>
          <w:lang w:val="en-US" w:eastAsia="zh-CN"/>
        </w:rPr>
        <w:t>C</w:t>
      </w:r>
      <w:r>
        <w:rPr>
          <w:rFonts w:hint="eastAsia" w:ascii="Times New Roman"/>
        </w:rPr>
        <w:t>模块自动化检定流水线的设备动作同态和监测。包含三维模型同态运动展示、告警信息展示及页面导航栏等功能区。</w:t>
      </w:r>
    </w:p>
    <w:p w14:paraId="71A62B22">
      <w:pPr>
        <w:pStyle w:val="32"/>
      </w:pPr>
      <w:r>
        <w:rPr>
          <w:rFonts w:hint="eastAsia"/>
        </w:rPr>
        <w:t>HPLC模块自动化检定流水线同态功能应包括：</w:t>
      </w:r>
    </w:p>
    <w:p w14:paraId="27CDC3AF">
      <w:pPr>
        <w:pStyle w:val="40"/>
        <w:numPr>
          <w:ilvl w:val="0"/>
          <w:numId w:val="15"/>
        </w:numPr>
      </w:pPr>
      <w:r>
        <w:rPr>
          <w:rFonts w:hint="eastAsia"/>
        </w:rPr>
        <w:t>三维模型展示：支持自主行走模式查看流水线各设备单元运行状态，具备模型的移动、缩放、旋转、选择功能；支持通过视角远近自动弹出或隐藏设备属性和健康状态信息，具备查询三维构件的档案信息、实时任务信息、历史任务信息、历史维护信息、缺陷信息、告警信息</w:t>
      </w:r>
      <w:r>
        <w:rPr>
          <w:rFonts w:hint="eastAsia"/>
          <w:lang w:eastAsia="zh-CN"/>
        </w:rPr>
        <w:t>；</w:t>
      </w:r>
    </w:p>
    <w:p w14:paraId="1558FD54">
      <w:pPr>
        <w:pStyle w:val="40"/>
        <w:numPr>
          <w:ilvl w:val="0"/>
          <w:numId w:val="15"/>
        </w:numPr>
      </w:pPr>
      <w:r>
        <w:rPr>
          <w:rFonts w:hint="eastAsia"/>
        </w:rPr>
        <w:t>告警信息展示：支持流水线各设备单元当前全部告警信息，并按照未确认、已确认、已处理的状态分类显示告警信息。告警信息通过颜色进行区分，支持点击后自动聚焦到设备单元三维模型</w:t>
      </w:r>
      <w:r>
        <w:rPr>
          <w:rFonts w:hint="eastAsia"/>
          <w:lang w:eastAsia="zh-CN"/>
        </w:rPr>
        <w:t>；</w:t>
      </w:r>
    </w:p>
    <w:p w14:paraId="130FFE72">
      <w:pPr>
        <w:pStyle w:val="40"/>
        <w:numPr>
          <w:ilvl w:val="0"/>
          <w:numId w:val="15"/>
        </w:numPr>
      </w:pPr>
      <w:r>
        <w:rPr>
          <w:rFonts w:hint="eastAsia"/>
        </w:rPr>
        <w:t>页面导航栏：在页面导航栏，可返回默认功能界面、切换其他流水线、库房、建筑等界面。</w:t>
      </w:r>
    </w:p>
    <w:p w14:paraId="78B51BD8">
      <w:pPr>
        <w:pStyle w:val="39"/>
        <w:spacing w:before="156" w:after="156"/>
      </w:pPr>
      <w:bookmarkStart w:id="162" w:name="_Toc31377"/>
      <w:bookmarkStart w:id="163" w:name="_Toc23962"/>
      <w:bookmarkStart w:id="164" w:name="_Toc32635"/>
      <w:r>
        <w:rPr>
          <w:rFonts w:hint="eastAsia"/>
        </w:rPr>
        <w:t>采集终端自动化检定流水线同态</w:t>
      </w:r>
      <w:bookmarkEnd w:id="162"/>
      <w:bookmarkEnd w:id="163"/>
      <w:bookmarkEnd w:id="164"/>
    </w:p>
    <w:p w14:paraId="2E41FACD">
      <w:pPr>
        <w:pStyle w:val="32"/>
      </w:pPr>
      <w:r>
        <w:rPr>
          <w:rFonts w:hint="eastAsia"/>
        </w:rPr>
        <w:t>基于电力计量线库三维数字化模型和采集终端自动化检定系统数据相结合，实现采集终端自动化检定流水线的设备动作同态和监测。包含三维模型同态运动展示、告警信息展示及页面导航栏等功能区。</w:t>
      </w:r>
    </w:p>
    <w:p w14:paraId="7562E7DB">
      <w:pPr>
        <w:pStyle w:val="32"/>
      </w:pPr>
      <w:r>
        <w:rPr>
          <w:rFonts w:hint="eastAsia"/>
        </w:rPr>
        <w:t>采集终端自动化检定流水线同态功能应包括：</w:t>
      </w:r>
    </w:p>
    <w:p w14:paraId="5243ACD0">
      <w:pPr>
        <w:pStyle w:val="40"/>
        <w:numPr>
          <w:ilvl w:val="0"/>
          <w:numId w:val="16"/>
        </w:numPr>
      </w:pPr>
      <w:r>
        <w:rPr>
          <w:rFonts w:hint="eastAsia"/>
        </w:rPr>
        <w:t>三维模型展示：支持自主行走模式查看流水线各设备单元运行状态，具备模型的移动、缩放、旋转、选择功能；支持通过视角远近自动弹出或隐藏设备属性和健康状态信息，具备查询三维构件的档案信息、实时任务信息、历史任务信息、历史维护信息、缺陷信息、告警信息</w:t>
      </w:r>
      <w:r>
        <w:rPr>
          <w:rFonts w:hint="eastAsia"/>
          <w:lang w:eastAsia="zh-CN"/>
        </w:rPr>
        <w:t>；</w:t>
      </w:r>
    </w:p>
    <w:p w14:paraId="25972E88">
      <w:pPr>
        <w:pStyle w:val="40"/>
        <w:numPr>
          <w:ilvl w:val="0"/>
          <w:numId w:val="16"/>
        </w:numPr>
      </w:pPr>
      <w:r>
        <w:rPr>
          <w:rFonts w:hint="eastAsia"/>
        </w:rPr>
        <w:t>告警信息展示：支持流水线各设备单元当前全部告警信息，并按照未确认、已确认、已处理的状态分类显示告警信息。告警信息通过颜色进行区分，支持点击后自动聚焦到设备单元三维模型</w:t>
      </w:r>
      <w:r>
        <w:rPr>
          <w:rFonts w:hint="eastAsia"/>
          <w:lang w:eastAsia="zh-CN"/>
        </w:rPr>
        <w:t>；</w:t>
      </w:r>
    </w:p>
    <w:p w14:paraId="640F5A12">
      <w:pPr>
        <w:pStyle w:val="40"/>
        <w:numPr>
          <w:ilvl w:val="0"/>
          <w:numId w:val="16"/>
        </w:numPr>
      </w:pPr>
      <w:r>
        <w:rPr>
          <w:rFonts w:hint="eastAsia"/>
        </w:rPr>
        <w:t>页面导航栏：在页面导航栏，可返回默认功能界面、切换其他流水线、库房、建筑等界面。</w:t>
      </w:r>
    </w:p>
    <w:p w14:paraId="182167B6">
      <w:pPr>
        <w:pStyle w:val="38"/>
        <w:spacing w:before="156" w:after="156"/>
        <w:ind w:left="0"/>
      </w:pPr>
      <w:bookmarkStart w:id="165" w:name="_Toc285087627"/>
      <w:bookmarkStart w:id="166" w:name="_Toc10914"/>
      <w:bookmarkStart w:id="167" w:name="_Toc13480"/>
      <w:bookmarkStart w:id="168" w:name="_Toc24169"/>
      <w:bookmarkStart w:id="169" w:name="_Toc26949"/>
      <w:r>
        <w:rPr>
          <w:rFonts w:hint="eastAsia"/>
        </w:rPr>
        <w:t>辅助系统同态</w:t>
      </w:r>
      <w:bookmarkEnd w:id="165"/>
      <w:bookmarkEnd w:id="166"/>
      <w:bookmarkEnd w:id="167"/>
      <w:bookmarkEnd w:id="168"/>
      <w:bookmarkEnd w:id="169"/>
    </w:p>
    <w:p w14:paraId="34CA8920">
      <w:pPr>
        <w:pStyle w:val="39"/>
        <w:spacing w:before="156" w:after="156"/>
      </w:pPr>
      <w:bookmarkStart w:id="170" w:name="_Toc12974"/>
      <w:bookmarkStart w:id="171" w:name="_Toc8315"/>
      <w:bookmarkStart w:id="172" w:name="_Toc15423"/>
      <w:bookmarkStart w:id="173" w:name="_Toc524217955"/>
      <w:r>
        <w:rPr>
          <w:rFonts w:hint="eastAsia"/>
        </w:rPr>
        <w:t>安防视频系统同态</w:t>
      </w:r>
      <w:bookmarkEnd w:id="170"/>
      <w:bookmarkEnd w:id="171"/>
      <w:bookmarkEnd w:id="172"/>
    </w:p>
    <w:p w14:paraId="1CE1809D">
      <w:pPr>
        <w:pStyle w:val="32"/>
      </w:pPr>
      <w:r>
        <w:rPr>
          <w:rFonts w:hint="eastAsia"/>
        </w:rPr>
        <w:t>基于电力计量线库三维数字化模型和作业区安防视频系统数据相结合，实现电力计量线库作业区的安防视频同态。包含三维模型同态运动展示、告警信息展示及页面导航栏等功能区。</w:t>
      </w:r>
    </w:p>
    <w:p w14:paraId="744282F4">
      <w:pPr>
        <w:pStyle w:val="32"/>
      </w:pPr>
      <w:r>
        <w:rPr>
          <w:rFonts w:hint="eastAsia"/>
        </w:rPr>
        <w:t>安防视频系统同态功能应包括：</w:t>
      </w:r>
    </w:p>
    <w:p w14:paraId="1E22535D">
      <w:pPr>
        <w:pStyle w:val="40"/>
        <w:numPr>
          <w:ilvl w:val="0"/>
          <w:numId w:val="17"/>
        </w:numPr>
      </w:pPr>
      <w:r>
        <w:rPr>
          <w:rFonts w:hint="eastAsia"/>
        </w:rPr>
        <w:t>三维模型展示：支持自主行走模式查看电力计量线库作业区摄像头的安装位置以及运行状态，具备模型的移动、缩放、旋转、选择功能；支持查看安防视频摄像头的设备属性信息、实时信号</w:t>
      </w:r>
      <w:r>
        <w:rPr>
          <w:rFonts w:hint="eastAsia"/>
          <w:lang w:eastAsia="zh-CN"/>
        </w:rPr>
        <w:t>；</w:t>
      </w:r>
    </w:p>
    <w:p w14:paraId="43A14F6D">
      <w:pPr>
        <w:pStyle w:val="40"/>
        <w:numPr>
          <w:ilvl w:val="0"/>
          <w:numId w:val="17"/>
        </w:numPr>
      </w:pPr>
      <w:r>
        <w:rPr>
          <w:rFonts w:hint="eastAsia"/>
        </w:rPr>
        <w:t>告警信息展示：支持实时展示安防视频系统当前全部告警信息，并按照未确认、已确认、已处理的状态分类显示告警信息。告警信息通过颜色进行区分，支持点击后自动切换实时视频信号</w:t>
      </w:r>
      <w:r>
        <w:rPr>
          <w:rFonts w:hint="eastAsia"/>
          <w:lang w:eastAsia="zh-CN"/>
        </w:rPr>
        <w:t>；</w:t>
      </w:r>
    </w:p>
    <w:p w14:paraId="69572629">
      <w:pPr>
        <w:pStyle w:val="40"/>
        <w:numPr>
          <w:ilvl w:val="0"/>
          <w:numId w:val="17"/>
        </w:numPr>
      </w:pPr>
      <w:r>
        <w:rPr>
          <w:rFonts w:hint="eastAsia"/>
        </w:rPr>
        <w:t>页面导航栏：在页面导航栏，可返回默认功能界面、切换其他流水线、库房、建筑等界面。</w:t>
      </w:r>
    </w:p>
    <w:bookmarkEnd w:id="173"/>
    <w:p w14:paraId="0A6B9945">
      <w:pPr>
        <w:pStyle w:val="32"/>
        <w:rPr>
          <w:rFonts w:hint="default" w:eastAsia="宋体"/>
          <w:lang w:val="en-US" w:eastAsia="zh-CN"/>
        </w:rPr>
      </w:pPr>
      <w:r>
        <w:rPr>
          <w:rFonts w:hint="eastAsia"/>
          <w:lang w:val="en-US" w:eastAsia="zh-CN"/>
        </w:rPr>
        <w:t>同态数据</w:t>
      </w:r>
    </w:p>
    <w:p w14:paraId="1441C2AA">
      <w:pPr>
        <w:pStyle w:val="32"/>
      </w:pPr>
      <w:r>
        <w:rPr>
          <w:rFonts w:hint="eastAsia"/>
        </w:rPr>
        <w:t>安防视频系统同态的主要对象包括：电子围栏、摄像机、安防视频等。</w:t>
      </w:r>
    </w:p>
    <w:p w14:paraId="2F7606FE">
      <w:pPr>
        <w:pStyle w:val="32"/>
      </w:pPr>
      <w:r>
        <w:rPr>
          <w:rFonts w:hint="eastAsia"/>
        </w:rPr>
        <w:t>安防视频系统同态的数据包括：电子围栏的布防状态、防区告警、故障告警等信息；实时安防视频图像。安全防范子系统典型监测信息见附表</w:t>
      </w:r>
      <w:r>
        <w:rPr>
          <w:rFonts w:hint="eastAsia" w:ascii="Times New Roman"/>
          <w:szCs w:val="22"/>
        </w:rPr>
        <w:t>6</w:t>
      </w:r>
      <w:r>
        <w:rPr>
          <w:rFonts w:hint="eastAsia"/>
        </w:rPr>
        <w:t>。</w:t>
      </w:r>
    </w:p>
    <w:p w14:paraId="2AE8E1F9">
      <w:pPr>
        <w:pStyle w:val="32"/>
      </w:pPr>
      <w:r>
        <w:rPr>
          <w:rFonts w:hint="eastAsia"/>
        </w:rPr>
        <w:t>电力计量线库数字孪生系统对安防视频系统数据的采集范围</w:t>
      </w:r>
      <w:r>
        <w:rPr>
          <w:rFonts w:hint="eastAsia"/>
          <w:lang w:val="en-US" w:eastAsia="zh-CN"/>
        </w:rPr>
        <w:t>根据</w:t>
      </w:r>
      <w:r>
        <w:rPr>
          <w:rFonts w:hint="eastAsia"/>
        </w:rPr>
        <w:t>实际工程实施时需采集安防视频数据。</w:t>
      </w:r>
    </w:p>
    <w:p w14:paraId="2A3FCF47">
      <w:pPr>
        <w:pStyle w:val="39"/>
        <w:spacing w:before="156" w:after="156"/>
      </w:pPr>
      <w:bookmarkStart w:id="174" w:name="_Toc10613"/>
      <w:bookmarkStart w:id="175" w:name="_Toc1610"/>
      <w:bookmarkStart w:id="176" w:name="_Toc24165"/>
      <w:r>
        <w:rPr>
          <w:rFonts w:hint="eastAsia"/>
        </w:rPr>
        <w:t>气源监控系统同态</w:t>
      </w:r>
      <w:bookmarkEnd w:id="174"/>
      <w:bookmarkEnd w:id="175"/>
      <w:bookmarkEnd w:id="176"/>
    </w:p>
    <w:p w14:paraId="5C98C61B">
      <w:pPr>
        <w:pStyle w:val="32"/>
      </w:pPr>
      <w:r>
        <w:rPr>
          <w:rFonts w:hint="eastAsia"/>
        </w:rPr>
        <w:t>基于电力计量线库三维数字化模型和气源监控系统数据相结合，实现电力计量线库气源同态。包含三维模型同态运动展示、告警信息展示及页面导航栏等功能区。</w:t>
      </w:r>
    </w:p>
    <w:p w14:paraId="3AABDDC8">
      <w:pPr>
        <w:pStyle w:val="32"/>
      </w:pPr>
      <w:r>
        <w:rPr>
          <w:rFonts w:hint="eastAsia"/>
        </w:rPr>
        <w:t>气源监控系统同态功能应包括：</w:t>
      </w:r>
    </w:p>
    <w:p w14:paraId="72B63115">
      <w:pPr>
        <w:pStyle w:val="40"/>
        <w:numPr>
          <w:ilvl w:val="0"/>
          <w:numId w:val="18"/>
        </w:numPr>
      </w:pPr>
      <w:r>
        <w:rPr>
          <w:rFonts w:hint="eastAsia"/>
        </w:rPr>
        <w:t>三维模型展示：支持自主行走模式查看电力计量线库气源布局和运行状态，具备模型的移动、缩放、旋转、选择功能；支持查看气源设备的档案信息、属性信息、实时信号</w:t>
      </w:r>
      <w:r>
        <w:rPr>
          <w:rFonts w:hint="eastAsia"/>
          <w:lang w:eastAsia="zh-CN"/>
        </w:rPr>
        <w:t>；</w:t>
      </w:r>
    </w:p>
    <w:p w14:paraId="1F5CD562">
      <w:pPr>
        <w:pStyle w:val="40"/>
        <w:numPr>
          <w:ilvl w:val="0"/>
          <w:numId w:val="18"/>
        </w:numPr>
      </w:pPr>
      <w:r>
        <w:rPr>
          <w:rFonts w:hint="eastAsia"/>
        </w:rPr>
        <w:t>告警信息展示：支持实时展示气源监控系统当前全部告警信息，并按照未确认、已确认、已处理的状态分类显示告警信息。告警信息通过颜色进行区分，支持点击后自动聚焦到气源设备</w:t>
      </w:r>
      <w:r>
        <w:rPr>
          <w:rFonts w:hint="eastAsia"/>
          <w:lang w:eastAsia="zh-CN"/>
        </w:rPr>
        <w:t>；</w:t>
      </w:r>
    </w:p>
    <w:p w14:paraId="4E3B6672">
      <w:pPr>
        <w:pStyle w:val="40"/>
        <w:numPr>
          <w:ilvl w:val="0"/>
          <w:numId w:val="18"/>
        </w:numPr>
      </w:pPr>
      <w:r>
        <w:rPr>
          <w:rFonts w:hint="eastAsia"/>
        </w:rPr>
        <w:t>页面导航栏：在页面导航栏，可返回默认功能界面、切换其他流水线、库房、建筑等界面。</w:t>
      </w:r>
    </w:p>
    <w:p w14:paraId="44D7C716">
      <w:pPr>
        <w:pStyle w:val="32"/>
        <w:rPr>
          <w:rFonts w:hint="default" w:eastAsia="宋体"/>
          <w:lang w:val="en-US" w:eastAsia="zh-CN"/>
        </w:rPr>
      </w:pPr>
      <w:r>
        <w:rPr>
          <w:rFonts w:hint="eastAsia"/>
          <w:lang w:val="en-US" w:eastAsia="zh-CN"/>
        </w:rPr>
        <w:t>同态数据</w:t>
      </w:r>
    </w:p>
    <w:p w14:paraId="5F9BB442">
      <w:pPr>
        <w:pStyle w:val="32"/>
      </w:pPr>
      <w:r>
        <w:rPr>
          <w:rFonts w:hint="eastAsia"/>
        </w:rPr>
        <w:t>气源监控系统同态的主要对象包括：气罐、总阀门、压缩机、空调等。</w:t>
      </w:r>
    </w:p>
    <w:p w14:paraId="2BD70B63">
      <w:pPr>
        <w:pStyle w:val="32"/>
      </w:pPr>
      <w:r>
        <w:rPr>
          <w:rFonts w:hint="eastAsia"/>
        </w:rPr>
        <w:t>气源监控系统同态的数据包括：压缩机、气罐、总阀状态数据和量测数据。</w:t>
      </w:r>
    </w:p>
    <w:p w14:paraId="03780923">
      <w:pPr>
        <w:pStyle w:val="32"/>
      </w:pPr>
      <w:r>
        <w:rPr>
          <w:rFonts w:hint="eastAsia"/>
        </w:rPr>
        <w:t>电力计量线库数字孪生系统对气源监控系统数据的采集范围在实际工程实施时需采集全部的气源监控数据。</w:t>
      </w:r>
    </w:p>
    <w:p w14:paraId="7162552E">
      <w:pPr>
        <w:pStyle w:val="39"/>
        <w:spacing w:before="156" w:after="156"/>
      </w:pPr>
      <w:bookmarkStart w:id="177" w:name="_Toc22703"/>
      <w:bookmarkStart w:id="178" w:name="_Toc11775"/>
      <w:bookmarkStart w:id="179" w:name="_Toc11924"/>
      <w:r>
        <w:rPr>
          <w:rFonts w:hint="eastAsia"/>
        </w:rPr>
        <w:t>用电监控系统同态</w:t>
      </w:r>
      <w:bookmarkEnd w:id="177"/>
      <w:bookmarkEnd w:id="178"/>
      <w:bookmarkEnd w:id="179"/>
    </w:p>
    <w:p w14:paraId="41DF104F">
      <w:pPr>
        <w:pStyle w:val="32"/>
      </w:pPr>
      <w:r>
        <w:rPr>
          <w:rFonts w:hint="eastAsia"/>
        </w:rPr>
        <w:t>基于电力计量线库三维数字化模型和用电监控系统数据相结合，实现电力计量线库用电耗能同态。包含三维模型同态运动展示、告警信息展示及页面导航栏等功能区。</w:t>
      </w:r>
    </w:p>
    <w:p w14:paraId="68985199">
      <w:pPr>
        <w:pStyle w:val="32"/>
      </w:pPr>
      <w:r>
        <w:rPr>
          <w:rFonts w:hint="eastAsia"/>
        </w:rPr>
        <w:t>用电监控系统同态功能应包括：</w:t>
      </w:r>
    </w:p>
    <w:p w14:paraId="2CA50914">
      <w:pPr>
        <w:pStyle w:val="40"/>
        <w:numPr>
          <w:ilvl w:val="0"/>
          <w:numId w:val="19"/>
        </w:numPr>
      </w:pPr>
      <w:r>
        <w:rPr>
          <w:rFonts w:hint="eastAsia"/>
        </w:rPr>
        <w:t>三维模型展示：支持自主行走模式查看电力计量线库电源柜分布和工作状态，具备模型的移动、缩放、旋转、选择功能；支持查看电源柜的档案信息、属性信息、实时信号</w:t>
      </w:r>
      <w:r>
        <w:rPr>
          <w:rFonts w:hint="eastAsia"/>
          <w:lang w:eastAsia="zh-CN"/>
        </w:rPr>
        <w:t>；</w:t>
      </w:r>
    </w:p>
    <w:p w14:paraId="401614A2">
      <w:pPr>
        <w:pStyle w:val="40"/>
        <w:numPr>
          <w:ilvl w:val="0"/>
          <w:numId w:val="19"/>
        </w:numPr>
      </w:pPr>
      <w:r>
        <w:rPr>
          <w:rFonts w:hint="eastAsia"/>
        </w:rPr>
        <w:t>告警信息展示：支持实时展示用电监控系统当前全部告警信息，并按照未确认、已确认、已处理的状态分类显示告警信息。告警信息通过颜色进行区分，支持点击后自动聚焦到电源柜</w:t>
      </w:r>
      <w:r>
        <w:rPr>
          <w:rFonts w:hint="eastAsia"/>
          <w:lang w:eastAsia="zh-CN"/>
        </w:rPr>
        <w:t>；</w:t>
      </w:r>
    </w:p>
    <w:p w14:paraId="74EF6CC0">
      <w:pPr>
        <w:pStyle w:val="40"/>
        <w:numPr>
          <w:ilvl w:val="0"/>
          <w:numId w:val="19"/>
        </w:numPr>
      </w:pPr>
      <w:r>
        <w:rPr>
          <w:rFonts w:hint="eastAsia"/>
        </w:rPr>
        <w:t>页面导航栏：在页面导航栏，可返回默认功能界面、切换其他流水线、库房、建筑等界面。</w:t>
      </w:r>
    </w:p>
    <w:p w14:paraId="359CD669">
      <w:pPr>
        <w:pStyle w:val="40"/>
        <w:numPr>
          <w:ilvl w:val="0"/>
          <w:numId w:val="0"/>
        </w:numPr>
        <w:ind w:firstLine="420" w:firstLineChars="200"/>
        <w:rPr>
          <w:rFonts w:hint="default" w:eastAsia="宋体"/>
          <w:lang w:val="en-US" w:eastAsia="zh-CN"/>
        </w:rPr>
      </w:pPr>
      <w:r>
        <w:rPr>
          <w:rFonts w:hint="eastAsia"/>
          <w:lang w:val="en-US" w:eastAsia="zh-CN"/>
        </w:rPr>
        <w:t>同态数据</w:t>
      </w:r>
    </w:p>
    <w:p w14:paraId="680731D7">
      <w:pPr>
        <w:pStyle w:val="40"/>
        <w:numPr>
          <w:ilvl w:val="0"/>
          <w:numId w:val="0"/>
        </w:numPr>
        <w:ind w:firstLine="420" w:firstLineChars="200"/>
      </w:pPr>
      <w:r>
        <w:rPr>
          <w:rFonts w:hint="eastAsia"/>
        </w:rPr>
        <w:t>用电监控系统同态的主要对象包括：各楼层分布的电源柜。</w:t>
      </w:r>
    </w:p>
    <w:p w14:paraId="7CE93FDF">
      <w:pPr>
        <w:pStyle w:val="40"/>
        <w:numPr>
          <w:ilvl w:val="0"/>
          <w:numId w:val="0"/>
        </w:numPr>
        <w:ind w:firstLine="420" w:firstLineChars="200"/>
      </w:pPr>
      <w:r>
        <w:rPr>
          <w:rFonts w:hint="eastAsia"/>
        </w:rPr>
        <w:t>用电监控系统同态的数据包括：电源柜内各开关状态数据和量测数据。</w:t>
      </w:r>
    </w:p>
    <w:p w14:paraId="412B4E98">
      <w:pPr>
        <w:pStyle w:val="40"/>
        <w:numPr>
          <w:ilvl w:val="0"/>
          <w:numId w:val="0"/>
        </w:numPr>
        <w:ind w:firstLine="420" w:firstLineChars="200"/>
      </w:pPr>
      <w:r>
        <w:rPr>
          <w:rFonts w:hint="eastAsia"/>
        </w:rPr>
        <w:t>电力计量线库数字孪生系统对用电监控系统数据的采集范围在实际工程实施时需采集全部的用电监控数据。</w:t>
      </w:r>
    </w:p>
    <w:p w14:paraId="495FFB00">
      <w:pPr>
        <w:pStyle w:val="39"/>
        <w:spacing w:before="156" w:after="156"/>
      </w:pPr>
      <w:bookmarkStart w:id="180" w:name="_Toc9427"/>
      <w:bookmarkStart w:id="181" w:name="_Toc10588"/>
      <w:bookmarkStart w:id="182" w:name="_Toc13820"/>
      <w:r>
        <w:rPr>
          <w:rFonts w:hint="eastAsia"/>
        </w:rPr>
        <w:t>环境监控系统同态</w:t>
      </w:r>
      <w:bookmarkEnd w:id="180"/>
      <w:bookmarkEnd w:id="181"/>
      <w:bookmarkEnd w:id="182"/>
    </w:p>
    <w:p w14:paraId="1483EF55">
      <w:pPr>
        <w:pStyle w:val="40"/>
        <w:numPr>
          <w:ilvl w:val="0"/>
          <w:numId w:val="0"/>
        </w:numPr>
        <w:ind w:firstLine="420" w:firstLineChars="200"/>
      </w:pPr>
      <w:r>
        <w:rPr>
          <w:rFonts w:hint="eastAsia"/>
        </w:rPr>
        <w:t>基于电力计量线库三维数字化模型和环境监控系统数据相结合，实现电力计量线库工作环境同态。包含三维模型同态运动展示、告警信息展示及页面导航栏等功能区。</w:t>
      </w:r>
    </w:p>
    <w:p w14:paraId="61F34AF2">
      <w:pPr>
        <w:pStyle w:val="40"/>
        <w:numPr>
          <w:ilvl w:val="0"/>
          <w:numId w:val="0"/>
        </w:numPr>
        <w:ind w:firstLine="420" w:firstLineChars="200"/>
      </w:pPr>
      <w:r>
        <w:rPr>
          <w:rFonts w:hint="eastAsia"/>
        </w:rPr>
        <w:t>环境监控系统同态功能应包括：</w:t>
      </w:r>
    </w:p>
    <w:p w14:paraId="503B32E3">
      <w:pPr>
        <w:pStyle w:val="40"/>
        <w:numPr>
          <w:ilvl w:val="0"/>
          <w:numId w:val="20"/>
        </w:numPr>
      </w:pPr>
      <w:r>
        <w:rPr>
          <w:rFonts w:hint="eastAsia"/>
        </w:rPr>
        <w:t>三维模型展示：支持自主行走模式查看电力计量线库环境感知传感器分布和工作状态，具备模型的移动、缩放、旋转、选择功能；支持查看各类传感器的档案信息、属性信息、实时信号</w:t>
      </w:r>
      <w:r>
        <w:rPr>
          <w:rFonts w:hint="eastAsia"/>
          <w:lang w:eastAsia="zh-CN"/>
        </w:rPr>
        <w:t>；</w:t>
      </w:r>
    </w:p>
    <w:p w14:paraId="76BA2CCD">
      <w:pPr>
        <w:pStyle w:val="40"/>
        <w:numPr>
          <w:ilvl w:val="0"/>
          <w:numId w:val="20"/>
        </w:numPr>
      </w:pPr>
      <w:r>
        <w:rPr>
          <w:rFonts w:hint="eastAsia"/>
        </w:rPr>
        <w:t>告警信息展示：支持实时展示环境监控系统当前全部告警信息，并按照未确认、已确认、已处理的状态分类显示告警信息。告警信息通过颜色进行区分，支持点击后自动聚焦到当前传感器</w:t>
      </w:r>
      <w:r>
        <w:rPr>
          <w:rFonts w:hint="eastAsia"/>
          <w:lang w:eastAsia="zh-CN"/>
        </w:rPr>
        <w:t>；</w:t>
      </w:r>
    </w:p>
    <w:p w14:paraId="6804FF8E">
      <w:pPr>
        <w:pStyle w:val="40"/>
        <w:numPr>
          <w:ilvl w:val="0"/>
          <w:numId w:val="20"/>
        </w:numPr>
      </w:pPr>
      <w:r>
        <w:rPr>
          <w:rFonts w:hint="eastAsia"/>
        </w:rPr>
        <w:t>页面导航栏：在页面导航栏，可返回默认功能界面、切换其他流水线、库房、建筑等界面。</w:t>
      </w:r>
    </w:p>
    <w:p w14:paraId="5200D24F">
      <w:pPr>
        <w:pStyle w:val="40"/>
        <w:numPr>
          <w:ilvl w:val="0"/>
          <w:numId w:val="0"/>
        </w:numPr>
        <w:ind w:firstLine="420" w:firstLineChars="200"/>
        <w:rPr>
          <w:rFonts w:hint="default" w:eastAsia="宋体"/>
          <w:lang w:val="en-US" w:eastAsia="zh-CN"/>
        </w:rPr>
      </w:pPr>
      <w:r>
        <w:rPr>
          <w:rFonts w:hint="eastAsia"/>
          <w:lang w:val="en-US" w:eastAsia="zh-CN"/>
        </w:rPr>
        <w:t>同态数据</w:t>
      </w:r>
    </w:p>
    <w:p w14:paraId="17F9580A">
      <w:pPr>
        <w:pStyle w:val="40"/>
        <w:numPr>
          <w:ilvl w:val="0"/>
          <w:numId w:val="0"/>
        </w:numPr>
        <w:ind w:firstLine="420" w:firstLineChars="200"/>
      </w:pPr>
      <w:r>
        <w:rPr>
          <w:rFonts w:hint="eastAsia"/>
        </w:rPr>
        <w:t>环境监控系统同态的主要对象包括：温度、湿度、烟尘、光照、浸水、噪音、消防、门禁等。</w:t>
      </w:r>
    </w:p>
    <w:p w14:paraId="49810338">
      <w:pPr>
        <w:pStyle w:val="40"/>
        <w:numPr>
          <w:ilvl w:val="0"/>
          <w:numId w:val="0"/>
        </w:numPr>
        <w:ind w:firstLine="420" w:firstLineChars="200"/>
      </w:pPr>
      <w:r>
        <w:rPr>
          <w:rFonts w:hint="eastAsia"/>
        </w:rPr>
        <w:t>环境监控系统同态的数据包括：作业区的温度、湿度、烟尘、光照、浸水、噪音、消防、门禁设备的状态信息和故障告警信息等。</w:t>
      </w:r>
    </w:p>
    <w:p w14:paraId="3C5EFA7A">
      <w:pPr>
        <w:pStyle w:val="40"/>
        <w:numPr>
          <w:ilvl w:val="0"/>
          <w:numId w:val="0"/>
        </w:numPr>
        <w:ind w:firstLine="420" w:firstLineChars="200"/>
      </w:pPr>
      <w:r>
        <w:rPr>
          <w:rFonts w:hint="eastAsia"/>
        </w:rPr>
        <w:t>电力计量线库数字孪生系统对环境监控系统数据的采集范围在实际工程实施时需采集全部的用电监控数据。</w:t>
      </w:r>
    </w:p>
    <w:p w14:paraId="17671E66">
      <w:pPr>
        <w:pStyle w:val="38"/>
        <w:spacing w:before="156" w:after="156"/>
        <w:ind w:left="0"/>
      </w:pPr>
      <w:bookmarkStart w:id="183" w:name="_Toc8726"/>
      <w:bookmarkStart w:id="184" w:name="_Toc30312"/>
      <w:bookmarkStart w:id="185" w:name="_Toc13392"/>
      <w:bookmarkStart w:id="186" w:name="_Toc27474"/>
      <w:bookmarkStart w:id="187" w:name="_Toc431730532"/>
      <w:r>
        <w:rPr>
          <w:rFonts w:hint="eastAsia"/>
        </w:rPr>
        <w:t>告警管理</w:t>
      </w:r>
      <w:bookmarkEnd w:id="183"/>
      <w:bookmarkEnd w:id="184"/>
      <w:bookmarkEnd w:id="185"/>
      <w:bookmarkEnd w:id="186"/>
      <w:bookmarkEnd w:id="187"/>
    </w:p>
    <w:p w14:paraId="6963B1D2">
      <w:pPr>
        <w:pStyle w:val="40"/>
        <w:numPr>
          <w:ilvl w:val="0"/>
          <w:numId w:val="0"/>
        </w:numPr>
        <w:ind w:firstLine="420" w:firstLineChars="200"/>
        <w:rPr>
          <w:szCs w:val="22"/>
        </w:rPr>
      </w:pPr>
      <w:r>
        <w:rPr>
          <w:rFonts w:hint="eastAsia"/>
          <w:szCs w:val="22"/>
        </w:rPr>
        <w:t>实现电力计量线库同态数据与三维模型的联动告警功能，对告警信息进行可视化分级展示，告警管理功能应包括：</w:t>
      </w:r>
    </w:p>
    <w:p w14:paraId="3B223315">
      <w:pPr>
        <w:pStyle w:val="40"/>
        <w:numPr>
          <w:ilvl w:val="0"/>
          <w:numId w:val="21"/>
        </w:numPr>
      </w:pPr>
      <w:r>
        <w:rPr>
          <w:rFonts w:hint="eastAsia"/>
        </w:rPr>
        <w:t>告警信息展示：告警信息按事故、异常、告知进行分级展示，并进行颜色标注：事故-红色，异常-黄色，告知-系统色；支持人工确认告警信息</w:t>
      </w:r>
      <w:r>
        <w:rPr>
          <w:rFonts w:hint="eastAsia"/>
          <w:lang w:eastAsia="zh-CN"/>
        </w:rPr>
        <w:t>；</w:t>
      </w:r>
    </w:p>
    <w:p w14:paraId="33953A2E">
      <w:pPr>
        <w:pStyle w:val="40"/>
        <w:numPr>
          <w:ilvl w:val="0"/>
          <w:numId w:val="21"/>
        </w:numPr>
      </w:pPr>
      <w:r>
        <w:rPr>
          <w:rFonts w:hint="eastAsia"/>
        </w:rPr>
        <w:t>筛选条件：告警信息可通过告警等级、系统类型过滤条件，进行检索</w:t>
      </w:r>
      <w:r>
        <w:rPr>
          <w:rFonts w:hint="eastAsia"/>
          <w:lang w:eastAsia="zh-CN"/>
        </w:rPr>
        <w:t>；</w:t>
      </w:r>
    </w:p>
    <w:p w14:paraId="2B42248B">
      <w:pPr>
        <w:pStyle w:val="40"/>
        <w:numPr>
          <w:ilvl w:val="0"/>
          <w:numId w:val="21"/>
        </w:numPr>
      </w:pPr>
      <w:r>
        <w:rPr>
          <w:rFonts w:hint="eastAsia"/>
        </w:rPr>
        <w:t>页面导航栏：在页面导航栏，可返回默认功能界面、切换其他流水线、库房、建筑等界面。</w:t>
      </w:r>
    </w:p>
    <w:p w14:paraId="46CF786C">
      <w:pPr>
        <w:pStyle w:val="38"/>
        <w:numPr>
          <w:ilvl w:val="1"/>
          <w:numId w:val="1"/>
        </w:numPr>
        <w:spacing w:before="156" w:after="156"/>
        <w:ind w:left="0"/>
      </w:pPr>
      <w:bookmarkStart w:id="188" w:name="_Toc14404"/>
      <w:bookmarkStart w:id="189" w:name="_Toc4416"/>
      <w:bookmarkStart w:id="190" w:name="_Toc22595"/>
      <w:bookmarkStart w:id="191" w:name="_Toc1895291758"/>
      <w:bookmarkStart w:id="192" w:name="_Toc27579"/>
      <w:r>
        <w:rPr>
          <w:rFonts w:hint="eastAsia"/>
        </w:rPr>
        <w:t>设备巡视</w:t>
      </w:r>
      <w:bookmarkEnd w:id="188"/>
      <w:bookmarkEnd w:id="189"/>
      <w:bookmarkEnd w:id="190"/>
      <w:bookmarkEnd w:id="191"/>
      <w:bookmarkEnd w:id="192"/>
    </w:p>
    <w:p w14:paraId="63FA7830">
      <w:pPr>
        <w:pStyle w:val="40"/>
        <w:numPr>
          <w:ilvl w:val="0"/>
          <w:numId w:val="0"/>
        </w:numPr>
        <w:ind w:firstLine="420" w:firstLineChars="200"/>
        <w:rPr>
          <w:szCs w:val="22"/>
        </w:rPr>
      </w:pPr>
      <w:r>
        <w:rPr>
          <w:rFonts w:hint="eastAsia"/>
          <w:szCs w:val="22"/>
        </w:rPr>
        <w:t>实现电力计量线库关键或重点设备的定时和人工巡视，设备巡视功能应包括：</w:t>
      </w:r>
    </w:p>
    <w:p w14:paraId="0D4A89CD">
      <w:pPr>
        <w:pStyle w:val="40"/>
        <w:numPr>
          <w:ilvl w:val="0"/>
          <w:numId w:val="22"/>
        </w:numPr>
      </w:pPr>
      <w:r>
        <w:rPr>
          <w:rFonts w:hint="eastAsia"/>
        </w:rPr>
        <w:t>固定路线自动巡视：依据预设路线，系统自动依次进行设备巡视，巡视时，主页面以第一人称视角自动跟随路线变化，发现设备异常，页面停留，并按照预设提醒方式提醒管理人员</w:t>
      </w:r>
      <w:r>
        <w:rPr>
          <w:rFonts w:hint="eastAsia"/>
          <w:lang w:eastAsia="zh-CN"/>
        </w:rPr>
        <w:t>；</w:t>
      </w:r>
    </w:p>
    <w:p w14:paraId="2278E3ED">
      <w:pPr>
        <w:pStyle w:val="40"/>
        <w:numPr>
          <w:ilvl w:val="0"/>
          <w:numId w:val="22"/>
        </w:numPr>
      </w:pPr>
      <w:r>
        <w:rPr>
          <w:rFonts w:hint="eastAsia"/>
        </w:rPr>
        <w:t>人工巡视：人工手动巡视设备状态，巡视时，人工操作行走按钮改变视角，手动点击或视角拉近查看设备状态、运行数据、任务信息、告警信息等</w:t>
      </w:r>
      <w:r>
        <w:rPr>
          <w:rFonts w:hint="eastAsia"/>
          <w:lang w:eastAsia="zh-CN"/>
        </w:rPr>
        <w:t>；</w:t>
      </w:r>
    </w:p>
    <w:p w14:paraId="4898DE6D">
      <w:pPr>
        <w:pStyle w:val="40"/>
        <w:numPr>
          <w:ilvl w:val="0"/>
          <w:numId w:val="22"/>
        </w:numPr>
      </w:pPr>
      <w:r>
        <w:rPr>
          <w:rFonts w:hint="eastAsia"/>
        </w:rPr>
        <w:t>定时巡视：依据预设时间及路线，系统自动启动巡视任务，依次进行设备巡视，巡视时，主页面以第一人称视角自动跟随路线变化，发现设备异常，页面停留，并按照预设提醒方式提醒管理人员</w:t>
      </w:r>
      <w:r>
        <w:rPr>
          <w:rFonts w:hint="eastAsia"/>
          <w:lang w:eastAsia="zh-CN"/>
        </w:rPr>
        <w:t>；</w:t>
      </w:r>
    </w:p>
    <w:p w14:paraId="7E2B503C">
      <w:pPr>
        <w:pStyle w:val="40"/>
        <w:numPr>
          <w:ilvl w:val="0"/>
          <w:numId w:val="22"/>
        </w:numPr>
      </w:pPr>
      <w:r>
        <w:rPr>
          <w:rFonts w:hint="eastAsia"/>
        </w:rPr>
        <w:t>页面导航栏：在页面导航栏，可返回默认功能界面、切换其他流水线、库房、建筑等界面。</w:t>
      </w:r>
    </w:p>
    <w:p w14:paraId="53D82D14">
      <w:pPr>
        <w:pStyle w:val="38"/>
        <w:spacing w:before="156" w:after="156"/>
        <w:ind w:left="0"/>
      </w:pPr>
      <w:bookmarkStart w:id="193" w:name="_Toc16402"/>
      <w:bookmarkStart w:id="194" w:name="_Toc543640755"/>
      <w:bookmarkStart w:id="195" w:name="_Toc20792"/>
      <w:bookmarkStart w:id="196" w:name="_Toc508"/>
      <w:bookmarkStart w:id="197" w:name="_Toc26347"/>
      <w:r>
        <w:rPr>
          <w:rFonts w:hint="eastAsia"/>
        </w:rPr>
        <w:t>计量资产管理</w:t>
      </w:r>
      <w:bookmarkEnd w:id="193"/>
      <w:bookmarkEnd w:id="194"/>
    </w:p>
    <w:p w14:paraId="54D9E60A">
      <w:pPr>
        <w:pStyle w:val="39"/>
        <w:spacing w:before="156" w:after="156"/>
      </w:pPr>
      <w:r>
        <w:rPr>
          <w:rFonts w:hint="eastAsia"/>
        </w:rPr>
        <w:t>资产定位管理</w:t>
      </w:r>
      <w:bookmarkEnd w:id="195"/>
      <w:bookmarkEnd w:id="196"/>
      <w:bookmarkEnd w:id="197"/>
    </w:p>
    <w:p w14:paraId="7FD05D7D">
      <w:pPr>
        <w:pStyle w:val="40"/>
        <w:numPr>
          <w:ilvl w:val="0"/>
          <w:numId w:val="0"/>
        </w:numPr>
        <w:ind w:firstLine="420" w:firstLineChars="200"/>
        <w:rPr>
          <w:szCs w:val="22"/>
        </w:rPr>
      </w:pPr>
      <w:r>
        <w:rPr>
          <w:rFonts w:hint="eastAsia"/>
          <w:szCs w:val="22"/>
        </w:rPr>
        <w:t>实现电力计量线库范围内定位指定资产条码设备位置的实时聚焦，资产定位管理功能应包括：</w:t>
      </w:r>
    </w:p>
    <w:p w14:paraId="41BDDC7D">
      <w:pPr>
        <w:pStyle w:val="40"/>
        <w:numPr>
          <w:ilvl w:val="0"/>
          <w:numId w:val="23"/>
        </w:numPr>
      </w:pPr>
      <w:r>
        <w:rPr>
          <w:rFonts w:hint="eastAsia"/>
        </w:rPr>
        <w:t>资产条码查找：支持输入指定资产条码进行定位，资产条码支持手工输入和系统粘贴；定位到指定资产后，视角自动聚焦到指定设备位置</w:t>
      </w:r>
      <w:r>
        <w:rPr>
          <w:rFonts w:hint="eastAsia"/>
          <w:lang w:eastAsia="zh-CN"/>
        </w:rPr>
        <w:t>；</w:t>
      </w:r>
    </w:p>
    <w:p w14:paraId="26E7343C">
      <w:pPr>
        <w:pStyle w:val="40"/>
        <w:numPr>
          <w:ilvl w:val="0"/>
          <w:numId w:val="23"/>
        </w:numPr>
      </w:pPr>
      <w:r>
        <w:rPr>
          <w:rFonts w:hint="eastAsia"/>
        </w:rPr>
        <w:t>视角自动跟随：以俯瞰视角跟随资产在电力计量线库流转，并支持手工调整视角角度；同时展示该资产档案信息、属性信息等</w:t>
      </w:r>
      <w:r>
        <w:rPr>
          <w:rFonts w:hint="eastAsia"/>
          <w:lang w:eastAsia="zh-CN"/>
        </w:rPr>
        <w:t>；</w:t>
      </w:r>
    </w:p>
    <w:p w14:paraId="6F548C93">
      <w:pPr>
        <w:pStyle w:val="40"/>
        <w:numPr>
          <w:ilvl w:val="0"/>
          <w:numId w:val="23"/>
        </w:numPr>
      </w:pPr>
      <w:r>
        <w:rPr>
          <w:rFonts w:hint="eastAsia"/>
        </w:rPr>
        <w:t>页面导航栏：在页面导航栏，可返回默认功能界面、切换其他流水线、库房、建筑等界面。</w:t>
      </w:r>
    </w:p>
    <w:p w14:paraId="0FB6490B">
      <w:pPr>
        <w:pStyle w:val="39"/>
        <w:spacing w:before="156" w:after="156"/>
      </w:pPr>
      <w:bookmarkStart w:id="198" w:name="_Toc6226"/>
      <w:bookmarkStart w:id="199" w:name="_Toc11526"/>
      <w:bookmarkStart w:id="200" w:name="_Toc9748"/>
      <w:r>
        <w:rPr>
          <w:rFonts w:hint="eastAsia"/>
        </w:rPr>
        <w:t>资产溯源管理</w:t>
      </w:r>
      <w:bookmarkEnd w:id="198"/>
      <w:bookmarkEnd w:id="199"/>
      <w:bookmarkEnd w:id="200"/>
    </w:p>
    <w:p w14:paraId="3EF9C15E">
      <w:pPr>
        <w:pStyle w:val="40"/>
        <w:numPr>
          <w:ilvl w:val="0"/>
          <w:numId w:val="0"/>
        </w:numPr>
        <w:ind w:firstLine="420" w:firstLineChars="200"/>
        <w:rPr>
          <w:szCs w:val="22"/>
        </w:rPr>
      </w:pPr>
      <w:r>
        <w:rPr>
          <w:rFonts w:hint="eastAsia"/>
          <w:szCs w:val="22"/>
        </w:rPr>
        <w:t>实现对指定条码资产的全寿命周期各环节历史信息的溯源追踪，资产溯源管理功能应包括：</w:t>
      </w:r>
    </w:p>
    <w:p w14:paraId="3F57141D">
      <w:pPr>
        <w:pStyle w:val="40"/>
        <w:numPr>
          <w:ilvl w:val="0"/>
          <w:numId w:val="24"/>
        </w:numPr>
      </w:pPr>
      <w:r>
        <w:rPr>
          <w:rFonts w:hint="eastAsia"/>
        </w:rPr>
        <w:t>资产条码查询：支持输入指定资产条码进行其全寿命周期历史环节的信息浏览以及详情查看</w:t>
      </w:r>
      <w:r>
        <w:rPr>
          <w:rFonts w:hint="eastAsia"/>
          <w:lang w:eastAsia="zh-CN"/>
        </w:rPr>
        <w:t>；</w:t>
      </w:r>
    </w:p>
    <w:p w14:paraId="27B1FA7A">
      <w:pPr>
        <w:pStyle w:val="40"/>
        <w:numPr>
          <w:ilvl w:val="0"/>
          <w:numId w:val="24"/>
        </w:numPr>
      </w:pPr>
      <w:r>
        <w:rPr>
          <w:rFonts w:hint="eastAsia"/>
        </w:rPr>
        <w:t>筛选条件：可以筛选全寿命周期指定环节，从而展示指定环节详细信息</w:t>
      </w:r>
      <w:r>
        <w:rPr>
          <w:rFonts w:hint="eastAsia"/>
          <w:lang w:eastAsia="zh-CN"/>
        </w:rPr>
        <w:t>；</w:t>
      </w:r>
    </w:p>
    <w:p w14:paraId="2B75EC33">
      <w:pPr>
        <w:pStyle w:val="40"/>
        <w:numPr>
          <w:ilvl w:val="0"/>
          <w:numId w:val="24"/>
        </w:numPr>
      </w:pPr>
      <w:r>
        <w:rPr>
          <w:rFonts w:hint="eastAsia"/>
        </w:rPr>
        <w:t>页面导航栏：在页面导航栏，可返回默认功能界面、切换其他流水线、库房、建筑等界面。</w:t>
      </w:r>
    </w:p>
    <w:p w14:paraId="0CBE23A2">
      <w:pPr>
        <w:pStyle w:val="39"/>
        <w:spacing w:before="156" w:after="156"/>
      </w:pPr>
      <w:bookmarkStart w:id="201" w:name="_Toc19576"/>
      <w:bookmarkStart w:id="202" w:name="_Toc20097"/>
      <w:bookmarkStart w:id="203" w:name="_Toc8153"/>
      <w:r>
        <w:rPr>
          <w:rFonts w:hint="eastAsia"/>
        </w:rPr>
        <w:t>生产节拍</w:t>
      </w:r>
      <w:r>
        <w:rPr>
          <w:rFonts w:hint="eastAsia"/>
          <w:lang w:val="en-US" w:eastAsia="zh-CN"/>
        </w:rPr>
        <w:t>调优</w:t>
      </w:r>
      <w:bookmarkEnd w:id="201"/>
      <w:bookmarkEnd w:id="202"/>
      <w:bookmarkEnd w:id="203"/>
    </w:p>
    <w:p w14:paraId="26C62C2F">
      <w:pPr>
        <w:pStyle w:val="40"/>
        <w:numPr>
          <w:ilvl w:val="0"/>
          <w:numId w:val="0"/>
        </w:numPr>
        <w:ind w:firstLine="420" w:firstLineChars="200"/>
        <w:rPr>
          <w:szCs w:val="22"/>
        </w:rPr>
      </w:pPr>
      <w:r>
        <w:rPr>
          <w:rFonts w:hint="eastAsia"/>
          <w:szCs w:val="22"/>
        </w:rPr>
        <w:t>发现电力计量线库各设备单元生产节拍堵点，并在设备单元设计节拍范围内，调节三维模型运动节拍，从而找到各设备单元最优节拍组合，生产节拍功能应包括：</w:t>
      </w:r>
    </w:p>
    <w:p w14:paraId="4140C682">
      <w:pPr>
        <w:pStyle w:val="40"/>
        <w:numPr>
          <w:ilvl w:val="0"/>
          <w:numId w:val="25"/>
        </w:numPr>
      </w:pPr>
      <w:r>
        <w:rPr>
          <w:rFonts w:hint="eastAsia"/>
        </w:rPr>
        <w:t>启动节拍</w:t>
      </w:r>
      <w:r>
        <w:rPr>
          <w:rFonts w:hint="eastAsia"/>
          <w:lang w:val="en-US" w:eastAsia="zh-CN"/>
        </w:rPr>
        <w:t>调优</w:t>
      </w:r>
      <w:r>
        <w:rPr>
          <w:rFonts w:hint="eastAsia"/>
        </w:rPr>
        <w:t>：以预设的生产单元运动节拍，按照给定的生产任务进行生产仿真，并输出节拍验证结果，包括：总生产用时、各生产单元实际运动用时、发生拥堵次数、发生拥堵设备清单以及拥堵时长等</w:t>
      </w:r>
      <w:r>
        <w:rPr>
          <w:rFonts w:hint="eastAsia"/>
          <w:lang w:eastAsia="zh-CN"/>
        </w:rPr>
        <w:t>；</w:t>
      </w:r>
    </w:p>
    <w:p w14:paraId="7D98F74E">
      <w:pPr>
        <w:pStyle w:val="40"/>
        <w:numPr>
          <w:ilvl w:val="0"/>
          <w:numId w:val="25"/>
        </w:numPr>
      </w:pPr>
      <w:r>
        <w:rPr>
          <w:rFonts w:hint="eastAsia"/>
        </w:rPr>
        <w:t>调节生产设备单元节拍：在设备单元设计节拍范围内，对生产设备单元的三维模型的运行参数进行调节，该调节在下次启动节拍验证任务时生效</w:t>
      </w:r>
      <w:r>
        <w:rPr>
          <w:rFonts w:hint="eastAsia"/>
          <w:lang w:eastAsia="zh-CN"/>
        </w:rPr>
        <w:t>；</w:t>
      </w:r>
    </w:p>
    <w:p w14:paraId="586512B1">
      <w:pPr>
        <w:pStyle w:val="40"/>
        <w:numPr>
          <w:ilvl w:val="0"/>
          <w:numId w:val="25"/>
        </w:numPr>
      </w:pPr>
      <w:r>
        <w:rPr>
          <w:rFonts w:hint="eastAsia"/>
        </w:rPr>
        <w:t>比较节拍验证结果：对多次节拍验证结果进行横向对比，发现不同节拍下各生产设备单元的生产效率比对结果</w:t>
      </w:r>
      <w:r>
        <w:rPr>
          <w:rFonts w:hint="eastAsia"/>
          <w:lang w:eastAsia="zh-CN"/>
        </w:rPr>
        <w:t>；</w:t>
      </w:r>
    </w:p>
    <w:p w14:paraId="42769A53">
      <w:pPr>
        <w:pStyle w:val="40"/>
        <w:numPr>
          <w:ilvl w:val="0"/>
          <w:numId w:val="25"/>
        </w:numPr>
      </w:pPr>
      <w:r>
        <w:rPr>
          <w:rFonts w:hint="eastAsia"/>
        </w:rPr>
        <w:t>调节节拍验证生产任务：对生产任务的数量、品类、型号等进行调节，以满足节拍验证需要</w:t>
      </w:r>
      <w:r>
        <w:rPr>
          <w:rFonts w:hint="eastAsia"/>
          <w:lang w:eastAsia="zh-CN"/>
        </w:rPr>
        <w:t>；</w:t>
      </w:r>
    </w:p>
    <w:p w14:paraId="4003A68A">
      <w:pPr>
        <w:pStyle w:val="40"/>
        <w:numPr>
          <w:ilvl w:val="0"/>
          <w:numId w:val="25"/>
        </w:numPr>
      </w:pPr>
      <w:r>
        <w:rPr>
          <w:rFonts w:hint="eastAsia"/>
        </w:rPr>
        <w:t>调节时间流速：调节数字孪生平台的时间流速，以支撑不同场景下对节拍验证可视化观察的需要</w:t>
      </w:r>
      <w:r>
        <w:rPr>
          <w:rFonts w:hint="eastAsia"/>
          <w:lang w:eastAsia="zh-CN"/>
        </w:rPr>
        <w:t>；</w:t>
      </w:r>
    </w:p>
    <w:p w14:paraId="5931E0D0">
      <w:pPr>
        <w:pStyle w:val="40"/>
        <w:numPr>
          <w:ilvl w:val="0"/>
          <w:numId w:val="25"/>
        </w:numPr>
      </w:pPr>
      <w:r>
        <w:rPr>
          <w:rFonts w:hint="eastAsia"/>
        </w:rPr>
        <w:t>页面导航栏：在页面导航栏，可返回默认功能界面、切换其他流水线、库房、建筑等界面。</w:t>
      </w:r>
    </w:p>
    <w:p w14:paraId="023A74E6">
      <w:pPr>
        <w:pStyle w:val="39"/>
        <w:spacing w:before="156" w:after="156"/>
      </w:pPr>
      <w:bookmarkStart w:id="204" w:name="_Toc19128"/>
      <w:bookmarkStart w:id="205" w:name="_Toc27836"/>
      <w:bookmarkStart w:id="206" w:name="_Toc220"/>
      <w:r>
        <w:rPr>
          <w:rFonts w:hint="eastAsia"/>
        </w:rPr>
        <w:t>生产计划推演</w:t>
      </w:r>
      <w:bookmarkEnd w:id="204"/>
      <w:bookmarkEnd w:id="205"/>
      <w:bookmarkEnd w:id="206"/>
    </w:p>
    <w:p w14:paraId="20447A74">
      <w:pPr>
        <w:pStyle w:val="40"/>
        <w:numPr>
          <w:ilvl w:val="0"/>
          <w:numId w:val="0"/>
        </w:numPr>
        <w:ind w:firstLine="420" w:firstLineChars="200"/>
        <w:rPr>
          <w:szCs w:val="22"/>
        </w:rPr>
      </w:pPr>
      <w:r>
        <w:rPr>
          <w:rFonts w:hint="eastAsia"/>
          <w:szCs w:val="22"/>
        </w:rPr>
        <w:t>实现对电力计量生产中的到货、抽检、移库、检定出入库、检定、配送出入库等生产活动的平顺性和合理性进行推演，以发现月度生产计划各阶段库存变化，防止异常停产，包含数据载入、启动生产计划推演任务、生产计划推演报告分析、生产计划推演结果比较、调节时间流速及页面导航栏等功能区。</w:t>
      </w:r>
    </w:p>
    <w:p w14:paraId="33B51F55">
      <w:pPr>
        <w:pStyle w:val="40"/>
        <w:numPr>
          <w:ilvl w:val="0"/>
          <w:numId w:val="0"/>
        </w:numPr>
        <w:ind w:firstLine="420" w:firstLineChars="200"/>
        <w:rPr>
          <w:szCs w:val="22"/>
        </w:rPr>
      </w:pPr>
      <w:r>
        <w:rPr>
          <w:rFonts w:hint="eastAsia"/>
          <w:szCs w:val="22"/>
        </w:rPr>
        <w:t>生产计划推演功能应包括：</w:t>
      </w:r>
    </w:p>
    <w:p w14:paraId="1A8CB44B">
      <w:pPr>
        <w:pStyle w:val="40"/>
        <w:numPr>
          <w:ilvl w:val="0"/>
          <w:numId w:val="26"/>
        </w:numPr>
      </w:pPr>
      <w:r>
        <w:rPr>
          <w:rFonts w:hint="eastAsia"/>
        </w:rPr>
        <w:t>数据载入：将省级计量生产调度平台的计量生产计划数据载入平台，包括：各类设备的到货计划、检定计划、配送计划、平库容量、立库容量、单日检定产能、单日接货能力、单日移库能力、各环节耗时、检修计划、设备故障预测结果等</w:t>
      </w:r>
      <w:r>
        <w:rPr>
          <w:rFonts w:hint="eastAsia"/>
          <w:lang w:eastAsia="zh-CN"/>
        </w:rPr>
        <w:t>；</w:t>
      </w:r>
    </w:p>
    <w:p w14:paraId="7B025247">
      <w:pPr>
        <w:pStyle w:val="40"/>
        <w:numPr>
          <w:ilvl w:val="0"/>
          <w:numId w:val="26"/>
        </w:numPr>
      </w:pPr>
      <w:r>
        <w:rPr>
          <w:rFonts w:hint="eastAsia"/>
        </w:rPr>
        <w:t>调节时间流速：调节数字孪生平台的时间流速，以支撑不同场景下对生产计划推演可视化观察的需要</w:t>
      </w:r>
      <w:r>
        <w:rPr>
          <w:rFonts w:hint="eastAsia"/>
          <w:lang w:eastAsia="zh-CN"/>
        </w:rPr>
        <w:t>；</w:t>
      </w:r>
    </w:p>
    <w:p w14:paraId="73D989AA">
      <w:pPr>
        <w:pStyle w:val="40"/>
        <w:numPr>
          <w:ilvl w:val="0"/>
          <w:numId w:val="26"/>
        </w:numPr>
      </w:pPr>
      <w:r>
        <w:rPr>
          <w:rFonts w:hint="eastAsia"/>
        </w:rPr>
        <w:t>启动生产计划推演任务：以任务形式启动生产计划推演，在平台中按照预设时间流速可视化计量生产执行情况，任务结束后输出生产计划推演报告</w:t>
      </w:r>
      <w:r>
        <w:rPr>
          <w:rFonts w:hint="eastAsia"/>
          <w:lang w:eastAsia="zh-CN"/>
        </w:rPr>
        <w:t>；</w:t>
      </w:r>
    </w:p>
    <w:p w14:paraId="52697B5B">
      <w:pPr>
        <w:pStyle w:val="40"/>
        <w:numPr>
          <w:ilvl w:val="0"/>
          <w:numId w:val="26"/>
        </w:numPr>
      </w:pPr>
      <w:r>
        <w:rPr>
          <w:rFonts w:hint="eastAsia"/>
        </w:rPr>
        <w:t>生产计划推演报告分析：以动画的方式，对计量生产各环节出现的问题进行展示，同时支持word版本报告的在线查看和下载</w:t>
      </w:r>
      <w:r>
        <w:rPr>
          <w:rFonts w:hint="eastAsia"/>
          <w:lang w:eastAsia="zh-CN"/>
        </w:rPr>
        <w:t>；</w:t>
      </w:r>
    </w:p>
    <w:p w14:paraId="785033FF">
      <w:pPr>
        <w:pStyle w:val="40"/>
        <w:numPr>
          <w:ilvl w:val="0"/>
          <w:numId w:val="26"/>
        </w:numPr>
      </w:pPr>
      <w:r>
        <w:rPr>
          <w:rFonts w:hint="eastAsia"/>
        </w:rPr>
        <w:t>生产计划推演结果比较：对多次生产计划推演结果进行横向对比，发现相同产量下不同生产计划顺序的停产次数以及计划调整次数的比对结果</w:t>
      </w:r>
      <w:r>
        <w:rPr>
          <w:rFonts w:hint="eastAsia"/>
          <w:lang w:eastAsia="zh-CN"/>
        </w:rPr>
        <w:t>；</w:t>
      </w:r>
    </w:p>
    <w:p w14:paraId="5C19E8B6">
      <w:pPr>
        <w:pStyle w:val="40"/>
        <w:numPr>
          <w:ilvl w:val="0"/>
          <w:numId w:val="26"/>
        </w:numPr>
      </w:pPr>
      <w:r>
        <w:rPr>
          <w:rFonts w:hint="eastAsia"/>
        </w:rPr>
        <w:t>页面导航栏：在页面导航栏，可返回默认功能界面、切换其他流水线、库房、建筑等界面。</w:t>
      </w:r>
    </w:p>
    <w:p w14:paraId="721B8E07">
      <w:pPr>
        <w:pStyle w:val="39"/>
        <w:spacing w:before="156" w:after="156"/>
      </w:pPr>
      <w:bookmarkStart w:id="207" w:name="_Toc828"/>
      <w:bookmarkStart w:id="208" w:name="_Toc32394"/>
      <w:bookmarkStart w:id="209" w:name="_Toc9784"/>
      <w:r>
        <w:rPr>
          <w:rFonts w:hint="eastAsia"/>
        </w:rPr>
        <w:t>生产计划执行跟踪</w:t>
      </w:r>
      <w:bookmarkEnd w:id="207"/>
      <w:bookmarkEnd w:id="208"/>
      <w:bookmarkEnd w:id="209"/>
    </w:p>
    <w:p w14:paraId="531CE7A6">
      <w:pPr>
        <w:pStyle w:val="40"/>
        <w:numPr>
          <w:ilvl w:val="0"/>
          <w:numId w:val="0"/>
        </w:numPr>
        <w:ind w:firstLine="420" w:firstLineChars="200"/>
        <w:rPr>
          <w:szCs w:val="22"/>
        </w:rPr>
      </w:pPr>
      <w:r>
        <w:rPr>
          <w:rFonts w:hint="eastAsia"/>
          <w:szCs w:val="22"/>
        </w:rPr>
        <w:t>每日对电力计量生产中的到货、抽检、移库、检定出入库、检定、配送出入库等生产活动的执行情况分析以及剩余生产计划的平顺性和合理性进行推演，以支撑已完成生产任务的分析和剩余生产计划各阶段库存变化，防止异常停产，包含数据载入、启动剩余生产计划推演任务、剩余生产计划推演报告分析、剩余生产计划推演结果比较、调节时间流速、已完成生产计划执行情况分析及页面导航栏等功能区。</w:t>
      </w:r>
    </w:p>
    <w:p w14:paraId="445996E5">
      <w:pPr>
        <w:pStyle w:val="40"/>
        <w:numPr>
          <w:ilvl w:val="0"/>
          <w:numId w:val="0"/>
        </w:numPr>
        <w:ind w:firstLine="420" w:firstLineChars="200"/>
        <w:rPr>
          <w:szCs w:val="22"/>
        </w:rPr>
      </w:pPr>
      <w:r>
        <w:rPr>
          <w:rFonts w:hint="eastAsia"/>
          <w:szCs w:val="22"/>
        </w:rPr>
        <w:t>生产计划执行跟踪功能应包括：</w:t>
      </w:r>
    </w:p>
    <w:p w14:paraId="7DF954AB">
      <w:pPr>
        <w:pStyle w:val="40"/>
        <w:numPr>
          <w:ilvl w:val="0"/>
          <w:numId w:val="27"/>
        </w:numPr>
      </w:pPr>
      <w:r>
        <w:rPr>
          <w:rFonts w:hint="eastAsia"/>
        </w:rPr>
        <w:t>已完成生产计划执行情况分析：对已完成的生产计划任务进行分析，回溯其执行过程中发生的计划调整、库存预警、未按计划执行等异常情况，以指导后续计划推演</w:t>
      </w:r>
      <w:r>
        <w:rPr>
          <w:rFonts w:hint="eastAsia"/>
          <w:lang w:eastAsia="zh-CN"/>
        </w:rPr>
        <w:t>；</w:t>
      </w:r>
    </w:p>
    <w:p w14:paraId="0119FC11">
      <w:pPr>
        <w:pStyle w:val="40"/>
        <w:numPr>
          <w:ilvl w:val="0"/>
          <w:numId w:val="27"/>
        </w:numPr>
      </w:pPr>
      <w:r>
        <w:rPr>
          <w:rFonts w:hint="eastAsia"/>
        </w:rPr>
        <w:t>数据载入：将省级计量生产调度平台的计量生产计划数据和已完成的任务数据载入平台，包括：各类设备的到货计划、检定计划、配送计划、平库容量、立库容量、单日检定产能、单日接货能力、单日移库能力、各环节耗时、检修计划、设备故障预测结果等</w:t>
      </w:r>
      <w:r>
        <w:rPr>
          <w:rFonts w:hint="eastAsia"/>
          <w:lang w:eastAsia="zh-CN"/>
        </w:rPr>
        <w:t>；</w:t>
      </w:r>
    </w:p>
    <w:p w14:paraId="078A8BA3">
      <w:pPr>
        <w:pStyle w:val="40"/>
        <w:numPr>
          <w:ilvl w:val="0"/>
          <w:numId w:val="27"/>
        </w:numPr>
      </w:pPr>
      <w:r>
        <w:rPr>
          <w:rFonts w:hint="eastAsia"/>
        </w:rPr>
        <w:t>调节时间流速：调节数字孪生平台的时间流速，以支撑不同场景下对生产计划执行跟踪可视化观察的需要</w:t>
      </w:r>
      <w:r>
        <w:rPr>
          <w:rFonts w:hint="eastAsia"/>
          <w:lang w:eastAsia="zh-CN"/>
        </w:rPr>
        <w:t>；</w:t>
      </w:r>
    </w:p>
    <w:p w14:paraId="562ACBBD">
      <w:pPr>
        <w:pStyle w:val="40"/>
        <w:numPr>
          <w:ilvl w:val="0"/>
          <w:numId w:val="27"/>
        </w:numPr>
      </w:pPr>
      <w:r>
        <w:rPr>
          <w:rFonts w:hint="eastAsia"/>
        </w:rPr>
        <w:t>启动剩余生产计划推演任务：以任务形式启动生产计划推演，在平台中按照预设时间流速可视化计量生产执行情况，任务结束后输出生产计划推演报告</w:t>
      </w:r>
      <w:r>
        <w:rPr>
          <w:rFonts w:hint="eastAsia"/>
          <w:lang w:eastAsia="zh-CN"/>
        </w:rPr>
        <w:t>；</w:t>
      </w:r>
    </w:p>
    <w:p w14:paraId="53A1A27E">
      <w:pPr>
        <w:pStyle w:val="40"/>
        <w:numPr>
          <w:ilvl w:val="0"/>
          <w:numId w:val="27"/>
        </w:numPr>
      </w:pPr>
      <w:r>
        <w:rPr>
          <w:rFonts w:hint="eastAsia"/>
        </w:rPr>
        <w:t>剩余生产计划推演报告分析：以动画的方式，对剩余生产计划执行各环节出现的问题进行展示，同时支持</w:t>
      </w:r>
      <w:r>
        <w:rPr>
          <w:rFonts w:hint="eastAsia" w:ascii="Times New Roman"/>
          <w:szCs w:val="22"/>
        </w:rPr>
        <w:t>word</w:t>
      </w:r>
      <w:r>
        <w:rPr>
          <w:rFonts w:hint="eastAsia"/>
        </w:rPr>
        <w:t>版本报告的在线查看和下载</w:t>
      </w:r>
      <w:r>
        <w:rPr>
          <w:rFonts w:hint="eastAsia"/>
          <w:lang w:eastAsia="zh-CN"/>
        </w:rPr>
        <w:t>；</w:t>
      </w:r>
    </w:p>
    <w:p w14:paraId="484AA01E">
      <w:pPr>
        <w:pStyle w:val="40"/>
        <w:numPr>
          <w:ilvl w:val="0"/>
          <w:numId w:val="27"/>
        </w:numPr>
      </w:pPr>
      <w:r>
        <w:rPr>
          <w:rFonts w:hint="eastAsia"/>
        </w:rPr>
        <w:t>剩余生产计划推演结果比较：对多次剩余生产计划推演结果进行横向对比，发现相同产量下不同生产计划顺序的停产次数以及计划调整次数的比对结果</w:t>
      </w:r>
      <w:r>
        <w:rPr>
          <w:rFonts w:hint="eastAsia"/>
          <w:lang w:eastAsia="zh-CN"/>
        </w:rPr>
        <w:t>；</w:t>
      </w:r>
    </w:p>
    <w:p w14:paraId="259533FE">
      <w:pPr>
        <w:pStyle w:val="40"/>
        <w:numPr>
          <w:ilvl w:val="0"/>
          <w:numId w:val="27"/>
        </w:numPr>
      </w:pPr>
      <w:r>
        <w:rPr>
          <w:rFonts w:hint="eastAsia"/>
        </w:rPr>
        <w:t>页面导航栏：在页面导航栏，可返回默认功能界面、切换其他流水线、库房、建筑等界面。</w:t>
      </w:r>
    </w:p>
    <w:p w14:paraId="6084EF29">
      <w:pPr>
        <w:pStyle w:val="40"/>
        <w:numPr>
          <w:ilvl w:val="255"/>
          <w:numId w:val="0"/>
        </w:numPr>
        <w:ind w:left="420" w:firstLine="0"/>
      </w:pPr>
    </w:p>
    <w:p w14:paraId="22F7FA07">
      <w:pPr>
        <w:pStyle w:val="38"/>
        <w:ind w:left="0"/>
      </w:pPr>
      <w:bookmarkStart w:id="210" w:name="_Toc25833"/>
      <w:bookmarkStart w:id="211" w:name="_Toc1574734947"/>
      <w:r>
        <w:rPr>
          <w:rFonts w:hint="eastAsia"/>
        </w:rPr>
        <w:t>接口功能</w:t>
      </w:r>
      <w:bookmarkEnd w:id="210"/>
      <w:bookmarkEnd w:id="211"/>
    </w:p>
    <w:p w14:paraId="1F873F6B">
      <w:pPr>
        <w:pStyle w:val="40"/>
        <w:numPr>
          <w:ilvl w:val="0"/>
          <w:numId w:val="0"/>
        </w:numPr>
        <w:ind w:firstLine="420" w:firstLineChars="200"/>
      </w:pPr>
      <w:r>
        <w:rPr>
          <w:rFonts w:hint="eastAsia"/>
          <w:szCs w:val="22"/>
        </w:rPr>
        <w:t>包含了智能化仓储系统、</w:t>
      </w:r>
      <w:r>
        <w:rPr>
          <w:rFonts w:hint="eastAsia"/>
        </w:rPr>
        <w:t>电能表自动化检定系统、互感器自动化检定系统、</w:t>
      </w:r>
      <w:r>
        <w:rPr>
          <w:rFonts w:hint="eastAsia" w:ascii="Times New Roman"/>
          <w:szCs w:val="22"/>
        </w:rPr>
        <w:t>Hplc</w:t>
      </w:r>
      <w:r>
        <w:rPr>
          <w:rFonts w:hint="eastAsia"/>
        </w:rPr>
        <w:t>模块自动化检定系统、采集终端自动化检定系统、安防视频系统、气源监控系统、用电监控系统和环境监测系统与电力计量线库数字孪生平台的接口，各系统的设备数据与平台的对接采用AMQP协议，使用RabbitMQ中间件划分信道，满足数据量大，推送频率高的要求，数据库接口通过HTTP协议传递数据。所有数据格式均采用json格式。</w:t>
      </w:r>
    </w:p>
    <w:p w14:paraId="78996C52">
      <w:pPr>
        <w:pStyle w:val="40"/>
        <w:numPr>
          <w:ilvl w:val="0"/>
          <w:numId w:val="28"/>
        </w:numPr>
      </w:pPr>
      <w:r>
        <w:rPr>
          <w:rFonts w:hint="eastAsia"/>
        </w:rPr>
        <w:t>数据模型要求：</w:t>
      </w:r>
      <w:r>
        <w:rPr>
          <w:rFonts w:hint="eastAsia" w:hAnsi="宋体"/>
        </w:rPr>
        <w:t>平台数据涉及检定流水线、智能立体库房、视频、环境、气源、用电、计量生产计划等数据，以适应后续业务变化发展需求</w:t>
      </w:r>
      <w:r>
        <w:rPr>
          <w:rFonts w:hint="eastAsia" w:hAnsi="宋体"/>
          <w:lang w:eastAsia="zh-CN"/>
        </w:rPr>
        <w:t>；</w:t>
      </w:r>
    </w:p>
    <w:p w14:paraId="05A65736">
      <w:pPr>
        <w:pStyle w:val="40"/>
        <w:numPr>
          <w:ilvl w:val="0"/>
          <w:numId w:val="28"/>
        </w:numPr>
      </w:pPr>
      <w:r>
        <w:rPr>
          <w:rFonts w:hint="eastAsia"/>
        </w:rPr>
        <w:t>与安防视频平台的接口要求：媒体流采用</w:t>
      </w:r>
      <w:r>
        <w:rPr>
          <w:rFonts w:hint="eastAsia" w:ascii="Times New Roman"/>
          <w:szCs w:val="22"/>
        </w:rPr>
        <w:t>RTP/RTCP</w:t>
      </w:r>
      <w:r>
        <w:rPr>
          <w:rFonts w:hint="eastAsia"/>
        </w:rPr>
        <w:t>协议封装、</w:t>
      </w:r>
      <w:r>
        <w:rPr>
          <w:rFonts w:hint="eastAsia" w:ascii="Times New Roman"/>
          <w:szCs w:val="22"/>
        </w:rPr>
        <w:t>UDP/TCP</w:t>
      </w:r>
      <w:r>
        <w:rPr>
          <w:rFonts w:hint="eastAsia"/>
        </w:rPr>
        <w:t>协议传输，实现平台作业现场实时视频浏览、云镜控制、回放、告警及联动、语音通信（如有）、设备状态查询等功能</w:t>
      </w:r>
      <w:r>
        <w:rPr>
          <w:rFonts w:hint="eastAsia"/>
          <w:lang w:eastAsia="zh-CN"/>
        </w:rPr>
        <w:t>；</w:t>
      </w:r>
    </w:p>
    <w:p w14:paraId="55A5898D">
      <w:pPr>
        <w:pStyle w:val="40"/>
        <w:numPr>
          <w:ilvl w:val="0"/>
          <w:numId w:val="28"/>
        </w:numPr>
      </w:pPr>
      <w:r>
        <w:rPr>
          <w:rFonts w:hint="eastAsia"/>
        </w:rPr>
        <w:t>与其他业务平台的接口要求：应采用电力内网信道接入智能化仓储系统、电能表自动化检定系统、互感器自动化检定系统、</w:t>
      </w:r>
      <w:r>
        <w:rPr>
          <w:rFonts w:hint="eastAsia" w:ascii="Times New Roman"/>
          <w:szCs w:val="22"/>
        </w:rPr>
        <w:t>Hplc</w:t>
      </w:r>
      <w:r>
        <w:rPr>
          <w:rFonts w:hint="eastAsia"/>
        </w:rPr>
        <w:t>模块自动化检定系统、采集终端自动化检定系统、安防视频系统、气源监控系统、用电监控系统和环境监测系统的设备状态数据、告警数据和量测数据，数据接入规范见附录</w:t>
      </w:r>
      <w:r>
        <w:rPr>
          <w:rFonts w:hint="eastAsia"/>
          <w:lang w:val="en-US" w:eastAsia="zh-CN"/>
        </w:rPr>
        <w:t>A</w:t>
      </w:r>
      <w:r>
        <w:rPr>
          <w:rFonts w:hint="eastAsia"/>
        </w:rPr>
        <w:t>。</w:t>
      </w:r>
    </w:p>
    <w:p w14:paraId="4C43866A">
      <w:pPr>
        <w:numPr>
          <w:ilvl w:val="0"/>
          <w:numId w:val="27"/>
        </w:numPr>
        <w:tabs>
          <w:tab w:val="left" w:pos="840"/>
        </w:tabs>
      </w:pPr>
      <w:r>
        <w:br w:type="page"/>
      </w:r>
    </w:p>
    <w:p w14:paraId="009E65B0">
      <w:pPr>
        <w:pStyle w:val="41"/>
      </w:pPr>
      <w:bookmarkStart w:id="212" w:name="_Toc21014"/>
      <w:bookmarkEnd w:id="212"/>
      <w:bookmarkStart w:id="213" w:name="_Toc13384"/>
      <w:bookmarkEnd w:id="213"/>
      <w:bookmarkStart w:id="214" w:name="_Toc10852"/>
      <w:bookmarkEnd w:id="214"/>
      <w:bookmarkStart w:id="215" w:name="_Toc9257"/>
      <w:bookmarkEnd w:id="215"/>
      <w:bookmarkStart w:id="216" w:name="_Toc23857"/>
      <w:r>
        <w:rPr>
          <w:rFonts w:hint="eastAsia"/>
        </w:rPr>
        <w:t xml:space="preserve"> </w:t>
      </w:r>
      <w:bookmarkEnd w:id="216"/>
      <w:bookmarkStart w:id="217" w:name="_Toc981788601"/>
      <w:bookmarkEnd w:id="217"/>
      <w:bookmarkStart w:id="218" w:name="_Toc10806"/>
      <w:bookmarkStart w:id="219" w:name="_Toc26890"/>
      <w:bookmarkStart w:id="220" w:name="_Toc10194"/>
      <w:bookmarkStart w:id="221" w:name="_Toc24367"/>
    </w:p>
    <w:p w14:paraId="12C3940B">
      <w:pPr>
        <w:pStyle w:val="41"/>
        <w:numPr>
          <w:ilvl w:val="-1"/>
          <w:numId w:val="0"/>
        </w:numPr>
        <w:outlineLvl w:val="9"/>
        <w:rPr>
          <w:rFonts w:hint="eastAsia" w:ascii="仿宋" w:hAnsi="仿宋" w:eastAsia="仿宋" w:cs="仿宋"/>
          <w:lang w:eastAsia="zh-CN"/>
        </w:rPr>
      </w:pPr>
      <w:bookmarkStart w:id="222" w:name="_Toc1804157106"/>
      <w:bookmarkStart w:id="223" w:name="_Toc1998943868"/>
      <w:bookmarkStart w:id="224" w:name="_Toc398519261"/>
      <w:r>
        <w:rPr>
          <w:rFonts w:hint="eastAsia" w:ascii="仿宋" w:hAnsi="仿宋" w:eastAsia="仿宋" w:cs="仿宋"/>
          <w:lang w:eastAsia="zh-CN"/>
        </w:rPr>
        <w:t>（</w:t>
      </w:r>
      <w:r>
        <w:rPr>
          <w:rFonts w:hint="eastAsia" w:ascii="仿宋" w:hAnsi="仿宋" w:eastAsia="仿宋" w:cs="仿宋"/>
          <w:lang w:val="en-US" w:eastAsia="zh-CN"/>
        </w:rPr>
        <w:t>资料性</w:t>
      </w:r>
      <w:r>
        <w:rPr>
          <w:rFonts w:hint="eastAsia" w:ascii="仿宋" w:hAnsi="仿宋" w:eastAsia="仿宋" w:cs="仿宋"/>
          <w:lang w:eastAsia="zh-CN"/>
        </w:rPr>
        <w:t>）</w:t>
      </w:r>
      <w:bookmarkEnd w:id="222"/>
      <w:bookmarkEnd w:id="223"/>
      <w:bookmarkEnd w:id="224"/>
    </w:p>
    <w:p w14:paraId="4371B111">
      <w:pPr>
        <w:pStyle w:val="41"/>
        <w:numPr>
          <w:ilvl w:val="-1"/>
          <w:numId w:val="0"/>
        </w:numPr>
        <w:outlineLvl w:val="9"/>
      </w:pPr>
      <w:bookmarkStart w:id="225" w:name="_Toc1015415808"/>
      <w:bookmarkStart w:id="226" w:name="_Toc2059208281"/>
      <w:bookmarkStart w:id="227" w:name="_Toc2146868549"/>
      <w:r>
        <w:rPr>
          <w:rFonts w:hint="eastAsia" w:ascii="仿宋" w:hAnsi="仿宋" w:eastAsia="仿宋" w:cs="仿宋"/>
          <w:lang w:val="en-US" w:eastAsia="zh-CN"/>
        </w:rPr>
        <w:t>接口报文示例及字段说明</w:t>
      </w:r>
      <w:bookmarkEnd w:id="218"/>
      <w:bookmarkEnd w:id="219"/>
      <w:bookmarkEnd w:id="220"/>
      <w:bookmarkEnd w:id="221"/>
      <w:bookmarkEnd w:id="225"/>
      <w:bookmarkEnd w:id="226"/>
      <w:bookmarkEnd w:id="227"/>
    </w:p>
    <w:p w14:paraId="19F47A41">
      <w:pPr>
        <w:numPr>
          <w:ilvl w:val="255"/>
          <w:numId w:val="0"/>
        </w:numPr>
        <w:tabs>
          <w:tab w:val="left" w:pos="360"/>
          <w:tab w:val="left" w:pos="6405"/>
        </w:tabs>
        <w:spacing w:before="640"/>
        <w:jc w:val="left"/>
        <w:outlineLvl w:val="9"/>
        <w:rPr>
          <w:rFonts w:hint="eastAsia" w:ascii="黑体" w:hAnsi="黑体" w:eastAsia="黑体" w:cs="黑体"/>
        </w:rPr>
      </w:pPr>
      <w:bookmarkStart w:id="228" w:name="_Toc40942347"/>
      <w:bookmarkStart w:id="229" w:name="_Toc20068"/>
      <w:r>
        <w:rPr>
          <w:rFonts w:hint="default" w:ascii="黑体" w:hAnsi="黑体" w:eastAsia="黑体" w:cs="黑体"/>
          <w:lang w:val="en-US" w:eastAsia="zh-CN"/>
        </w:rPr>
        <w:t>A.1</w:t>
      </w:r>
      <w:bookmarkEnd w:id="228"/>
      <w:bookmarkStart w:id="230" w:name="_Toc923258989"/>
      <w:r>
        <w:rPr>
          <w:rFonts w:hint="eastAsia" w:ascii="黑体" w:hAnsi="黑体" w:eastAsia="黑体" w:cs="黑体"/>
          <w:lang w:val="en-US" w:eastAsia="zh-CN"/>
        </w:rPr>
        <w:t xml:space="preserve"> </w:t>
      </w:r>
      <w:r>
        <w:rPr>
          <w:rFonts w:hint="eastAsia" w:ascii="黑体" w:hAnsi="黑体" w:eastAsia="黑体" w:cs="黑体"/>
        </w:rPr>
        <w:t>辊道传感器</w:t>
      </w:r>
      <w:bookmarkEnd w:id="230"/>
    </w:p>
    <w:p w14:paraId="01FCE749">
      <w:pPr>
        <w:numPr>
          <w:ilvl w:val="255"/>
          <w:numId w:val="0"/>
        </w:numP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231" w:name="_Toc1644478548"/>
      <w:r>
        <w:rPr>
          <w:rFonts w:hint="eastAsia" w:asciiTheme="minorEastAsia" w:hAnsiTheme="minorEastAsia" w:eastAsiaTheme="minorEastAsia" w:cstheme="minorEastAsia"/>
          <w:lang w:val="en-US" w:eastAsia="zh-CN"/>
        </w:rPr>
        <w:t>辊道传感器报文示例及字段说明：</w:t>
      </w:r>
      <w:bookmarkEnd w:id="231"/>
    </w:p>
    <w:p w14:paraId="55F82634">
      <w:pPr>
        <w:numPr>
          <w:ilvl w:val="255"/>
          <w:numId w:val="0"/>
        </w:numPr>
        <w:tabs>
          <w:tab w:val="left" w:pos="360"/>
          <w:tab w:val="left" w:pos="6405"/>
        </w:tabs>
        <w:spacing w:before="0"/>
        <w:ind w:firstLine="420" w:firstLineChars="200"/>
        <w:jc w:val="left"/>
        <w:outlineLvl w:val="9"/>
        <w:rPr>
          <w:rFonts w:hAnsi="黑体" w:cs="黑体"/>
        </w:rPr>
      </w:pPr>
      <w:bookmarkStart w:id="232" w:name="_Toc636419346"/>
      <w:r>
        <w:rPr>
          <w:rFonts w:hint="eastAsia" w:asciiTheme="minorEastAsia" w:hAnsiTheme="minorEastAsia" w:eastAsiaTheme="minorEastAsia" w:cstheme="minorEastAsia"/>
          <w:lang w:val="en-US" w:eastAsia="zh-CN"/>
        </w:rPr>
        <w:t>a）示例</w:t>
      </w:r>
      <w:bookmarkEnd w:id="229"/>
      <w:bookmarkEnd w:id="232"/>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D3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0DD2B14C">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222222"/>
                <w:kern w:val="0"/>
                <w:szCs w:val="21"/>
                <w:shd w:val="clear" w:color="auto" w:fill="FFFFFF"/>
                <w:lang w:bidi="ar"/>
              </w:rPr>
              <w:t>{</w:t>
            </w:r>
          </w:p>
          <w:p w14:paraId="5D6D5C37">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PHONE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"A区传输线9"</w:t>
            </w:r>
            <w:r>
              <w:rPr>
                <w:rFonts w:ascii="Consolas" w:hAnsi="Consolas" w:eastAsia="Consolas" w:cs="Consolas"/>
                <w:color w:val="222222"/>
                <w:kern w:val="0"/>
                <w:szCs w:val="21"/>
                <w:shd w:val="clear" w:color="auto" w:fill="FFFFFF"/>
                <w:lang w:bidi="ar"/>
              </w:rPr>
              <w:t>,</w:t>
            </w:r>
          </w:p>
          <w:p w14:paraId="2BF80D47">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TIME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"2023-04-06 10:15:07"</w:t>
            </w:r>
            <w:r>
              <w:rPr>
                <w:rFonts w:ascii="Consolas" w:hAnsi="Consolas" w:eastAsia="Consolas" w:cs="Consolas"/>
                <w:color w:val="222222"/>
                <w:kern w:val="0"/>
                <w:szCs w:val="21"/>
                <w:shd w:val="clear" w:color="auto" w:fill="FFFFFF"/>
                <w:lang w:bidi="ar"/>
              </w:rPr>
              <w:t>,</w:t>
            </w:r>
          </w:p>
          <w:p w14:paraId="52143E1F">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STATUS</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"正常"</w:t>
            </w:r>
            <w:r>
              <w:rPr>
                <w:rFonts w:ascii="Consolas" w:hAnsi="Consolas" w:eastAsia="Consolas" w:cs="Consolas"/>
                <w:color w:val="222222"/>
                <w:kern w:val="0"/>
                <w:szCs w:val="21"/>
                <w:shd w:val="clear" w:color="auto" w:fill="FFFFFF"/>
                <w:lang w:bidi="ar"/>
              </w:rPr>
              <w:t>,</w:t>
            </w:r>
          </w:p>
          <w:p w14:paraId="2A8C5103">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DATA</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4E8B456D">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GoodsFlag</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True</w:t>
            </w:r>
            <w:r>
              <w:rPr>
                <w:rFonts w:ascii="Consolas" w:hAnsi="Consolas" w:eastAsia="Consolas" w:cs="Consolas"/>
                <w:color w:val="222222"/>
                <w:kern w:val="0"/>
                <w:szCs w:val="21"/>
                <w:shd w:val="clear" w:color="auto" w:fill="FFFFFF"/>
                <w:lang w:bidi="ar"/>
              </w:rPr>
              <w:t>,</w:t>
            </w:r>
          </w:p>
          <w:p w14:paraId="17F64733">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BoxBarCode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"101"</w:t>
            </w:r>
            <w:r>
              <w:rPr>
                <w:rFonts w:ascii="Consolas" w:hAnsi="Consolas" w:eastAsia="Consolas" w:cs="Consolas"/>
                <w:color w:val="222222"/>
                <w:kern w:val="0"/>
                <w:szCs w:val="21"/>
                <w:shd w:val="clear" w:color="auto" w:fill="FFFFFF"/>
                <w:lang w:bidi="ar"/>
              </w:rPr>
              <w:t>,</w:t>
            </w:r>
          </w:p>
          <w:p w14:paraId="0AF91EE3">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MeterBarCodes</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"4001|4002|4003|4004"</w:t>
            </w:r>
          </w:p>
          <w:p w14:paraId="5B7D9A96">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6DBE64A5">
            <w:pPr>
              <w:widowControl/>
              <w:shd w:val="clear" w:color="auto" w:fill="FFFFFF"/>
              <w:spacing w:line="285" w:lineRule="atLeast"/>
              <w:jc w:val="left"/>
              <w:rPr>
                <w:rFonts w:ascii="宋体" w:hAnsi="宋体" w:cs="宋体"/>
                <w:b/>
                <w:bCs/>
                <w:sz w:val="24"/>
              </w:rPr>
            </w:pPr>
            <w:r>
              <w:rPr>
                <w:rFonts w:ascii="Consolas" w:hAnsi="Consolas" w:eastAsia="Consolas" w:cs="Consolas"/>
                <w:color w:val="222222"/>
                <w:kern w:val="0"/>
                <w:szCs w:val="21"/>
                <w:shd w:val="clear" w:color="auto" w:fill="FFFFFF"/>
                <w:lang w:bidi="ar"/>
              </w:rPr>
              <w:t>}</w:t>
            </w:r>
          </w:p>
        </w:tc>
      </w:tr>
    </w:tbl>
    <w:p w14:paraId="2C75D969">
      <w:pPr>
        <w:numPr>
          <w:ilvl w:val="255"/>
          <w:numId w:val="0"/>
        </w:numPr>
        <w:tabs>
          <w:tab w:val="left" w:pos="360"/>
          <w:tab w:val="left" w:pos="6405"/>
        </w:tabs>
        <w:ind w:firstLine="420" w:firstLineChars="200"/>
        <w:jc w:val="left"/>
        <w:outlineLvl w:val="9"/>
        <w:rPr>
          <w:rFonts w:hint="eastAsia" w:asciiTheme="minorEastAsia" w:hAnsiTheme="minorEastAsia" w:eastAsiaTheme="minorEastAsia" w:cstheme="minorEastAsia"/>
          <w:lang w:val="en-US" w:eastAsia="zh-CN"/>
        </w:rPr>
      </w:pPr>
      <w:bookmarkStart w:id="233" w:name="_Toc255"/>
      <w:bookmarkStart w:id="234" w:name="_Toc1831386162"/>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w:t>
      </w:r>
      <w:bookmarkEnd w:id="233"/>
      <w:r>
        <w:rPr>
          <w:rFonts w:hint="eastAsia" w:asciiTheme="minorEastAsia" w:hAnsiTheme="minorEastAsia" w:eastAsiaTheme="minorEastAsia" w:cstheme="minorEastAsia"/>
          <w:lang w:val="en-US" w:eastAsia="zh-CN"/>
        </w:rPr>
        <w:t>见表A.1</w:t>
      </w:r>
      <w:bookmarkEnd w:id="234"/>
    </w:p>
    <w:p w14:paraId="1992E794">
      <w:pPr>
        <w:jc w:val="center"/>
        <w:outlineLvl w:val="9"/>
        <w:rPr>
          <w:rFonts w:hint="default" w:ascii="黑体" w:hAnsi="黑体" w:eastAsia="黑体" w:cs="黑体"/>
          <w:lang w:val="en-US" w:eastAsia="zh-CN"/>
        </w:rPr>
      </w:pPr>
      <w:bookmarkStart w:id="235" w:name="_Toc224112283"/>
      <w:r>
        <w:rPr>
          <w:rFonts w:hint="eastAsia" w:asciiTheme="minorEastAsia" w:hAnsiTheme="minorEastAsia" w:eastAsiaTheme="minorEastAsia" w:cstheme="minorEastAsia"/>
          <w:lang w:val="en-US" w:eastAsia="zh-CN"/>
        </w:rPr>
        <w:t xml:space="preserve">表A.1  </w:t>
      </w:r>
      <w:r>
        <w:rPr>
          <w:rFonts w:hint="eastAsia" w:asciiTheme="minorEastAsia" w:hAnsiTheme="minorEastAsia" w:eastAsiaTheme="minorEastAsia" w:cstheme="minorEastAsia"/>
        </w:rPr>
        <w:t>辊道传感器</w:t>
      </w:r>
      <w:r>
        <w:rPr>
          <w:rFonts w:hint="eastAsia" w:asciiTheme="minorEastAsia" w:hAnsiTheme="minorEastAsia" w:eastAsiaTheme="minorEastAsia" w:cstheme="minorEastAsia"/>
          <w:lang w:val="en-US" w:eastAsia="zh-CN"/>
        </w:rPr>
        <w:t>报文字段说明</w:t>
      </w:r>
      <w:bookmarkEnd w:id="235"/>
    </w:p>
    <w:tbl>
      <w:tblPr>
        <w:tblStyle w:val="11"/>
        <w:tblW w:w="7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538"/>
        <w:gridCol w:w="1413"/>
        <w:gridCol w:w="1871"/>
      </w:tblGrid>
      <w:tr w14:paraId="48F4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shd w:val="clear" w:color="auto" w:fill="auto"/>
            <w:vAlign w:val="center"/>
          </w:tcPr>
          <w:p w14:paraId="3FCED5B3">
            <w:pPr>
              <w:pStyle w:val="47"/>
              <w:ind w:left="-466" w:leftChars="-222" w:firstLine="409" w:firstLineChars="194"/>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w:t>
            </w:r>
          </w:p>
        </w:tc>
        <w:tc>
          <w:tcPr>
            <w:tcW w:w="2538" w:type="dxa"/>
            <w:shd w:val="clear" w:color="auto" w:fill="auto"/>
            <w:vAlign w:val="center"/>
          </w:tcPr>
          <w:p w14:paraId="1F44FCD6">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数据项名称</w:t>
            </w:r>
          </w:p>
        </w:tc>
        <w:tc>
          <w:tcPr>
            <w:tcW w:w="1413" w:type="dxa"/>
            <w:shd w:val="clear" w:color="auto" w:fill="auto"/>
            <w:vAlign w:val="center"/>
          </w:tcPr>
          <w:p w14:paraId="463DDBBE">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类型</w:t>
            </w:r>
          </w:p>
        </w:tc>
        <w:tc>
          <w:tcPr>
            <w:tcW w:w="1871" w:type="dxa"/>
            <w:shd w:val="clear" w:color="auto" w:fill="auto"/>
            <w:vAlign w:val="center"/>
          </w:tcPr>
          <w:p w14:paraId="2B73BF30">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示例</w:t>
            </w:r>
          </w:p>
        </w:tc>
      </w:tr>
      <w:tr w14:paraId="6283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5728AD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PHONE</w:t>
            </w:r>
          </w:p>
        </w:tc>
        <w:tc>
          <w:tcPr>
            <w:tcW w:w="2538" w:type="dxa"/>
            <w:vAlign w:val="center"/>
          </w:tcPr>
          <w:p w14:paraId="24ECFA7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设备名称</w:t>
            </w:r>
          </w:p>
        </w:tc>
        <w:tc>
          <w:tcPr>
            <w:tcW w:w="1413" w:type="dxa"/>
            <w:vAlign w:val="center"/>
          </w:tcPr>
          <w:p w14:paraId="3145CF7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33A316CD">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A区传输线9</w:t>
            </w:r>
          </w:p>
        </w:tc>
      </w:tr>
      <w:tr w14:paraId="3D13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2D38C47D">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TIME</w:t>
            </w:r>
          </w:p>
        </w:tc>
        <w:tc>
          <w:tcPr>
            <w:tcW w:w="2538" w:type="dxa"/>
            <w:vAlign w:val="center"/>
          </w:tcPr>
          <w:p w14:paraId="7A5A049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时间</w:t>
            </w:r>
          </w:p>
        </w:tc>
        <w:tc>
          <w:tcPr>
            <w:tcW w:w="1413" w:type="dxa"/>
            <w:vAlign w:val="center"/>
          </w:tcPr>
          <w:p w14:paraId="50643F8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2C36BB5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025A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2C2C214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STATUS</w:t>
            </w:r>
          </w:p>
        </w:tc>
        <w:tc>
          <w:tcPr>
            <w:tcW w:w="2538" w:type="dxa"/>
            <w:vAlign w:val="center"/>
          </w:tcPr>
          <w:p w14:paraId="0435D9F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状态</w:t>
            </w:r>
          </w:p>
        </w:tc>
        <w:tc>
          <w:tcPr>
            <w:tcW w:w="1413" w:type="dxa"/>
            <w:vAlign w:val="center"/>
          </w:tcPr>
          <w:p w14:paraId="0AC1376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46EBC49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正常</w:t>
            </w:r>
          </w:p>
        </w:tc>
      </w:tr>
      <w:tr w14:paraId="5104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7C39EAA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DATA</w:t>
            </w:r>
          </w:p>
        </w:tc>
        <w:tc>
          <w:tcPr>
            <w:tcW w:w="2538" w:type="dxa"/>
            <w:vAlign w:val="center"/>
          </w:tcPr>
          <w:p w14:paraId="1DCF864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413" w:type="dxa"/>
            <w:vAlign w:val="center"/>
          </w:tcPr>
          <w:p w14:paraId="76AEE00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object</w:t>
            </w:r>
          </w:p>
        </w:tc>
        <w:tc>
          <w:tcPr>
            <w:tcW w:w="1871" w:type="dxa"/>
            <w:vAlign w:val="center"/>
          </w:tcPr>
          <w:p w14:paraId="54FEDFD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7627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14" w:type="dxa"/>
            <w:vAlign w:val="center"/>
          </w:tcPr>
          <w:p w14:paraId="01F39C2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GoodsFlag</w:t>
            </w:r>
          </w:p>
        </w:tc>
        <w:tc>
          <w:tcPr>
            <w:tcW w:w="2538" w:type="dxa"/>
            <w:vAlign w:val="center"/>
          </w:tcPr>
          <w:p w14:paraId="6EE03F2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有无货物标识</w:t>
            </w:r>
          </w:p>
        </w:tc>
        <w:tc>
          <w:tcPr>
            <w:tcW w:w="1413" w:type="dxa"/>
            <w:vAlign w:val="center"/>
          </w:tcPr>
          <w:p w14:paraId="53FA34A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bool</w:t>
            </w:r>
          </w:p>
        </w:tc>
        <w:tc>
          <w:tcPr>
            <w:tcW w:w="1871" w:type="dxa"/>
            <w:vAlign w:val="center"/>
          </w:tcPr>
          <w:p w14:paraId="3606995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True有货；</w:t>
            </w:r>
          </w:p>
          <w:p w14:paraId="7382A0A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false无货</w:t>
            </w:r>
          </w:p>
        </w:tc>
      </w:tr>
      <w:tr w14:paraId="495C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14" w:type="dxa"/>
            <w:vAlign w:val="center"/>
          </w:tcPr>
          <w:p w14:paraId="2B411D4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BoxBarCode</w:t>
            </w:r>
          </w:p>
        </w:tc>
        <w:tc>
          <w:tcPr>
            <w:tcW w:w="2538" w:type="dxa"/>
            <w:vAlign w:val="center"/>
          </w:tcPr>
          <w:p w14:paraId="006E7ED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箱号</w:t>
            </w:r>
          </w:p>
        </w:tc>
        <w:tc>
          <w:tcPr>
            <w:tcW w:w="1413" w:type="dxa"/>
            <w:vAlign w:val="center"/>
          </w:tcPr>
          <w:p w14:paraId="0B72C44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261916F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101</w:t>
            </w:r>
          </w:p>
        </w:tc>
      </w:tr>
      <w:tr w14:paraId="576C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2FF15B9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MeterBarCodes</w:t>
            </w:r>
          </w:p>
        </w:tc>
        <w:tc>
          <w:tcPr>
            <w:tcW w:w="2538" w:type="dxa"/>
            <w:vAlign w:val="center"/>
          </w:tcPr>
          <w:p w14:paraId="6FAD19D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箱内电表号</w:t>
            </w:r>
          </w:p>
        </w:tc>
        <w:tc>
          <w:tcPr>
            <w:tcW w:w="1413" w:type="dxa"/>
            <w:vAlign w:val="center"/>
          </w:tcPr>
          <w:p w14:paraId="6465D9B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7932BEE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4001|4002</w:t>
            </w:r>
          </w:p>
        </w:tc>
      </w:tr>
    </w:tbl>
    <w:p w14:paraId="251808CD">
      <w:pPr>
        <w:numPr>
          <w:ilvl w:val="255"/>
          <w:numId w:val="0"/>
        </w:numPr>
        <w:shd w:val="clear" w:color="FFFFFF" w:fill="FFFFFF"/>
        <w:tabs>
          <w:tab w:val="left" w:pos="360"/>
          <w:tab w:val="left" w:pos="6405"/>
        </w:tabs>
        <w:adjustRightInd w:val="0"/>
        <w:spacing w:before="0"/>
        <w:jc w:val="left"/>
        <w:rPr>
          <w:rFonts w:hint="default" w:ascii="黑体" w:hAnsi="黑体" w:eastAsia="黑体" w:cs="黑体"/>
          <w:lang w:val="en-US"/>
        </w:rPr>
      </w:pPr>
      <w:r>
        <w:rPr>
          <w:rFonts w:hint="default" w:ascii="黑体" w:hAnsi="黑体" w:eastAsia="黑体" w:cs="黑体"/>
          <w:lang w:val="en-US"/>
        </w:rPr>
        <w:t>A.2</w:t>
      </w:r>
    </w:p>
    <w:p w14:paraId="5C69CF43">
      <w:pPr>
        <w:numPr>
          <w:ilvl w:val="255"/>
          <w:numId w:val="0"/>
        </w:numPr>
        <w:shd w:val="clear" w:color="FFFFFF" w:fill="FFFFFF"/>
        <w:tabs>
          <w:tab w:val="left" w:pos="360"/>
          <w:tab w:val="left" w:pos="6405"/>
        </w:tabs>
        <w:adjustRightInd w:val="0"/>
        <w:spacing w:before="0"/>
        <w:jc w:val="left"/>
        <w:rPr>
          <w:rFonts w:hint="eastAsia" w:ascii="黑体" w:hAnsi="黑体" w:eastAsia="黑体" w:cs="黑体"/>
          <w:lang w:val="en-US" w:eastAsia="zh-CN"/>
        </w:rPr>
      </w:pPr>
      <w:r>
        <w:rPr>
          <w:rFonts w:hint="eastAsia" w:ascii="黑体" w:hAnsi="黑体" w:eastAsia="黑体" w:cs="黑体"/>
          <w:lang w:val="en-US" w:eastAsia="zh-CN"/>
        </w:rPr>
        <w:t>堆垛机</w:t>
      </w:r>
    </w:p>
    <w:p w14:paraId="71F3CFDA">
      <w:pPr>
        <w:numPr>
          <w:ilvl w:val="255"/>
          <w:numId w:val="0"/>
        </w:numPr>
        <w:shd w:val="clea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236" w:name="_Toc2116307190"/>
      <w:r>
        <w:rPr>
          <w:rFonts w:hint="eastAsia" w:asciiTheme="minorEastAsia" w:hAnsiTheme="minorEastAsia" w:eastAsiaTheme="minorEastAsia" w:cstheme="minorEastAsia"/>
          <w:lang w:val="en-US" w:eastAsia="zh-CN"/>
        </w:rPr>
        <w:t>堆垛机传感器报文示例及字段说明：</w:t>
      </w:r>
      <w:bookmarkEnd w:id="236"/>
    </w:p>
    <w:p w14:paraId="11C95A7C">
      <w:pPr>
        <w:numPr>
          <w:ilvl w:val="255"/>
          <w:numId w:val="0"/>
        </w:numPr>
        <w:shd w:val="clear"/>
        <w:tabs>
          <w:tab w:val="left" w:pos="360"/>
          <w:tab w:val="left" w:pos="6405"/>
        </w:tabs>
        <w:spacing w:before="0"/>
        <w:ind w:firstLine="420" w:firstLineChars="200"/>
        <w:jc w:val="left"/>
        <w:outlineLvl w:val="9"/>
        <w:rPr>
          <w:rFonts w:hAnsi="黑体" w:cs="黑体"/>
        </w:rPr>
      </w:pPr>
      <w:r>
        <w:rPr>
          <w:rFonts w:hint="eastAsia" w:asciiTheme="minorEastAsia" w:hAnsiTheme="minorEastAsia" w:eastAsiaTheme="minorEastAsia" w:cstheme="minorEastAsia"/>
          <w:lang w:val="en-US" w:eastAsia="zh-CN"/>
        </w:rPr>
        <w:t>a）示例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A86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573D4A9D">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222222"/>
                <w:kern w:val="0"/>
                <w:szCs w:val="21"/>
                <w:shd w:val="clear" w:color="auto" w:fill="FFFFFF"/>
                <w:lang w:bidi="ar"/>
              </w:rPr>
              <w:t>{</w:t>
            </w:r>
          </w:p>
          <w:p w14:paraId="68F53188">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PHONE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"六号堆垛机"</w:t>
            </w:r>
            <w:r>
              <w:rPr>
                <w:rFonts w:ascii="Consolas" w:hAnsi="Consolas" w:eastAsia="Consolas" w:cs="Consolas"/>
                <w:color w:val="222222"/>
                <w:kern w:val="0"/>
                <w:szCs w:val="21"/>
                <w:shd w:val="clear" w:color="auto" w:fill="FFFFFF"/>
                <w:lang w:bidi="ar"/>
              </w:rPr>
              <w:t>,</w:t>
            </w:r>
          </w:p>
          <w:p w14:paraId="49C69A93">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TIME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"2023-04-06 10:15:07"</w:t>
            </w:r>
            <w:r>
              <w:rPr>
                <w:rFonts w:ascii="Consolas" w:hAnsi="Consolas" w:eastAsia="Consolas" w:cs="Consolas"/>
                <w:color w:val="222222"/>
                <w:kern w:val="0"/>
                <w:szCs w:val="21"/>
                <w:shd w:val="clear" w:color="auto" w:fill="FFFFFF"/>
                <w:lang w:bidi="ar"/>
              </w:rPr>
              <w:t>,</w:t>
            </w:r>
          </w:p>
          <w:p w14:paraId="18D12639">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STATUS</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"正常"</w:t>
            </w:r>
            <w:r>
              <w:rPr>
                <w:rFonts w:ascii="Consolas" w:hAnsi="Consolas" w:eastAsia="Consolas" w:cs="Consolas"/>
                <w:color w:val="222222"/>
                <w:kern w:val="0"/>
                <w:szCs w:val="21"/>
                <w:shd w:val="clear" w:color="auto" w:fill="FFFFFF"/>
                <w:lang w:bidi="ar"/>
              </w:rPr>
              <w:t>,</w:t>
            </w:r>
          </w:p>
          <w:p w14:paraId="1A700DA5">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DATA</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27A83BF7">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WorkMode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ascii="Consolas" w:hAnsi="Consolas" w:eastAsia="Consolas" w:cs="Consolas"/>
                <w:color w:val="222222"/>
                <w:kern w:val="0"/>
                <w:szCs w:val="21"/>
                <w:shd w:val="clear" w:color="auto" w:fill="FFFFFF"/>
                <w:lang w:bidi="ar"/>
              </w:rPr>
              <w:t>,</w:t>
            </w:r>
          </w:p>
          <w:p w14:paraId="2113DC91">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TaskNo</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"11038"</w:t>
            </w:r>
            <w:r>
              <w:rPr>
                <w:rFonts w:ascii="Consolas" w:hAnsi="Consolas" w:eastAsia="Consolas" w:cs="Consolas"/>
                <w:color w:val="222222"/>
                <w:kern w:val="0"/>
                <w:szCs w:val="21"/>
                <w:shd w:val="clear" w:color="auto" w:fill="FFFFFF"/>
                <w:lang w:bidi="ar"/>
              </w:rPr>
              <w:t>,</w:t>
            </w:r>
          </w:p>
          <w:p w14:paraId="62322807">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ProcessFlag</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"放货阶段"</w:t>
            </w:r>
            <w:r>
              <w:rPr>
                <w:rFonts w:ascii="Consolas" w:hAnsi="Consolas" w:eastAsia="Consolas" w:cs="Consolas"/>
                <w:color w:val="222222"/>
                <w:kern w:val="0"/>
                <w:szCs w:val="21"/>
                <w:shd w:val="clear" w:color="auto" w:fill="FFFFFF"/>
                <w:lang w:bidi="ar"/>
              </w:rPr>
              <w:t>,</w:t>
            </w:r>
          </w:p>
          <w:p w14:paraId="4D823A4F">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TargetLine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"0"</w:t>
            </w:r>
            <w:r>
              <w:rPr>
                <w:rFonts w:ascii="Consolas" w:hAnsi="Consolas" w:eastAsia="Consolas" w:cs="Consolas"/>
                <w:color w:val="222222"/>
                <w:kern w:val="0"/>
                <w:szCs w:val="21"/>
                <w:shd w:val="clear" w:color="auto" w:fill="FFFFFF"/>
                <w:lang w:bidi="ar"/>
              </w:rPr>
              <w:t>,</w:t>
            </w:r>
          </w:p>
          <w:p w14:paraId="0AD3D5AA">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TargetRank</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"0"</w:t>
            </w:r>
            <w:r>
              <w:rPr>
                <w:rFonts w:ascii="Consolas" w:hAnsi="Consolas" w:eastAsia="Consolas" w:cs="Consolas"/>
                <w:color w:val="222222"/>
                <w:kern w:val="0"/>
                <w:szCs w:val="21"/>
                <w:shd w:val="clear" w:color="auto" w:fill="FFFFFF"/>
                <w:lang w:bidi="ar"/>
              </w:rPr>
              <w:t>,</w:t>
            </w:r>
          </w:p>
          <w:p w14:paraId="465BEE64">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TargetLayer</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"0"</w:t>
            </w:r>
            <w:r>
              <w:rPr>
                <w:rFonts w:ascii="Consolas" w:hAnsi="Consolas" w:eastAsia="Consolas" w:cs="Consolas"/>
                <w:color w:val="222222"/>
                <w:kern w:val="0"/>
                <w:szCs w:val="21"/>
                <w:shd w:val="clear" w:color="auto" w:fill="FFFFFF"/>
                <w:lang w:bidi="ar"/>
              </w:rPr>
              <w:t>,</w:t>
            </w:r>
          </w:p>
          <w:p w14:paraId="2C3BC8F5">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CurrentLine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"11"</w:t>
            </w:r>
            <w:r>
              <w:rPr>
                <w:rFonts w:ascii="Consolas" w:hAnsi="Consolas" w:eastAsia="Consolas" w:cs="Consolas"/>
                <w:color w:val="222222"/>
                <w:kern w:val="0"/>
                <w:szCs w:val="21"/>
                <w:shd w:val="clear" w:color="auto" w:fill="FFFFFF"/>
                <w:lang w:bidi="ar"/>
              </w:rPr>
              <w:t>,</w:t>
            </w:r>
          </w:p>
          <w:p w14:paraId="076E834C">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CurrentRank</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"53"</w:t>
            </w:r>
            <w:r>
              <w:rPr>
                <w:rFonts w:ascii="Consolas" w:hAnsi="Consolas" w:eastAsia="Consolas" w:cs="Consolas"/>
                <w:color w:val="222222"/>
                <w:kern w:val="0"/>
                <w:szCs w:val="21"/>
                <w:shd w:val="clear" w:color="auto" w:fill="FFFFFF"/>
                <w:lang w:bidi="ar"/>
              </w:rPr>
              <w:t>,</w:t>
            </w:r>
          </w:p>
          <w:p w14:paraId="397B2575">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CurrentLayer</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"26"</w:t>
            </w:r>
          </w:p>
          <w:p w14:paraId="38B9CDD7">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06B21D83">
            <w:pPr>
              <w:widowControl/>
              <w:shd w:val="clear" w:color="auto" w:fill="FFFFFF"/>
              <w:spacing w:line="285" w:lineRule="atLeast"/>
              <w:jc w:val="left"/>
              <w:rPr>
                <w:rFonts w:ascii="宋体" w:hAnsi="宋体" w:cs="宋体"/>
                <w:b/>
                <w:bCs/>
                <w:sz w:val="24"/>
              </w:rPr>
            </w:pPr>
            <w:r>
              <w:rPr>
                <w:rFonts w:ascii="Consolas" w:hAnsi="Consolas" w:eastAsia="Consolas" w:cs="Consolas"/>
                <w:color w:val="222222"/>
                <w:kern w:val="0"/>
                <w:szCs w:val="21"/>
                <w:shd w:val="clear" w:color="auto" w:fill="FFFFFF"/>
                <w:lang w:bidi="ar"/>
              </w:rPr>
              <w:t>}</w:t>
            </w:r>
          </w:p>
        </w:tc>
      </w:tr>
    </w:tbl>
    <w:p w14:paraId="2DBFA18C">
      <w:pPr>
        <w:numPr>
          <w:ilvl w:val="255"/>
          <w:numId w:val="0"/>
        </w:numPr>
        <w:tabs>
          <w:tab w:val="left" w:pos="360"/>
          <w:tab w:val="left" w:pos="6405"/>
        </w:tabs>
        <w:ind w:firstLine="420" w:firstLineChars="200"/>
        <w:jc w:val="left"/>
        <w:outlineLvl w:val="9"/>
        <w:rPr>
          <w:rFonts w:hint="default" w:asciiTheme="minorEastAsia" w:hAnsiTheme="minorEastAsia" w:eastAsiaTheme="minorEastAsia" w:cstheme="minorEastAsia"/>
          <w:lang w:val="en-US" w:eastAsia="zh-CN"/>
        </w:rPr>
      </w:pPr>
      <w:bookmarkStart w:id="237" w:name="_Toc3297069"/>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字段说明见表A.2</w:t>
      </w:r>
      <w:bookmarkEnd w:id="237"/>
    </w:p>
    <w:p w14:paraId="2C8512E8">
      <w:pPr>
        <w:jc w:val="center"/>
        <w:rPr>
          <w:rFonts w:hint="default" w:ascii="黑体" w:hAnsi="黑体" w:eastAsia="黑体" w:cs="黑体"/>
          <w:lang w:val="en-US" w:eastAsia="zh-CN"/>
        </w:rPr>
      </w:pPr>
      <w:r>
        <w:rPr>
          <w:rFonts w:hint="eastAsia" w:asciiTheme="minorEastAsia" w:hAnsiTheme="minorEastAsia" w:eastAsiaTheme="minorEastAsia" w:cstheme="minorEastAsia"/>
          <w:lang w:val="en-US" w:eastAsia="zh-CN"/>
        </w:rPr>
        <w:t>表A.2  堆垛机</w:t>
      </w:r>
      <w:r>
        <w:rPr>
          <w:rFonts w:hint="eastAsia" w:asciiTheme="minorEastAsia" w:hAnsiTheme="minorEastAsia" w:eastAsiaTheme="minorEastAsia" w:cstheme="minorEastAsia"/>
        </w:rPr>
        <w:t>感器</w:t>
      </w:r>
      <w:r>
        <w:rPr>
          <w:rFonts w:hint="eastAsia" w:asciiTheme="minorEastAsia" w:hAnsiTheme="minorEastAsia" w:eastAsiaTheme="minorEastAsia" w:cstheme="minorEastAsia"/>
          <w:lang w:val="en-US" w:eastAsia="zh-CN"/>
        </w:rPr>
        <w:t>报文字段说明</w:t>
      </w:r>
    </w:p>
    <w:tbl>
      <w:tblPr>
        <w:tblStyle w:val="11"/>
        <w:tblW w:w="7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538"/>
        <w:gridCol w:w="1413"/>
        <w:gridCol w:w="1871"/>
      </w:tblGrid>
      <w:tr w14:paraId="2807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shd w:val="clear" w:color="auto" w:fill="auto"/>
            <w:vAlign w:val="center"/>
          </w:tcPr>
          <w:p w14:paraId="16FD1A5F">
            <w:pPr>
              <w:pStyle w:val="47"/>
              <w:ind w:left="-466" w:leftChars="-222" w:firstLine="409" w:firstLineChars="194"/>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w:t>
            </w:r>
          </w:p>
        </w:tc>
        <w:tc>
          <w:tcPr>
            <w:tcW w:w="2538" w:type="dxa"/>
            <w:shd w:val="clear" w:color="auto" w:fill="auto"/>
            <w:vAlign w:val="center"/>
          </w:tcPr>
          <w:p w14:paraId="2C27675C">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数据项名称</w:t>
            </w:r>
          </w:p>
        </w:tc>
        <w:tc>
          <w:tcPr>
            <w:tcW w:w="1413" w:type="dxa"/>
            <w:shd w:val="clear" w:color="auto" w:fill="auto"/>
            <w:vAlign w:val="center"/>
          </w:tcPr>
          <w:p w14:paraId="555CA65B">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类型</w:t>
            </w:r>
          </w:p>
        </w:tc>
        <w:tc>
          <w:tcPr>
            <w:tcW w:w="1871" w:type="dxa"/>
            <w:shd w:val="clear" w:color="auto" w:fill="auto"/>
            <w:vAlign w:val="center"/>
          </w:tcPr>
          <w:p w14:paraId="6C928DFC">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示例</w:t>
            </w:r>
          </w:p>
        </w:tc>
      </w:tr>
      <w:tr w14:paraId="13B5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12A9992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PHONE</w:t>
            </w:r>
          </w:p>
        </w:tc>
        <w:tc>
          <w:tcPr>
            <w:tcW w:w="2538" w:type="dxa"/>
            <w:vAlign w:val="center"/>
          </w:tcPr>
          <w:p w14:paraId="479E3AD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设备名称</w:t>
            </w:r>
          </w:p>
        </w:tc>
        <w:tc>
          <w:tcPr>
            <w:tcW w:w="1413" w:type="dxa"/>
            <w:vAlign w:val="center"/>
          </w:tcPr>
          <w:p w14:paraId="16D3255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271DE9C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A区传输线9</w:t>
            </w:r>
          </w:p>
        </w:tc>
      </w:tr>
      <w:tr w14:paraId="0F1B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2B6F7F2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TIME</w:t>
            </w:r>
          </w:p>
        </w:tc>
        <w:tc>
          <w:tcPr>
            <w:tcW w:w="2538" w:type="dxa"/>
            <w:vAlign w:val="center"/>
          </w:tcPr>
          <w:p w14:paraId="126EF26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时间</w:t>
            </w:r>
          </w:p>
        </w:tc>
        <w:tc>
          <w:tcPr>
            <w:tcW w:w="1413" w:type="dxa"/>
            <w:vAlign w:val="center"/>
          </w:tcPr>
          <w:p w14:paraId="37B321F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1101EEF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5851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74F4630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STATUS</w:t>
            </w:r>
          </w:p>
        </w:tc>
        <w:tc>
          <w:tcPr>
            <w:tcW w:w="2538" w:type="dxa"/>
            <w:vAlign w:val="center"/>
          </w:tcPr>
          <w:p w14:paraId="57622FE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状态</w:t>
            </w:r>
          </w:p>
        </w:tc>
        <w:tc>
          <w:tcPr>
            <w:tcW w:w="1413" w:type="dxa"/>
            <w:vAlign w:val="center"/>
          </w:tcPr>
          <w:p w14:paraId="71313D6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451792A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正常</w:t>
            </w:r>
          </w:p>
        </w:tc>
      </w:tr>
      <w:tr w14:paraId="785B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4119A2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DATA</w:t>
            </w:r>
          </w:p>
        </w:tc>
        <w:tc>
          <w:tcPr>
            <w:tcW w:w="2538" w:type="dxa"/>
            <w:vAlign w:val="center"/>
          </w:tcPr>
          <w:p w14:paraId="204BB14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413" w:type="dxa"/>
            <w:vAlign w:val="center"/>
          </w:tcPr>
          <w:p w14:paraId="1F0885D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object</w:t>
            </w:r>
          </w:p>
        </w:tc>
        <w:tc>
          <w:tcPr>
            <w:tcW w:w="1871" w:type="dxa"/>
            <w:vAlign w:val="center"/>
          </w:tcPr>
          <w:p w14:paraId="17ACD99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0DD7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14" w:type="dxa"/>
            <w:vAlign w:val="center"/>
          </w:tcPr>
          <w:p w14:paraId="1043341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WorkMode</w:t>
            </w:r>
          </w:p>
        </w:tc>
        <w:tc>
          <w:tcPr>
            <w:tcW w:w="2538" w:type="dxa"/>
            <w:vAlign w:val="center"/>
          </w:tcPr>
          <w:p w14:paraId="376CDE9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动作模式</w:t>
            </w:r>
          </w:p>
        </w:tc>
        <w:tc>
          <w:tcPr>
            <w:tcW w:w="1413" w:type="dxa"/>
            <w:vAlign w:val="center"/>
          </w:tcPr>
          <w:p w14:paraId="74F7BCD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2C11E2C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19FA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8B2FE3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TaskNo</w:t>
            </w:r>
          </w:p>
        </w:tc>
        <w:tc>
          <w:tcPr>
            <w:tcW w:w="2538" w:type="dxa"/>
            <w:vAlign w:val="center"/>
          </w:tcPr>
          <w:p w14:paraId="1B16087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任务号</w:t>
            </w:r>
          </w:p>
        </w:tc>
        <w:tc>
          <w:tcPr>
            <w:tcW w:w="1413" w:type="dxa"/>
            <w:vAlign w:val="center"/>
          </w:tcPr>
          <w:p w14:paraId="6C92E7FD">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4B43145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11038</w:t>
            </w:r>
          </w:p>
        </w:tc>
      </w:tr>
      <w:tr w14:paraId="2FE2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9844DA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ProcessFlag</w:t>
            </w:r>
          </w:p>
        </w:tc>
        <w:tc>
          <w:tcPr>
            <w:tcW w:w="2538" w:type="dxa"/>
            <w:vAlign w:val="center"/>
          </w:tcPr>
          <w:p w14:paraId="086B13D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任务阶段</w:t>
            </w:r>
          </w:p>
        </w:tc>
        <w:tc>
          <w:tcPr>
            <w:tcW w:w="1413" w:type="dxa"/>
            <w:vAlign w:val="center"/>
          </w:tcPr>
          <w:p w14:paraId="4AD2993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7E765CE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放货阶段/取货阶段</w:t>
            </w:r>
          </w:p>
        </w:tc>
      </w:tr>
      <w:tr w14:paraId="29E39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209265E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TargetLine</w:t>
            </w:r>
          </w:p>
        </w:tc>
        <w:tc>
          <w:tcPr>
            <w:tcW w:w="2538" w:type="dxa"/>
            <w:vAlign w:val="center"/>
          </w:tcPr>
          <w:p w14:paraId="3D90458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目标行</w:t>
            </w:r>
          </w:p>
        </w:tc>
        <w:tc>
          <w:tcPr>
            <w:tcW w:w="1413" w:type="dxa"/>
            <w:vAlign w:val="center"/>
          </w:tcPr>
          <w:p w14:paraId="42DB9BC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60A8CE7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w:t>
            </w:r>
          </w:p>
        </w:tc>
      </w:tr>
      <w:tr w14:paraId="54FF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CF57B3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TargetRank</w:t>
            </w:r>
          </w:p>
        </w:tc>
        <w:tc>
          <w:tcPr>
            <w:tcW w:w="2538" w:type="dxa"/>
            <w:vAlign w:val="center"/>
          </w:tcPr>
          <w:p w14:paraId="5B9A05B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目标排</w:t>
            </w:r>
          </w:p>
        </w:tc>
        <w:tc>
          <w:tcPr>
            <w:tcW w:w="1413" w:type="dxa"/>
            <w:vAlign w:val="center"/>
          </w:tcPr>
          <w:p w14:paraId="109B5FE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73F4E56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w:t>
            </w:r>
          </w:p>
        </w:tc>
      </w:tr>
      <w:tr w14:paraId="157A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6DB648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TargetLayer</w:t>
            </w:r>
          </w:p>
        </w:tc>
        <w:tc>
          <w:tcPr>
            <w:tcW w:w="2538" w:type="dxa"/>
            <w:vAlign w:val="center"/>
          </w:tcPr>
          <w:p w14:paraId="2F7ADA2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目标层</w:t>
            </w:r>
          </w:p>
        </w:tc>
        <w:tc>
          <w:tcPr>
            <w:tcW w:w="1413" w:type="dxa"/>
            <w:vAlign w:val="center"/>
          </w:tcPr>
          <w:p w14:paraId="4C4C128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682DDB6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w:t>
            </w:r>
          </w:p>
        </w:tc>
      </w:tr>
      <w:tr w14:paraId="1406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01BB6AA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CurrentLine</w:t>
            </w:r>
          </w:p>
        </w:tc>
        <w:tc>
          <w:tcPr>
            <w:tcW w:w="2538" w:type="dxa"/>
            <w:vAlign w:val="center"/>
          </w:tcPr>
          <w:p w14:paraId="7E353A0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当前行</w:t>
            </w:r>
          </w:p>
        </w:tc>
        <w:tc>
          <w:tcPr>
            <w:tcW w:w="1413" w:type="dxa"/>
            <w:vAlign w:val="center"/>
          </w:tcPr>
          <w:p w14:paraId="557E3D6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5BFB1CB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r>
      <w:tr w14:paraId="6AD9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8AF8BB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CurrentRank</w:t>
            </w:r>
          </w:p>
        </w:tc>
        <w:tc>
          <w:tcPr>
            <w:tcW w:w="2538" w:type="dxa"/>
            <w:vAlign w:val="center"/>
          </w:tcPr>
          <w:p w14:paraId="7CB2135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当前排</w:t>
            </w:r>
          </w:p>
        </w:tc>
        <w:tc>
          <w:tcPr>
            <w:tcW w:w="1413" w:type="dxa"/>
            <w:vAlign w:val="center"/>
          </w:tcPr>
          <w:p w14:paraId="2F402CB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265C55E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w:t>
            </w:r>
          </w:p>
        </w:tc>
      </w:tr>
      <w:tr w14:paraId="2314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18444A0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CurrentLayer</w:t>
            </w:r>
          </w:p>
        </w:tc>
        <w:tc>
          <w:tcPr>
            <w:tcW w:w="2538" w:type="dxa"/>
            <w:vAlign w:val="center"/>
          </w:tcPr>
          <w:p w14:paraId="52E65A6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当前层</w:t>
            </w:r>
          </w:p>
        </w:tc>
        <w:tc>
          <w:tcPr>
            <w:tcW w:w="1413" w:type="dxa"/>
            <w:vAlign w:val="center"/>
          </w:tcPr>
          <w:p w14:paraId="679D9E7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64370EA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w:t>
            </w:r>
          </w:p>
        </w:tc>
      </w:tr>
    </w:tbl>
    <w:p w14:paraId="01B495AB">
      <w:pPr>
        <w:spacing w:before="0"/>
        <w:rPr>
          <w:rFonts w:hint="eastAsia" w:ascii="黑体" w:hAnsi="黑体" w:eastAsia="黑体" w:cs="黑体"/>
          <w:lang w:val="en-US" w:eastAsia="zh-CN"/>
        </w:rPr>
      </w:pPr>
      <w:r>
        <w:rPr>
          <w:rFonts w:hint="eastAsia" w:ascii="黑体" w:hAnsi="黑体" w:eastAsia="黑体" w:cs="黑体"/>
          <w:lang w:val="en-US" w:eastAsia="zh-CN"/>
        </w:rPr>
        <w:t>A</w:t>
      </w:r>
      <w:r>
        <w:rPr>
          <w:rFonts w:hint="default" w:ascii="黑体" w:hAnsi="黑体" w:eastAsia="黑体" w:cs="黑体"/>
          <w:lang w:val="en-US" w:eastAsia="zh-CN"/>
        </w:rPr>
        <w:t>.</w:t>
      </w:r>
      <w:r>
        <w:rPr>
          <w:rFonts w:hint="eastAsia" w:ascii="黑体" w:hAnsi="黑体" w:eastAsia="黑体" w:cs="黑体"/>
          <w:lang w:val="en-US" w:eastAsia="zh-CN"/>
        </w:rPr>
        <w:t>3</w:t>
      </w:r>
    </w:p>
    <w:p w14:paraId="7725B368">
      <w:pPr>
        <w:numPr>
          <w:ilvl w:val="255"/>
          <w:numId w:val="0"/>
        </w:numPr>
        <w:shd w:val="clear" w:color="FFFFFF" w:fill="FFFFFF"/>
        <w:tabs>
          <w:tab w:val="left" w:pos="360"/>
          <w:tab w:val="left" w:pos="6405"/>
        </w:tabs>
        <w:adjustRightInd w:val="0"/>
        <w:spacing w:before="0"/>
        <w:jc w:val="left"/>
        <w:rPr>
          <w:rFonts w:hint="eastAsia" w:ascii="黑体" w:hAnsi="黑体" w:eastAsia="黑体" w:cs="黑体"/>
          <w:lang w:val="en-US" w:eastAsia="zh-CN"/>
        </w:rPr>
      </w:pPr>
      <w:r>
        <w:rPr>
          <w:rFonts w:hint="eastAsia" w:ascii="黑体" w:hAnsi="黑体" w:eastAsia="黑体" w:cs="黑体"/>
          <w:lang w:val="en-US" w:eastAsia="zh-CN"/>
        </w:rPr>
        <w:t>折叠箱机</w:t>
      </w:r>
    </w:p>
    <w:p w14:paraId="4487B77E">
      <w:pPr>
        <w:numPr>
          <w:ilvl w:val="255"/>
          <w:numId w:val="0"/>
        </w:numP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238" w:name="_Toc1726747508"/>
      <w:r>
        <w:rPr>
          <w:rFonts w:hint="eastAsia" w:asciiTheme="minorEastAsia" w:hAnsiTheme="minorEastAsia" w:eastAsiaTheme="minorEastAsia" w:cstheme="minorEastAsia"/>
          <w:lang w:val="en-US" w:eastAsia="zh-CN"/>
        </w:rPr>
        <w:t>折叠箱机传感器报文示例及字段说明：</w:t>
      </w:r>
      <w:bookmarkEnd w:id="238"/>
    </w:p>
    <w:p w14:paraId="4AE8F1C4">
      <w:pPr>
        <w:numPr>
          <w:ilvl w:val="255"/>
          <w:numId w:val="0"/>
        </w:numPr>
        <w:tabs>
          <w:tab w:val="left" w:pos="360"/>
          <w:tab w:val="left" w:pos="6405"/>
        </w:tabs>
        <w:spacing w:before="0"/>
        <w:ind w:firstLine="420" w:firstLineChars="200"/>
        <w:jc w:val="left"/>
        <w:outlineLvl w:val="9"/>
        <w:rPr>
          <w:rFonts w:hAnsi="黑体" w:cs="黑体"/>
        </w:rPr>
      </w:pPr>
      <w:bookmarkStart w:id="239" w:name="_Toc351361398"/>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示例</w:t>
      </w:r>
      <w:bookmarkEnd w:id="239"/>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C26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0B8B9CCD">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222222"/>
                <w:kern w:val="0"/>
                <w:szCs w:val="21"/>
                <w:shd w:val="clear" w:color="auto" w:fill="FFFFFF"/>
                <w:lang w:bidi="ar"/>
              </w:rPr>
              <w:t>{</w:t>
            </w:r>
          </w:p>
          <w:p w14:paraId="521F0F10">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PHONE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"12号拆叠箱机"</w:t>
            </w:r>
            <w:r>
              <w:rPr>
                <w:rFonts w:ascii="Consolas" w:hAnsi="Consolas" w:eastAsia="Consolas" w:cs="Consolas"/>
                <w:color w:val="222222"/>
                <w:kern w:val="0"/>
                <w:szCs w:val="21"/>
                <w:shd w:val="clear" w:color="auto" w:fill="FFFFFF"/>
                <w:lang w:bidi="ar"/>
              </w:rPr>
              <w:t>,</w:t>
            </w:r>
          </w:p>
          <w:p w14:paraId="2ABA64DE">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TIME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"2023-04-06 10:15:07"</w:t>
            </w:r>
            <w:r>
              <w:rPr>
                <w:rFonts w:ascii="Consolas" w:hAnsi="Consolas" w:eastAsia="Consolas" w:cs="Consolas"/>
                <w:color w:val="222222"/>
                <w:kern w:val="0"/>
                <w:szCs w:val="21"/>
                <w:shd w:val="clear" w:color="auto" w:fill="FFFFFF"/>
                <w:lang w:bidi="ar"/>
              </w:rPr>
              <w:t>,</w:t>
            </w:r>
          </w:p>
          <w:p w14:paraId="1D857EA0">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STATUS</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"正常"</w:t>
            </w:r>
            <w:r>
              <w:rPr>
                <w:rFonts w:ascii="Consolas" w:hAnsi="Consolas" w:eastAsia="Consolas" w:cs="Consolas"/>
                <w:color w:val="222222"/>
                <w:kern w:val="0"/>
                <w:szCs w:val="21"/>
                <w:shd w:val="clear" w:color="auto" w:fill="FFFFFF"/>
                <w:lang w:bidi="ar"/>
              </w:rPr>
              <w:t>,</w:t>
            </w:r>
          </w:p>
          <w:p w14:paraId="106BC783">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DATA</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531F5D6F">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RunFlag</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"true"</w:t>
            </w:r>
            <w:r>
              <w:rPr>
                <w:rFonts w:ascii="Consolas" w:hAnsi="Consolas" w:eastAsia="Consolas" w:cs="Consolas"/>
                <w:color w:val="222222"/>
                <w:kern w:val="0"/>
                <w:szCs w:val="21"/>
                <w:shd w:val="clear" w:color="auto" w:fill="FFFFFF"/>
                <w:lang w:bidi="ar"/>
              </w:rPr>
              <w:t>,</w:t>
            </w:r>
          </w:p>
          <w:p w14:paraId="51F9C932">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GoodsHaveFlag</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"False"</w:t>
            </w:r>
            <w:r>
              <w:rPr>
                <w:rFonts w:ascii="Consolas" w:hAnsi="Consolas" w:eastAsia="Consolas" w:cs="Consolas"/>
                <w:color w:val="222222"/>
                <w:kern w:val="0"/>
                <w:szCs w:val="21"/>
                <w:shd w:val="clear" w:color="auto" w:fill="FFFFFF"/>
                <w:lang w:bidi="ar"/>
              </w:rPr>
              <w:t>,</w:t>
            </w:r>
          </w:p>
          <w:p w14:paraId="4BC2323A">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WorkMode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"叠箱"</w:t>
            </w:r>
            <w:r>
              <w:rPr>
                <w:rFonts w:ascii="Consolas" w:hAnsi="Consolas" w:eastAsia="Consolas" w:cs="Consolas"/>
                <w:color w:val="222222"/>
                <w:kern w:val="0"/>
                <w:szCs w:val="21"/>
                <w:shd w:val="clear" w:color="auto" w:fill="FFFFFF"/>
                <w:lang w:bidi="ar"/>
              </w:rPr>
              <w:t>,</w:t>
            </w:r>
          </w:p>
          <w:p w14:paraId="7C9F0D13">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CurBoxQty</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"0"</w:t>
            </w:r>
          </w:p>
          <w:p w14:paraId="0E17299B">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53957535">
            <w:pPr>
              <w:widowControl/>
              <w:shd w:val="clear" w:color="auto" w:fill="FFFFFF"/>
              <w:spacing w:line="285" w:lineRule="atLeast"/>
              <w:jc w:val="left"/>
              <w:rPr>
                <w:rFonts w:ascii="宋体" w:hAnsi="宋体" w:cs="宋体"/>
                <w:b/>
                <w:bCs/>
                <w:sz w:val="24"/>
              </w:rPr>
            </w:pPr>
            <w:r>
              <w:rPr>
                <w:rFonts w:ascii="Consolas" w:hAnsi="Consolas" w:eastAsia="Consolas" w:cs="Consolas"/>
                <w:color w:val="222222"/>
                <w:kern w:val="0"/>
                <w:szCs w:val="21"/>
                <w:shd w:val="clear" w:color="auto" w:fill="FFFFFF"/>
                <w:lang w:bidi="ar"/>
              </w:rPr>
              <w:t>}</w:t>
            </w:r>
          </w:p>
        </w:tc>
      </w:tr>
    </w:tbl>
    <w:p w14:paraId="0323A8CA">
      <w:pPr>
        <w:numPr>
          <w:ilvl w:val="255"/>
          <w:numId w:val="0"/>
        </w:numPr>
        <w:tabs>
          <w:tab w:val="left" w:pos="360"/>
          <w:tab w:val="left" w:pos="6405"/>
        </w:tabs>
        <w:ind w:firstLine="420" w:firstLineChars="200"/>
        <w:jc w:val="left"/>
        <w:outlineLvl w:val="9"/>
        <w:rPr>
          <w:rFonts w:hint="default" w:asciiTheme="minorEastAsia" w:hAnsiTheme="minorEastAsia" w:eastAsiaTheme="minorEastAsia" w:cstheme="minorEastAsia"/>
          <w:lang w:val="en-US" w:eastAsia="zh-CN"/>
        </w:rPr>
      </w:pPr>
      <w:bookmarkStart w:id="240" w:name="_Toc1898470583"/>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字段说明见表A.3</w:t>
      </w:r>
      <w:bookmarkEnd w:id="240"/>
    </w:p>
    <w:tbl>
      <w:tblPr>
        <w:tblStyle w:val="11"/>
        <w:tblpPr w:leftFromText="180" w:rightFromText="180" w:vertAnchor="text" w:horzAnchor="page" w:tblpX="2235" w:tblpY="298"/>
        <w:tblOverlap w:val="never"/>
        <w:tblW w:w="7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024"/>
        <w:gridCol w:w="1587"/>
        <w:gridCol w:w="2211"/>
      </w:tblGrid>
      <w:tr w14:paraId="4340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shd w:val="clear" w:color="auto" w:fill="auto"/>
            <w:vAlign w:val="center"/>
          </w:tcPr>
          <w:p w14:paraId="39424F11">
            <w:pPr>
              <w:pStyle w:val="47"/>
              <w:ind w:left="-466" w:leftChars="-222" w:firstLine="409" w:firstLineChars="194"/>
              <w:jc w:val="center"/>
              <w:rPr>
                <w:rFonts w:asciiTheme="majorEastAsia" w:hAnsiTheme="majorEastAsia" w:eastAsiaTheme="majorEastAsia"/>
                <w:b/>
                <w:szCs w:val="21"/>
              </w:rPr>
            </w:pPr>
            <w:r>
              <w:rPr>
                <w:rFonts w:hint="eastAsia" w:asciiTheme="majorEastAsia" w:hAnsiTheme="majorEastAsia" w:eastAsiaTheme="majorEastAsia"/>
                <w:b/>
                <w:szCs w:val="21"/>
              </w:rPr>
              <w:t>数据项</w:t>
            </w:r>
          </w:p>
        </w:tc>
        <w:tc>
          <w:tcPr>
            <w:tcW w:w="2024" w:type="dxa"/>
            <w:shd w:val="clear" w:color="auto" w:fill="auto"/>
            <w:vAlign w:val="center"/>
          </w:tcPr>
          <w:p w14:paraId="7A3D6474">
            <w:pPr>
              <w:pStyle w:val="47"/>
              <w:ind w:firstLine="0" w:firstLineChars="0"/>
              <w:jc w:val="center"/>
              <w:rPr>
                <w:rFonts w:asciiTheme="majorEastAsia" w:hAnsiTheme="majorEastAsia" w:eastAsiaTheme="majorEastAsia"/>
                <w:b/>
                <w:szCs w:val="21"/>
              </w:rPr>
            </w:pPr>
            <w:r>
              <w:rPr>
                <w:rFonts w:hint="eastAsia" w:asciiTheme="majorEastAsia" w:hAnsiTheme="majorEastAsia" w:eastAsiaTheme="majorEastAsia"/>
                <w:b/>
                <w:szCs w:val="21"/>
              </w:rPr>
              <w:t>数据项名称</w:t>
            </w:r>
          </w:p>
        </w:tc>
        <w:tc>
          <w:tcPr>
            <w:tcW w:w="1587" w:type="dxa"/>
            <w:shd w:val="clear" w:color="auto" w:fill="auto"/>
            <w:vAlign w:val="center"/>
          </w:tcPr>
          <w:p w14:paraId="04AD8106">
            <w:pPr>
              <w:pStyle w:val="47"/>
              <w:ind w:firstLine="0" w:firstLineChars="0"/>
              <w:jc w:val="center"/>
              <w:rPr>
                <w:rFonts w:asciiTheme="majorEastAsia" w:hAnsiTheme="majorEastAsia" w:eastAsiaTheme="majorEastAsia"/>
                <w:b/>
                <w:szCs w:val="21"/>
              </w:rPr>
            </w:pPr>
            <w:r>
              <w:rPr>
                <w:rFonts w:hint="eastAsia" w:asciiTheme="majorEastAsia" w:hAnsiTheme="majorEastAsia" w:eastAsiaTheme="majorEastAsia"/>
                <w:b/>
                <w:szCs w:val="21"/>
              </w:rPr>
              <w:t>类型</w:t>
            </w:r>
          </w:p>
        </w:tc>
        <w:tc>
          <w:tcPr>
            <w:tcW w:w="2211" w:type="dxa"/>
            <w:shd w:val="clear" w:color="auto" w:fill="auto"/>
            <w:vAlign w:val="center"/>
          </w:tcPr>
          <w:p w14:paraId="7343902D">
            <w:pPr>
              <w:pStyle w:val="47"/>
              <w:ind w:firstLine="0" w:firstLineChars="0"/>
              <w:jc w:val="center"/>
              <w:rPr>
                <w:rFonts w:asciiTheme="majorEastAsia" w:hAnsiTheme="majorEastAsia" w:eastAsiaTheme="majorEastAsia"/>
                <w:b/>
                <w:szCs w:val="21"/>
              </w:rPr>
            </w:pPr>
            <w:r>
              <w:rPr>
                <w:rFonts w:hint="eastAsia" w:asciiTheme="majorEastAsia" w:hAnsiTheme="majorEastAsia" w:eastAsiaTheme="majorEastAsia"/>
                <w:b/>
                <w:szCs w:val="21"/>
              </w:rPr>
              <w:t>示例</w:t>
            </w:r>
          </w:p>
        </w:tc>
      </w:tr>
      <w:tr w14:paraId="5B63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vAlign w:val="center"/>
          </w:tcPr>
          <w:p w14:paraId="71792195">
            <w:pPr>
              <w:pStyle w:val="47"/>
              <w:ind w:firstLine="0" w:firstLineChars="0"/>
              <w:jc w:val="center"/>
              <w:rPr>
                <w:rFonts w:ascii="新宋体" w:hAnsi="新宋体" w:eastAsia="新宋体"/>
                <w:sz w:val="19"/>
              </w:rPr>
            </w:pPr>
            <w:r>
              <w:rPr>
                <w:rFonts w:hint="eastAsia" w:ascii="新宋体" w:hAnsi="新宋体" w:eastAsia="新宋体"/>
                <w:sz w:val="19"/>
              </w:rPr>
              <w:t>PHONE</w:t>
            </w:r>
          </w:p>
        </w:tc>
        <w:tc>
          <w:tcPr>
            <w:tcW w:w="2024" w:type="dxa"/>
            <w:vAlign w:val="center"/>
          </w:tcPr>
          <w:p w14:paraId="3CBD3E78">
            <w:pPr>
              <w:pStyle w:val="47"/>
              <w:ind w:firstLine="0" w:firstLineChars="0"/>
              <w:jc w:val="center"/>
              <w:rPr>
                <w:rFonts w:ascii="新宋体" w:hAnsi="新宋体" w:eastAsia="新宋体"/>
                <w:sz w:val="19"/>
              </w:rPr>
            </w:pPr>
            <w:r>
              <w:rPr>
                <w:rFonts w:hint="eastAsia" w:ascii="新宋体" w:hAnsi="新宋体" w:eastAsia="新宋体"/>
                <w:sz w:val="19"/>
              </w:rPr>
              <w:t>设备名称</w:t>
            </w:r>
          </w:p>
        </w:tc>
        <w:tc>
          <w:tcPr>
            <w:tcW w:w="1587" w:type="dxa"/>
            <w:vAlign w:val="center"/>
          </w:tcPr>
          <w:p w14:paraId="326A08D6">
            <w:pPr>
              <w:pStyle w:val="47"/>
              <w:ind w:firstLine="0" w:firstLineChars="0"/>
              <w:jc w:val="center"/>
              <w:rPr>
                <w:rFonts w:ascii="新宋体" w:hAnsi="新宋体" w:eastAsia="新宋体"/>
                <w:sz w:val="19"/>
              </w:rPr>
            </w:pPr>
            <w:r>
              <w:rPr>
                <w:rFonts w:hint="eastAsia" w:ascii="新宋体" w:hAnsi="新宋体" w:eastAsia="新宋体"/>
                <w:sz w:val="19"/>
              </w:rPr>
              <w:t>string</w:t>
            </w:r>
          </w:p>
        </w:tc>
        <w:tc>
          <w:tcPr>
            <w:tcW w:w="2211" w:type="dxa"/>
            <w:vAlign w:val="center"/>
          </w:tcPr>
          <w:p w14:paraId="189C19B5">
            <w:pPr>
              <w:pStyle w:val="47"/>
              <w:ind w:firstLine="0" w:firstLineChars="0"/>
              <w:jc w:val="center"/>
              <w:rPr>
                <w:rFonts w:ascii="新宋体" w:hAnsi="新宋体" w:eastAsia="新宋体"/>
                <w:sz w:val="19"/>
              </w:rPr>
            </w:pPr>
            <w:r>
              <w:rPr>
                <w:rFonts w:ascii="新宋体" w:hAnsi="新宋体" w:eastAsia="新宋体"/>
                <w:sz w:val="19"/>
              </w:rPr>
              <w:t>A区传输线9</w:t>
            </w:r>
          </w:p>
        </w:tc>
      </w:tr>
      <w:tr w14:paraId="217D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vAlign w:val="center"/>
          </w:tcPr>
          <w:p w14:paraId="6F339445">
            <w:pPr>
              <w:pStyle w:val="47"/>
              <w:ind w:firstLine="0" w:firstLineChars="0"/>
              <w:jc w:val="center"/>
              <w:rPr>
                <w:rFonts w:ascii="新宋体" w:hAnsi="新宋体" w:eastAsia="新宋体"/>
                <w:sz w:val="19"/>
              </w:rPr>
            </w:pPr>
            <w:r>
              <w:rPr>
                <w:rFonts w:hint="eastAsia" w:ascii="新宋体" w:hAnsi="新宋体" w:eastAsia="新宋体"/>
                <w:sz w:val="19"/>
              </w:rPr>
              <w:t>TIME</w:t>
            </w:r>
          </w:p>
        </w:tc>
        <w:tc>
          <w:tcPr>
            <w:tcW w:w="2024" w:type="dxa"/>
            <w:vAlign w:val="center"/>
          </w:tcPr>
          <w:p w14:paraId="272868BF">
            <w:pPr>
              <w:pStyle w:val="47"/>
              <w:ind w:firstLine="0" w:firstLineChars="0"/>
              <w:jc w:val="center"/>
              <w:rPr>
                <w:rFonts w:ascii="新宋体" w:hAnsi="新宋体" w:eastAsia="新宋体"/>
                <w:sz w:val="19"/>
              </w:rPr>
            </w:pPr>
            <w:r>
              <w:rPr>
                <w:rFonts w:hint="eastAsia" w:ascii="新宋体" w:hAnsi="新宋体" w:eastAsia="新宋体"/>
                <w:sz w:val="19"/>
              </w:rPr>
              <w:t>时间</w:t>
            </w:r>
          </w:p>
        </w:tc>
        <w:tc>
          <w:tcPr>
            <w:tcW w:w="1587" w:type="dxa"/>
            <w:vAlign w:val="center"/>
          </w:tcPr>
          <w:p w14:paraId="2045D2EA">
            <w:pPr>
              <w:pStyle w:val="47"/>
              <w:ind w:firstLine="0" w:firstLineChars="0"/>
              <w:jc w:val="center"/>
              <w:rPr>
                <w:rFonts w:ascii="新宋体" w:hAnsi="新宋体" w:eastAsia="新宋体"/>
                <w:sz w:val="19"/>
              </w:rPr>
            </w:pPr>
            <w:r>
              <w:rPr>
                <w:rFonts w:hint="eastAsia" w:ascii="新宋体" w:hAnsi="新宋体" w:eastAsia="新宋体"/>
                <w:sz w:val="19"/>
              </w:rPr>
              <w:t>string</w:t>
            </w:r>
          </w:p>
        </w:tc>
        <w:tc>
          <w:tcPr>
            <w:tcW w:w="2211" w:type="dxa"/>
            <w:vAlign w:val="center"/>
          </w:tcPr>
          <w:p w14:paraId="42936EF7">
            <w:pPr>
              <w:pStyle w:val="47"/>
              <w:ind w:firstLine="0" w:firstLineChars="0"/>
              <w:jc w:val="center"/>
              <w:rPr>
                <w:rFonts w:ascii="新宋体" w:hAnsi="新宋体" w:eastAsia="新宋体"/>
                <w:sz w:val="19"/>
              </w:rPr>
            </w:pPr>
            <w:r>
              <w:rPr>
                <w:rFonts w:hint="eastAsia" w:ascii="新宋体" w:hAnsi="新宋体" w:eastAsia="新宋体"/>
                <w:sz w:val="19"/>
              </w:rPr>
              <w:t>-</w:t>
            </w:r>
          </w:p>
        </w:tc>
      </w:tr>
      <w:tr w14:paraId="483B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vAlign w:val="center"/>
          </w:tcPr>
          <w:p w14:paraId="41B22BE7">
            <w:pPr>
              <w:pStyle w:val="47"/>
              <w:ind w:firstLine="0" w:firstLineChars="0"/>
              <w:jc w:val="center"/>
              <w:rPr>
                <w:rFonts w:ascii="新宋体" w:hAnsi="新宋体" w:eastAsia="新宋体"/>
                <w:sz w:val="19"/>
              </w:rPr>
            </w:pPr>
            <w:r>
              <w:rPr>
                <w:rFonts w:hint="eastAsia" w:ascii="新宋体" w:hAnsi="新宋体" w:eastAsia="新宋体"/>
                <w:sz w:val="19"/>
              </w:rPr>
              <w:t>STATUS</w:t>
            </w:r>
          </w:p>
        </w:tc>
        <w:tc>
          <w:tcPr>
            <w:tcW w:w="2024" w:type="dxa"/>
            <w:vAlign w:val="center"/>
          </w:tcPr>
          <w:p w14:paraId="2F571C3D">
            <w:pPr>
              <w:pStyle w:val="47"/>
              <w:ind w:firstLine="0" w:firstLineChars="0"/>
              <w:jc w:val="center"/>
              <w:rPr>
                <w:rFonts w:ascii="新宋体" w:hAnsi="新宋体" w:eastAsia="新宋体"/>
                <w:sz w:val="19"/>
              </w:rPr>
            </w:pPr>
            <w:r>
              <w:rPr>
                <w:rFonts w:hint="eastAsia" w:ascii="新宋体" w:hAnsi="新宋体" w:eastAsia="新宋体"/>
                <w:sz w:val="19"/>
              </w:rPr>
              <w:t>状态</w:t>
            </w:r>
          </w:p>
        </w:tc>
        <w:tc>
          <w:tcPr>
            <w:tcW w:w="1587" w:type="dxa"/>
            <w:vAlign w:val="center"/>
          </w:tcPr>
          <w:p w14:paraId="73C0707A">
            <w:pPr>
              <w:pStyle w:val="47"/>
              <w:ind w:firstLine="0" w:firstLineChars="0"/>
              <w:jc w:val="center"/>
              <w:rPr>
                <w:rFonts w:ascii="新宋体" w:hAnsi="新宋体" w:eastAsia="新宋体"/>
                <w:sz w:val="19"/>
              </w:rPr>
            </w:pPr>
            <w:r>
              <w:rPr>
                <w:rFonts w:hint="eastAsia" w:ascii="新宋体" w:hAnsi="新宋体" w:eastAsia="新宋体"/>
                <w:sz w:val="19"/>
              </w:rPr>
              <w:t>string</w:t>
            </w:r>
          </w:p>
        </w:tc>
        <w:tc>
          <w:tcPr>
            <w:tcW w:w="2211" w:type="dxa"/>
            <w:vAlign w:val="center"/>
          </w:tcPr>
          <w:p w14:paraId="79F1FACE">
            <w:pPr>
              <w:pStyle w:val="47"/>
              <w:ind w:firstLine="0" w:firstLineChars="0"/>
              <w:jc w:val="center"/>
              <w:rPr>
                <w:rFonts w:ascii="新宋体" w:hAnsi="新宋体" w:eastAsia="新宋体"/>
                <w:sz w:val="19"/>
              </w:rPr>
            </w:pPr>
            <w:r>
              <w:rPr>
                <w:rFonts w:hint="eastAsia" w:ascii="新宋体" w:hAnsi="新宋体" w:eastAsia="新宋体"/>
                <w:sz w:val="19"/>
              </w:rPr>
              <w:t>正常</w:t>
            </w:r>
          </w:p>
        </w:tc>
      </w:tr>
      <w:tr w14:paraId="0669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vAlign w:val="center"/>
          </w:tcPr>
          <w:p w14:paraId="0BC5C400">
            <w:pPr>
              <w:pStyle w:val="47"/>
              <w:ind w:firstLine="0" w:firstLineChars="0"/>
              <w:jc w:val="center"/>
              <w:rPr>
                <w:rFonts w:ascii="新宋体" w:hAnsi="新宋体" w:eastAsia="新宋体"/>
                <w:sz w:val="19"/>
              </w:rPr>
            </w:pPr>
            <w:r>
              <w:rPr>
                <w:rFonts w:hint="eastAsia" w:ascii="新宋体" w:hAnsi="新宋体" w:eastAsia="新宋体"/>
                <w:sz w:val="19"/>
              </w:rPr>
              <w:t>DATA</w:t>
            </w:r>
          </w:p>
        </w:tc>
        <w:tc>
          <w:tcPr>
            <w:tcW w:w="2024" w:type="dxa"/>
            <w:vAlign w:val="center"/>
          </w:tcPr>
          <w:p w14:paraId="580B0835">
            <w:pPr>
              <w:pStyle w:val="47"/>
              <w:ind w:firstLine="0" w:firstLineChars="0"/>
              <w:jc w:val="center"/>
              <w:rPr>
                <w:rFonts w:ascii="新宋体" w:hAnsi="新宋体" w:eastAsia="新宋体"/>
                <w:sz w:val="19"/>
              </w:rPr>
            </w:pPr>
            <w:r>
              <w:rPr>
                <w:rFonts w:hint="eastAsia" w:ascii="新宋体" w:hAnsi="新宋体" w:eastAsia="新宋体"/>
                <w:sz w:val="19"/>
              </w:rPr>
              <w:t>-</w:t>
            </w:r>
          </w:p>
        </w:tc>
        <w:tc>
          <w:tcPr>
            <w:tcW w:w="1587" w:type="dxa"/>
            <w:vAlign w:val="center"/>
          </w:tcPr>
          <w:p w14:paraId="2147CC1B">
            <w:pPr>
              <w:pStyle w:val="47"/>
              <w:ind w:firstLine="0" w:firstLineChars="0"/>
              <w:jc w:val="center"/>
              <w:rPr>
                <w:rFonts w:ascii="新宋体" w:hAnsi="新宋体" w:eastAsia="新宋体"/>
                <w:sz w:val="19"/>
              </w:rPr>
            </w:pPr>
            <w:r>
              <w:rPr>
                <w:rFonts w:hint="eastAsia" w:ascii="新宋体" w:hAnsi="新宋体" w:eastAsia="新宋体"/>
                <w:sz w:val="19"/>
              </w:rPr>
              <w:t>object</w:t>
            </w:r>
          </w:p>
        </w:tc>
        <w:tc>
          <w:tcPr>
            <w:tcW w:w="2211" w:type="dxa"/>
            <w:vAlign w:val="center"/>
          </w:tcPr>
          <w:p w14:paraId="7F369FDE">
            <w:pPr>
              <w:pStyle w:val="47"/>
              <w:ind w:firstLine="0" w:firstLineChars="0"/>
              <w:jc w:val="center"/>
              <w:rPr>
                <w:rFonts w:ascii="新宋体" w:hAnsi="新宋体" w:eastAsia="新宋体"/>
                <w:sz w:val="19"/>
              </w:rPr>
            </w:pPr>
            <w:r>
              <w:rPr>
                <w:rFonts w:hint="eastAsia" w:ascii="新宋体" w:hAnsi="新宋体" w:eastAsia="新宋体"/>
                <w:sz w:val="19"/>
              </w:rPr>
              <w:t>-</w:t>
            </w:r>
          </w:p>
        </w:tc>
      </w:tr>
      <w:tr w14:paraId="2203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14" w:type="dxa"/>
            <w:vAlign w:val="center"/>
          </w:tcPr>
          <w:p w14:paraId="5217F921">
            <w:pPr>
              <w:pStyle w:val="47"/>
              <w:ind w:firstLine="0" w:firstLineChars="0"/>
              <w:jc w:val="center"/>
              <w:rPr>
                <w:rFonts w:ascii="新宋体" w:hAnsi="新宋体" w:eastAsia="新宋体"/>
                <w:sz w:val="19"/>
              </w:rPr>
            </w:pPr>
            <w:r>
              <w:rPr>
                <w:rFonts w:hint="eastAsia" w:ascii="新宋体" w:hAnsi="新宋体" w:eastAsia="新宋体"/>
                <w:sz w:val="19"/>
              </w:rPr>
              <w:t>RunFlag</w:t>
            </w:r>
          </w:p>
        </w:tc>
        <w:tc>
          <w:tcPr>
            <w:tcW w:w="2024" w:type="dxa"/>
            <w:vAlign w:val="center"/>
          </w:tcPr>
          <w:p w14:paraId="2766D2AF">
            <w:pPr>
              <w:pStyle w:val="47"/>
              <w:ind w:firstLine="0" w:firstLineChars="0"/>
              <w:jc w:val="center"/>
              <w:rPr>
                <w:rFonts w:ascii="新宋体" w:hAnsi="新宋体" w:eastAsia="新宋体"/>
                <w:sz w:val="19"/>
              </w:rPr>
            </w:pPr>
            <w:r>
              <w:rPr>
                <w:rFonts w:hint="eastAsia" w:ascii="新宋体" w:hAnsi="新宋体" w:eastAsia="新宋体"/>
                <w:sz w:val="19"/>
              </w:rPr>
              <w:t>运行状态</w:t>
            </w:r>
          </w:p>
        </w:tc>
        <w:tc>
          <w:tcPr>
            <w:tcW w:w="1587" w:type="dxa"/>
            <w:vAlign w:val="center"/>
          </w:tcPr>
          <w:p w14:paraId="6CDFC4E2">
            <w:pPr>
              <w:pStyle w:val="47"/>
              <w:ind w:firstLine="0" w:firstLineChars="0"/>
              <w:jc w:val="center"/>
              <w:rPr>
                <w:rFonts w:ascii="新宋体" w:hAnsi="新宋体" w:eastAsia="新宋体"/>
                <w:sz w:val="19"/>
              </w:rPr>
            </w:pPr>
            <w:r>
              <w:rPr>
                <w:rFonts w:hint="eastAsia" w:ascii="新宋体" w:hAnsi="新宋体" w:eastAsia="新宋体"/>
                <w:sz w:val="19"/>
              </w:rPr>
              <w:t>bool</w:t>
            </w:r>
          </w:p>
        </w:tc>
        <w:tc>
          <w:tcPr>
            <w:tcW w:w="2211" w:type="dxa"/>
            <w:vAlign w:val="center"/>
          </w:tcPr>
          <w:p w14:paraId="6F9113F3">
            <w:pPr>
              <w:pStyle w:val="47"/>
              <w:ind w:firstLine="0" w:firstLineChars="0"/>
              <w:jc w:val="center"/>
              <w:rPr>
                <w:rFonts w:ascii="新宋体" w:hAnsi="新宋体" w:eastAsia="新宋体"/>
                <w:sz w:val="19"/>
              </w:rPr>
            </w:pPr>
            <w:r>
              <w:rPr>
                <w:rFonts w:hint="eastAsia" w:ascii="新宋体" w:hAnsi="新宋体" w:eastAsia="新宋体"/>
                <w:sz w:val="19"/>
              </w:rPr>
              <w:t>true运行中；false停止</w:t>
            </w:r>
          </w:p>
        </w:tc>
      </w:tr>
      <w:tr w14:paraId="4828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vAlign w:val="center"/>
          </w:tcPr>
          <w:p w14:paraId="38FAD9C7">
            <w:pPr>
              <w:pStyle w:val="47"/>
              <w:ind w:firstLine="0" w:firstLineChars="0"/>
              <w:jc w:val="center"/>
              <w:rPr>
                <w:rFonts w:ascii="新宋体" w:hAnsi="新宋体" w:eastAsia="新宋体"/>
                <w:sz w:val="19"/>
              </w:rPr>
            </w:pPr>
            <w:r>
              <w:rPr>
                <w:rFonts w:hint="eastAsia" w:ascii="新宋体" w:hAnsi="新宋体" w:eastAsia="新宋体"/>
                <w:sz w:val="19"/>
              </w:rPr>
              <w:t>GoodsHaveFlag</w:t>
            </w:r>
          </w:p>
        </w:tc>
        <w:tc>
          <w:tcPr>
            <w:tcW w:w="2024" w:type="dxa"/>
            <w:vAlign w:val="center"/>
          </w:tcPr>
          <w:p w14:paraId="017AC729">
            <w:pPr>
              <w:pStyle w:val="47"/>
              <w:ind w:firstLine="0" w:firstLineChars="0"/>
              <w:jc w:val="center"/>
              <w:rPr>
                <w:rFonts w:ascii="新宋体" w:hAnsi="新宋体" w:eastAsia="新宋体"/>
                <w:sz w:val="19"/>
              </w:rPr>
            </w:pPr>
            <w:r>
              <w:rPr>
                <w:rFonts w:hint="eastAsia" w:ascii="新宋体" w:hAnsi="新宋体" w:eastAsia="新宋体"/>
                <w:sz w:val="19"/>
              </w:rPr>
              <w:t>货物状态</w:t>
            </w:r>
          </w:p>
        </w:tc>
        <w:tc>
          <w:tcPr>
            <w:tcW w:w="1587" w:type="dxa"/>
            <w:vAlign w:val="center"/>
          </w:tcPr>
          <w:p w14:paraId="21C9DDB8">
            <w:pPr>
              <w:pStyle w:val="47"/>
              <w:ind w:firstLine="0" w:firstLineChars="0"/>
              <w:jc w:val="center"/>
              <w:rPr>
                <w:rFonts w:ascii="新宋体" w:hAnsi="新宋体" w:eastAsia="新宋体"/>
                <w:sz w:val="19"/>
              </w:rPr>
            </w:pPr>
            <w:r>
              <w:rPr>
                <w:rFonts w:hint="eastAsia" w:ascii="新宋体" w:hAnsi="新宋体" w:eastAsia="新宋体"/>
                <w:sz w:val="19"/>
              </w:rPr>
              <w:t>bool</w:t>
            </w:r>
          </w:p>
        </w:tc>
        <w:tc>
          <w:tcPr>
            <w:tcW w:w="2211" w:type="dxa"/>
            <w:vAlign w:val="center"/>
          </w:tcPr>
          <w:p w14:paraId="4DA295B7">
            <w:pPr>
              <w:pStyle w:val="47"/>
              <w:ind w:firstLine="0" w:firstLineChars="0"/>
              <w:jc w:val="center"/>
              <w:rPr>
                <w:rFonts w:ascii="新宋体" w:hAnsi="新宋体" w:eastAsia="新宋体"/>
                <w:sz w:val="19"/>
              </w:rPr>
            </w:pPr>
            <w:r>
              <w:rPr>
                <w:rFonts w:hint="eastAsia" w:ascii="新宋体" w:hAnsi="新宋体" w:eastAsia="新宋体"/>
                <w:sz w:val="19"/>
              </w:rPr>
              <w:t>true有货；false无货</w:t>
            </w:r>
          </w:p>
        </w:tc>
      </w:tr>
      <w:tr w14:paraId="1578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vAlign w:val="center"/>
          </w:tcPr>
          <w:p w14:paraId="34938DAF">
            <w:pPr>
              <w:pStyle w:val="47"/>
              <w:ind w:firstLine="0" w:firstLineChars="0"/>
              <w:jc w:val="center"/>
              <w:rPr>
                <w:rFonts w:ascii="新宋体" w:hAnsi="新宋体" w:eastAsia="新宋体"/>
                <w:sz w:val="19"/>
              </w:rPr>
            </w:pPr>
            <w:r>
              <w:rPr>
                <w:rFonts w:hint="eastAsia" w:ascii="新宋体" w:hAnsi="新宋体" w:eastAsia="新宋体"/>
                <w:sz w:val="19"/>
              </w:rPr>
              <w:t>WorkMode</w:t>
            </w:r>
          </w:p>
        </w:tc>
        <w:tc>
          <w:tcPr>
            <w:tcW w:w="2024" w:type="dxa"/>
            <w:vAlign w:val="center"/>
          </w:tcPr>
          <w:p w14:paraId="2B7F71AC">
            <w:pPr>
              <w:pStyle w:val="47"/>
              <w:ind w:firstLine="0" w:firstLineChars="0"/>
              <w:jc w:val="center"/>
              <w:rPr>
                <w:rFonts w:ascii="新宋体" w:hAnsi="新宋体" w:eastAsia="新宋体"/>
                <w:sz w:val="19"/>
              </w:rPr>
            </w:pPr>
            <w:r>
              <w:rPr>
                <w:rFonts w:hint="eastAsia" w:ascii="新宋体" w:hAnsi="新宋体" w:eastAsia="新宋体"/>
                <w:sz w:val="19"/>
              </w:rPr>
              <w:t>工作模式</w:t>
            </w:r>
          </w:p>
        </w:tc>
        <w:tc>
          <w:tcPr>
            <w:tcW w:w="1587" w:type="dxa"/>
            <w:vAlign w:val="center"/>
          </w:tcPr>
          <w:p w14:paraId="065A8934">
            <w:pPr>
              <w:pStyle w:val="47"/>
              <w:ind w:firstLine="0" w:firstLineChars="0"/>
              <w:jc w:val="center"/>
              <w:rPr>
                <w:rFonts w:ascii="新宋体" w:hAnsi="新宋体" w:eastAsia="新宋体"/>
                <w:sz w:val="19"/>
              </w:rPr>
            </w:pPr>
            <w:r>
              <w:rPr>
                <w:rFonts w:hint="eastAsia" w:ascii="新宋体" w:hAnsi="新宋体" w:eastAsia="新宋体"/>
                <w:sz w:val="19"/>
              </w:rPr>
              <w:t>string</w:t>
            </w:r>
          </w:p>
        </w:tc>
        <w:tc>
          <w:tcPr>
            <w:tcW w:w="2211" w:type="dxa"/>
            <w:vAlign w:val="center"/>
          </w:tcPr>
          <w:p w14:paraId="37A3E2B7">
            <w:pPr>
              <w:pStyle w:val="47"/>
              <w:ind w:firstLine="0" w:firstLineChars="0"/>
              <w:jc w:val="center"/>
              <w:rPr>
                <w:rFonts w:ascii="新宋体" w:hAnsi="新宋体" w:eastAsia="新宋体"/>
                <w:sz w:val="19"/>
              </w:rPr>
            </w:pPr>
            <w:r>
              <w:rPr>
                <w:rFonts w:hint="eastAsia" w:ascii="新宋体" w:hAnsi="新宋体" w:eastAsia="新宋体"/>
                <w:sz w:val="19"/>
              </w:rPr>
              <w:t>叠箱/拆箱</w:t>
            </w:r>
          </w:p>
        </w:tc>
      </w:tr>
      <w:tr w14:paraId="163B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vAlign w:val="center"/>
          </w:tcPr>
          <w:p w14:paraId="5D48C067">
            <w:pPr>
              <w:pStyle w:val="47"/>
              <w:ind w:firstLine="0" w:firstLineChars="0"/>
              <w:jc w:val="center"/>
              <w:rPr>
                <w:rFonts w:ascii="新宋体" w:hAnsi="新宋体" w:eastAsia="新宋体"/>
                <w:sz w:val="19"/>
              </w:rPr>
            </w:pPr>
            <w:r>
              <w:rPr>
                <w:rFonts w:hint="eastAsia" w:ascii="新宋体" w:hAnsi="新宋体" w:eastAsia="新宋体"/>
                <w:sz w:val="19"/>
              </w:rPr>
              <w:t>CurBoxQty</w:t>
            </w:r>
          </w:p>
        </w:tc>
        <w:tc>
          <w:tcPr>
            <w:tcW w:w="2024" w:type="dxa"/>
            <w:vAlign w:val="center"/>
          </w:tcPr>
          <w:p w14:paraId="44F3AF2A">
            <w:pPr>
              <w:pStyle w:val="47"/>
              <w:ind w:firstLine="0" w:firstLineChars="0"/>
              <w:jc w:val="center"/>
              <w:rPr>
                <w:rFonts w:ascii="新宋体" w:hAnsi="新宋体" w:eastAsia="新宋体"/>
                <w:sz w:val="19"/>
              </w:rPr>
            </w:pPr>
            <w:r>
              <w:rPr>
                <w:rFonts w:hint="eastAsia" w:ascii="新宋体" w:hAnsi="新宋体" w:eastAsia="新宋体"/>
                <w:sz w:val="19"/>
              </w:rPr>
              <w:t>当前拆叠箱数</w:t>
            </w:r>
          </w:p>
        </w:tc>
        <w:tc>
          <w:tcPr>
            <w:tcW w:w="1587" w:type="dxa"/>
            <w:vAlign w:val="center"/>
          </w:tcPr>
          <w:p w14:paraId="5E75A675">
            <w:pPr>
              <w:pStyle w:val="47"/>
              <w:ind w:firstLine="0" w:firstLineChars="0"/>
              <w:jc w:val="center"/>
              <w:rPr>
                <w:rFonts w:ascii="新宋体" w:hAnsi="新宋体" w:eastAsia="新宋体"/>
                <w:sz w:val="19"/>
              </w:rPr>
            </w:pPr>
            <w:r>
              <w:rPr>
                <w:rFonts w:hint="eastAsia" w:ascii="新宋体" w:hAnsi="新宋体" w:eastAsia="新宋体"/>
                <w:sz w:val="19"/>
              </w:rPr>
              <w:t>int</w:t>
            </w:r>
          </w:p>
        </w:tc>
        <w:tc>
          <w:tcPr>
            <w:tcW w:w="2211" w:type="dxa"/>
            <w:vAlign w:val="center"/>
          </w:tcPr>
          <w:p w14:paraId="30CAB62C">
            <w:pPr>
              <w:pStyle w:val="47"/>
              <w:ind w:firstLine="0" w:firstLineChars="0"/>
              <w:jc w:val="center"/>
              <w:rPr>
                <w:rFonts w:ascii="新宋体" w:hAnsi="新宋体" w:eastAsia="新宋体"/>
                <w:sz w:val="19"/>
              </w:rPr>
            </w:pPr>
            <w:r>
              <w:rPr>
                <w:rFonts w:hint="eastAsia" w:ascii="新宋体" w:hAnsi="新宋体" w:eastAsia="新宋体"/>
                <w:sz w:val="19"/>
              </w:rPr>
              <w:t>0</w:t>
            </w:r>
          </w:p>
        </w:tc>
      </w:tr>
    </w:tbl>
    <w:p w14:paraId="465F6FB1">
      <w:pPr>
        <w:jc w:val="center"/>
        <w:rPr>
          <w:rFonts w:hAnsi="黑体" w:cs="黑体"/>
        </w:rPr>
      </w:pPr>
      <w:r>
        <w:rPr>
          <w:rFonts w:hint="eastAsia" w:asciiTheme="minorEastAsia" w:hAnsiTheme="minorEastAsia" w:eastAsiaTheme="minorEastAsia" w:cstheme="minorEastAsia"/>
          <w:lang w:val="en-US" w:eastAsia="zh-CN"/>
        </w:rPr>
        <w:t>表A.3  堆垛机</w:t>
      </w:r>
      <w:r>
        <w:rPr>
          <w:rFonts w:hint="eastAsia" w:asciiTheme="minorEastAsia" w:hAnsiTheme="minorEastAsia" w:eastAsiaTheme="minorEastAsia" w:cstheme="minorEastAsia"/>
        </w:rPr>
        <w:t>感器</w:t>
      </w:r>
      <w:r>
        <w:rPr>
          <w:rFonts w:hint="eastAsia" w:asciiTheme="minorEastAsia" w:hAnsiTheme="minorEastAsia" w:eastAsiaTheme="minorEastAsia" w:cstheme="minorEastAsia"/>
          <w:lang w:val="en-US" w:eastAsia="zh-CN"/>
        </w:rPr>
        <w:t>报文字段说明</w:t>
      </w:r>
    </w:p>
    <w:p w14:paraId="175D65FA">
      <w:pPr>
        <w:spacing w:before="0"/>
        <w:rPr>
          <w:rFonts w:hint="default" w:ascii="黑体" w:hAnsi="黑体" w:eastAsia="黑体" w:cs="黑体"/>
          <w:lang w:val="en-US" w:eastAsia="zh-CN"/>
        </w:rPr>
      </w:pPr>
      <w:r>
        <w:rPr>
          <w:rFonts w:hint="eastAsia" w:ascii="黑体" w:hAnsi="黑体" w:eastAsia="黑体" w:cs="黑体"/>
          <w:lang w:val="en-US" w:eastAsia="zh-CN"/>
        </w:rPr>
        <w:t>A</w:t>
      </w:r>
      <w:r>
        <w:rPr>
          <w:rFonts w:hint="default" w:ascii="黑体" w:hAnsi="黑体" w:eastAsia="黑体" w:cs="黑体"/>
          <w:lang w:val="en-US" w:eastAsia="zh-CN"/>
        </w:rPr>
        <w:t>.</w:t>
      </w:r>
      <w:r>
        <w:rPr>
          <w:rFonts w:hint="eastAsia" w:ascii="黑体" w:hAnsi="黑体" w:eastAsia="黑体" w:cs="黑体"/>
          <w:lang w:val="en-US" w:eastAsia="zh-CN"/>
        </w:rPr>
        <w:t>4</w:t>
      </w:r>
    </w:p>
    <w:p w14:paraId="5DF3FA1E">
      <w:pPr>
        <w:numPr>
          <w:ilvl w:val="255"/>
          <w:numId w:val="0"/>
        </w:numPr>
        <w:shd w:val="clear" w:color="FFFFFF" w:fill="FFFFFF"/>
        <w:tabs>
          <w:tab w:val="left" w:pos="360"/>
          <w:tab w:val="left" w:pos="6405"/>
        </w:tabs>
        <w:adjustRightInd w:val="0"/>
        <w:spacing w:before="0"/>
        <w:jc w:val="left"/>
        <w:rPr>
          <w:rFonts w:hint="eastAsia" w:ascii="黑体" w:hAnsi="黑体" w:eastAsia="黑体" w:cs="黑体"/>
          <w:lang w:val="en-US" w:eastAsia="zh-CN"/>
        </w:rPr>
      </w:pPr>
      <w:r>
        <w:rPr>
          <w:rFonts w:hint="eastAsia" w:ascii="黑体" w:hAnsi="黑体" w:eastAsia="黑体" w:cs="黑体"/>
          <w:lang w:val="en-US" w:eastAsia="zh-CN"/>
        </w:rPr>
        <w:t>拆盘机</w:t>
      </w:r>
    </w:p>
    <w:p w14:paraId="4277FFBE">
      <w:pPr>
        <w:numPr>
          <w:ilvl w:val="255"/>
          <w:numId w:val="0"/>
        </w:numP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241" w:name="_Toc283061355"/>
      <w:r>
        <w:rPr>
          <w:rFonts w:hint="eastAsia" w:asciiTheme="minorEastAsia" w:hAnsiTheme="minorEastAsia" w:eastAsiaTheme="minorEastAsia" w:cstheme="minorEastAsia"/>
          <w:lang w:val="en-US" w:eastAsia="zh-CN"/>
        </w:rPr>
        <w:t>拆盘机传感器报文示例及字段说明：</w:t>
      </w:r>
      <w:bookmarkEnd w:id="241"/>
    </w:p>
    <w:p w14:paraId="682B982A">
      <w:pPr>
        <w:numPr>
          <w:ilvl w:val="255"/>
          <w:numId w:val="0"/>
        </w:numPr>
        <w:tabs>
          <w:tab w:val="left" w:pos="360"/>
          <w:tab w:val="left" w:pos="6405"/>
        </w:tabs>
        <w:ind w:firstLine="420" w:firstLineChars="200"/>
        <w:jc w:val="left"/>
        <w:outlineLvl w:val="9"/>
        <w:rPr>
          <w:rFonts w:hAnsi="黑体" w:cs="黑体"/>
        </w:rPr>
      </w:pPr>
      <w:bookmarkStart w:id="242" w:name="_Toc735915380"/>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示例</w:t>
      </w:r>
      <w:bookmarkEnd w:id="242"/>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EDA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26644B34">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222222"/>
                <w:kern w:val="0"/>
                <w:szCs w:val="21"/>
                <w:shd w:val="clear" w:color="auto" w:fill="FFFFFF"/>
                <w:lang w:bidi="ar"/>
              </w:rPr>
              <w:t>{</w:t>
            </w:r>
          </w:p>
          <w:p w14:paraId="780C8D60">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PHONE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"拆盘机"</w:t>
            </w:r>
            <w:r>
              <w:rPr>
                <w:rFonts w:ascii="Consolas" w:hAnsi="Consolas" w:eastAsia="Consolas" w:cs="Consolas"/>
                <w:color w:val="222222"/>
                <w:kern w:val="0"/>
                <w:szCs w:val="21"/>
                <w:shd w:val="clear" w:color="auto" w:fill="FFFFFF"/>
                <w:lang w:bidi="ar"/>
              </w:rPr>
              <w:t>,</w:t>
            </w:r>
          </w:p>
          <w:p w14:paraId="7E00E1BF">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TIME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"2023-04-18 09:20:36"</w:t>
            </w:r>
            <w:r>
              <w:rPr>
                <w:rFonts w:ascii="Consolas" w:hAnsi="Consolas" w:eastAsia="Consolas" w:cs="Consolas"/>
                <w:color w:val="222222"/>
                <w:kern w:val="0"/>
                <w:szCs w:val="21"/>
                <w:shd w:val="clear" w:color="auto" w:fill="FFFFFF"/>
                <w:lang w:bidi="ar"/>
              </w:rPr>
              <w:t>,</w:t>
            </w:r>
          </w:p>
          <w:p w14:paraId="79D059F0">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STATUS</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正常</w:t>
            </w:r>
            <w:r>
              <w:rPr>
                <w:rFonts w:ascii="Consolas" w:hAnsi="Consolas" w:eastAsia="Consolas" w:cs="Consolas"/>
                <w:color w:val="A31515"/>
                <w:kern w:val="0"/>
                <w:szCs w:val="21"/>
                <w:shd w:val="clear" w:color="auto" w:fill="FFFFFF"/>
                <w:lang w:bidi="ar"/>
              </w:rPr>
              <w:t>"</w:t>
            </w:r>
            <w:r>
              <w:rPr>
                <w:rFonts w:ascii="Consolas" w:hAnsi="Consolas" w:eastAsia="Consolas" w:cs="Consolas"/>
                <w:color w:val="222222"/>
                <w:kern w:val="0"/>
                <w:szCs w:val="21"/>
                <w:shd w:val="clear" w:color="auto" w:fill="FFFFFF"/>
                <w:lang w:bidi="ar"/>
              </w:rPr>
              <w:t>,</w:t>
            </w:r>
          </w:p>
          <w:p w14:paraId="2D7FED56">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DATA</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35F4FAD5">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CutStop</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"true"</w:t>
            </w:r>
            <w:r>
              <w:rPr>
                <w:rFonts w:ascii="Consolas" w:hAnsi="Consolas" w:eastAsia="Consolas" w:cs="Consolas"/>
                <w:color w:val="222222"/>
                <w:kern w:val="0"/>
                <w:szCs w:val="21"/>
                <w:shd w:val="clear" w:color="auto" w:fill="FFFFFF"/>
                <w:lang w:bidi="ar"/>
              </w:rPr>
              <w:t>,</w:t>
            </w:r>
          </w:p>
          <w:p w14:paraId="0CA04D51">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PalletQty</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"2"</w:t>
            </w:r>
          </w:p>
          <w:p w14:paraId="6010C58A">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09B5AB1C">
            <w:pPr>
              <w:widowControl/>
              <w:shd w:val="clear" w:color="auto" w:fill="FFFFFF"/>
              <w:spacing w:line="285" w:lineRule="atLeast"/>
              <w:jc w:val="left"/>
              <w:rPr>
                <w:rFonts w:ascii="宋体" w:hAnsi="宋体" w:cs="宋体"/>
                <w:b/>
                <w:bCs/>
                <w:sz w:val="24"/>
              </w:rPr>
            </w:pPr>
            <w:r>
              <w:rPr>
                <w:rFonts w:ascii="Consolas" w:hAnsi="Consolas" w:eastAsia="Consolas" w:cs="Consolas"/>
                <w:color w:val="222222"/>
                <w:kern w:val="0"/>
                <w:szCs w:val="21"/>
                <w:shd w:val="clear" w:color="auto" w:fill="FFFFFF"/>
                <w:lang w:bidi="ar"/>
              </w:rPr>
              <w:t>}</w:t>
            </w:r>
          </w:p>
        </w:tc>
      </w:tr>
    </w:tbl>
    <w:p w14:paraId="4D21F886">
      <w:pPr>
        <w:numPr>
          <w:ilvl w:val="255"/>
          <w:numId w:val="0"/>
        </w:numPr>
        <w:tabs>
          <w:tab w:val="left" w:pos="360"/>
          <w:tab w:val="left" w:pos="6405"/>
        </w:tabs>
        <w:ind w:firstLine="420" w:firstLineChars="200"/>
        <w:jc w:val="left"/>
        <w:outlineLvl w:val="9"/>
        <w:rPr>
          <w:rFonts w:hint="default" w:asciiTheme="minorEastAsia" w:hAnsiTheme="minorEastAsia" w:eastAsiaTheme="minorEastAsia" w:cstheme="minorEastAsia"/>
          <w:lang w:val="en-US" w:eastAsia="zh-CN"/>
        </w:rPr>
      </w:pPr>
      <w:bookmarkStart w:id="243" w:name="_Toc1171468587"/>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字段说明见表A.4</w:t>
      </w:r>
      <w:bookmarkEnd w:id="243"/>
    </w:p>
    <w:p w14:paraId="512D1E49">
      <w:pPr>
        <w:jc w:val="center"/>
        <w:rPr>
          <w:rFonts w:hAnsi="黑体" w:cs="黑体"/>
        </w:rPr>
      </w:pPr>
      <w:r>
        <w:rPr>
          <w:rFonts w:hint="eastAsia" w:asciiTheme="minorEastAsia" w:hAnsiTheme="minorEastAsia" w:eastAsiaTheme="minorEastAsia" w:cstheme="minorEastAsia"/>
          <w:lang w:val="en-US" w:eastAsia="zh-CN"/>
        </w:rPr>
        <w:t>表A.4  拆盘机传</w:t>
      </w:r>
      <w:r>
        <w:rPr>
          <w:rFonts w:hint="eastAsia" w:asciiTheme="minorEastAsia" w:hAnsiTheme="minorEastAsia" w:eastAsiaTheme="minorEastAsia" w:cstheme="minorEastAsia"/>
        </w:rPr>
        <w:t>感器</w:t>
      </w:r>
      <w:r>
        <w:rPr>
          <w:rFonts w:hint="eastAsia" w:asciiTheme="minorEastAsia" w:hAnsiTheme="minorEastAsia" w:eastAsiaTheme="minorEastAsia" w:cstheme="minorEastAsia"/>
          <w:lang w:val="en-US" w:eastAsia="zh-CN"/>
        </w:rPr>
        <w:t>报文字段说明</w:t>
      </w:r>
    </w:p>
    <w:tbl>
      <w:tblPr>
        <w:tblStyle w:val="11"/>
        <w:tblW w:w="7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024"/>
        <w:gridCol w:w="1587"/>
        <w:gridCol w:w="2211"/>
      </w:tblGrid>
      <w:tr w14:paraId="4111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shd w:val="clear" w:color="auto" w:fill="auto"/>
            <w:vAlign w:val="center"/>
          </w:tcPr>
          <w:p w14:paraId="1BBD71F3">
            <w:pPr>
              <w:pStyle w:val="47"/>
              <w:ind w:left="-466" w:leftChars="-222" w:firstLine="409" w:firstLineChars="194"/>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w:t>
            </w:r>
          </w:p>
        </w:tc>
        <w:tc>
          <w:tcPr>
            <w:tcW w:w="2024" w:type="dxa"/>
            <w:shd w:val="clear" w:color="auto" w:fill="auto"/>
            <w:vAlign w:val="center"/>
          </w:tcPr>
          <w:p w14:paraId="0576D987">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数据项名称</w:t>
            </w:r>
          </w:p>
        </w:tc>
        <w:tc>
          <w:tcPr>
            <w:tcW w:w="1587" w:type="dxa"/>
            <w:shd w:val="clear" w:color="auto" w:fill="auto"/>
            <w:vAlign w:val="center"/>
          </w:tcPr>
          <w:p w14:paraId="7FAA9661">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类型</w:t>
            </w:r>
          </w:p>
        </w:tc>
        <w:tc>
          <w:tcPr>
            <w:tcW w:w="2211" w:type="dxa"/>
            <w:shd w:val="clear" w:color="auto" w:fill="auto"/>
            <w:vAlign w:val="center"/>
          </w:tcPr>
          <w:p w14:paraId="4AC4B544">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示例</w:t>
            </w:r>
          </w:p>
        </w:tc>
      </w:tr>
      <w:tr w14:paraId="12A8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A6F069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PHONE</w:t>
            </w:r>
          </w:p>
        </w:tc>
        <w:tc>
          <w:tcPr>
            <w:tcW w:w="2024" w:type="dxa"/>
            <w:vAlign w:val="center"/>
          </w:tcPr>
          <w:p w14:paraId="606934D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设备名称</w:t>
            </w:r>
          </w:p>
        </w:tc>
        <w:tc>
          <w:tcPr>
            <w:tcW w:w="1587" w:type="dxa"/>
            <w:vAlign w:val="center"/>
          </w:tcPr>
          <w:p w14:paraId="6600C07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211" w:type="dxa"/>
            <w:vAlign w:val="center"/>
          </w:tcPr>
          <w:p w14:paraId="3FFCDDB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A区传输线9</w:t>
            </w:r>
          </w:p>
        </w:tc>
      </w:tr>
      <w:tr w14:paraId="40BB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FAB7F6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TIME</w:t>
            </w:r>
          </w:p>
        </w:tc>
        <w:tc>
          <w:tcPr>
            <w:tcW w:w="2024" w:type="dxa"/>
            <w:vAlign w:val="center"/>
          </w:tcPr>
          <w:p w14:paraId="6804E69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时间</w:t>
            </w:r>
          </w:p>
        </w:tc>
        <w:tc>
          <w:tcPr>
            <w:tcW w:w="1587" w:type="dxa"/>
            <w:vAlign w:val="center"/>
          </w:tcPr>
          <w:p w14:paraId="42A24C2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211" w:type="dxa"/>
            <w:vAlign w:val="center"/>
          </w:tcPr>
          <w:p w14:paraId="069A67D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0B79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455F97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STATUS</w:t>
            </w:r>
          </w:p>
        </w:tc>
        <w:tc>
          <w:tcPr>
            <w:tcW w:w="2024" w:type="dxa"/>
            <w:vAlign w:val="center"/>
          </w:tcPr>
          <w:p w14:paraId="47D1792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状态</w:t>
            </w:r>
          </w:p>
        </w:tc>
        <w:tc>
          <w:tcPr>
            <w:tcW w:w="1587" w:type="dxa"/>
            <w:vAlign w:val="center"/>
          </w:tcPr>
          <w:p w14:paraId="4AC367C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211" w:type="dxa"/>
            <w:vAlign w:val="center"/>
          </w:tcPr>
          <w:p w14:paraId="4015BFF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正常</w:t>
            </w:r>
          </w:p>
        </w:tc>
      </w:tr>
      <w:tr w14:paraId="4046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F28B95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DATA</w:t>
            </w:r>
          </w:p>
        </w:tc>
        <w:tc>
          <w:tcPr>
            <w:tcW w:w="2024" w:type="dxa"/>
            <w:vAlign w:val="center"/>
          </w:tcPr>
          <w:p w14:paraId="7D5D7D7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587" w:type="dxa"/>
            <w:vAlign w:val="center"/>
          </w:tcPr>
          <w:p w14:paraId="08FA143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object</w:t>
            </w:r>
          </w:p>
        </w:tc>
        <w:tc>
          <w:tcPr>
            <w:tcW w:w="2211" w:type="dxa"/>
            <w:vAlign w:val="center"/>
          </w:tcPr>
          <w:p w14:paraId="57019EC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1E42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14" w:type="dxa"/>
            <w:vAlign w:val="center"/>
          </w:tcPr>
          <w:p w14:paraId="412C58B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CutStop</w:t>
            </w:r>
          </w:p>
        </w:tc>
        <w:tc>
          <w:tcPr>
            <w:tcW w:w="2024" w:type="dxa"/>
            <w:vAlign w:val="center"/>
          </w:tcPr>
          <w:p w14:paraId="2C8ABED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运动状态</w:t>
            </w:r>
          </w:p>
        </w:tc>
        <w:tc>
          <w:tcPr>
            <w:tcW w:w="1587" w:type="dxa"/>
            <w:vAlign w:val="center"/>
          </w:tcPr>
          <w:p w14:paraId="3932815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bool</w:t>
            </w:r>
          </w:p>
        </w:tc>
        <w:tc>
          <w:tcPr>
            <w:tcW w:w="2211" w:type="dxa"/>
            <w:vAlign w:val="center"/>
          </w:tcPr>
          <w:p w14:paraId="15A4811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true停止；false工作</w:t>
            </w:r>
          </w:p>
        </w:tc>
      </w:tr>
      <w:tr w14:paraId="4FE8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7C33E8F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PalletQty</w:t>
            </w:r>
          </w:p>
        </w:tc>
        <w:tc>
          <w:tcPr>
            <w:tcW w:w="2024" w:type="dxa"/>
            <w:vAlign w:val="center"/>
          </w:tcPr>
          <w:p w14:paraId="5321D84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盘数量</w:t>
            </w:r>
          </w:p>
        </w:tc>
        <w:tc>
          <w:tcPr>
            <w:tcW w:w="1587" w:type="dxa"/>
            <w:vAlign w:val="center"/>
          </w:tcPr>
          <w:p w14:paraId="5D03A66D">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int</w:t>
            </w:r>
          </w:p>
        </w:tc>
        <w:tc>
          <w:tcPr>
            <w:tcW w:w="2211" w:type="dxa"/>
            <w:vAlign w:val="center"/>
          </w:tcPr>
          <w:p w14:paraId="456ED47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r>
    </w:tbl>
    <w:p w14:paraId="6BE73159">
      <w:pPr>
        <w:pStyle w:val="42"/>
        <w:numPr>
          <w:ilvl w:val="0"/>
          <w:numId w:val="0"/>
        </w:numPr>
        <w:spacing w:beforeLines="0" w:afterLines="0"/>
        <w:outlineLvl w:val="9"/>
      </w:pPr>
    </w:p>
    <w:p w14:paraId="6067F5FF">
      <w:pPr>
        <w:spacing w:before="0"/>
        <w:rPr>
          <w:rFonts w:hint="default" w:ascii="黑体" w:hAnsi="黑体" w:eastAsia="黑体" w:cs="黑体"/>
          <w:lang w:val="en-US" w:eastAsia="zh-CN"/>
        </w:rPr>
      </w:pPr>
      <w:r>
        <w:rPr>
          <w:rFonts w:hint="eastAsia" w:ascii="黑体" w:hAnsi="黑体" w:eastAsia="黑体" w:cs="黑体"/>
          <w:lang w:val="en-US" w:eastAsia="zh-CN"/>
        </w:rPr>
        <w:t>A</w:t>
      </w:r>
      <w:r>
        <w:rPr>
          <w:rFonts w:hint="default" w:ascii="黑体" w:hAnsi="黑体" w:eastAsia="黑体" w:cs="黑体"/>
          <w:lang w:val="en-US" w:eastAsia="zh-CN"/>
        </w:rPr>
        <w:t>.</w:t>
      </w:r>
      <w:r>
        <w:rPr>
          <w:rFonts w:hint="eastAsia" w:ascii="黑体" w:hAnsi="黑体" w:eastAsia="黑体" w:cs="黑体"/>
          <w:lang w:val="en-US" w:eastAsia="zh-CN"/>
        </w:rPr>
        <w:t>5</w:t>
      </w:r>
    </w:p>
    <w:p w14:paraId="2A5BC5F7">
      <w:pPr>
        <w:numPr>
          <w:ilvl w:val="255"/>
          <w:numId w:val="0"/>
        </w:numPr>
        <w:shd w:val="clear" w:color="FFFFFF" w:fill="FFFFFF"/>
        <w:tabs>
          <w:tab w:val="left" w:pos="360"/>
          <w:tab w:val="left" w:pos="6405"/>
        </w:tabs>
        <w:adjustRightInd w:val="0"/>
        <w:spacing w:before="0"/>
        <w:jc w:val="left"/>
        <w:rPr>
          <w:rFonts w:hint="default" w:ascii="黑体" w:hAnsi="黑体" w:eastAsia="黑体" w:cs="黑体"/>
          <w:lang w:val="en-US" w:eastAsia="zh-CN"/>
        </w:rPr>
      </w:pPr>
      <w:r>
        <w:rPr>
          <w:rFonts w:hint="eastAsia" w:ascii="黑体" w:hAnsi="黑体" w:eastAsia="黑体" w:cs="黑体"/>
          <w:lang w:val="en-US" w:eastAsia="zh-CN"/>
        </w:rPr>
        <w:t>RFID扫描器</w:t>
      </w:r>
    </w:p>
    <w:p w14:paraId="1B173ED4">
      <w:pPr>
        <w:numPr>
          <w:ilvl w:val="255"/>
          <w:numId w:val="0"/>
        </w:numP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244" w:name="_Toc742466013"/>
      <w:r>
        <w:rPr>
          <w:rFonts w:hint="eastAsia" w:asciiTheme="minorEastAsia" w:hAnsiTheme="minorEastAsia" w:eastAsiaTheme="minorEastAsia" w:cstheme="minorEastAsia"/>
          <w:lang w:val="en-US" w:eastAsia="zh-CN"/>
        </w:rPr>
        <w:t>RFID扫描器报文示例及字段说明：</w:t>
      </w:r>
      <w:bookmarkEnd w:id="244"/>
    </w:p>
    <w:p w14:paraId="4C7AF689">
      <w:pPr>
        <w:numPr>
          <w:ilvl w:val="255"/>
          <w:numId w:val="0"/>
        </w:numPr>
        <w:tabs>
          <w:tab w:val="left" w:pos="360"/>
          <w:tab w:val="left" w:pos="6405"/>
        </w:tabs>
        <w:spacing w:before="0"/>
        <w:ind w:firstLine="420" w:firstLineChars="200"/>
        <w:jc w:val="left"/>
        <w:outlineLvl w:val="9"/>
        <w:rPr>
          <w:rFonts w:hAnsi="黑体" w:cs="黑体"/>
        </w:rPr>
      </w:pPr>
      <w:bookmarkStart w:id="245" w:name="_Toc1746291421"/>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示例</w:t>
      </w:r>
      <w:bookmarkEnd w:id="245"/>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5D6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5BDC194D">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222222"/>
                <w:kern w:val="0"/>
                <w:szCs w:val="21"/>
                <w:shd w:val="clear" w:color="auto" w:fill="FFFFFF"/>
                <w:lang w:bidi="ar"/>
              </w:rPr>
              <w:t>{</w:t>
            </w:r>
          </w:p>
          <w:p w14:paraId="0BD62047">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PHONE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RFID扫描器</w:t>
            </w:r>
            <w:r>
              <w:rPr>
                <w:rFonts w:ascii="Consolas" w:hAnsi="Consolas" w:eastAsia="Consolas" w:cs="Consolas"/>
                <w:color w:val="A31515"/>
                <w:kern w:val="0"/>
                <w:szCs w:val="21"/>
                <w:shd w:val="clear" w:color="auto" w:fill="FFFFFF"/>
                <w:lang w:bidi="ar"/>
              </w:rPr>
              <w:t>"</w:t>
            </w:r>
            <w:r>
              <w:rPr>
                <w:rFonts w:ascii="Consolas" w:hAnsi="Consolas" w:eastAsia="Consolas" w:cs="Consolas"/>
                <w:color w:val="222222"/>
                <w:kern w:val="0"/>
                <w:szCs w:val="21"/>
                <w:shd w:val="clear" w:color="auto" w:fill="FFFFFF"/>
                <w:lang w:bidi="ar"/>
              </w:rPr>
              <w:t>,</w:t>
            </w:r>
          </w:p>
          <w:p w14:paraId="6A8BB964">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TIME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"2023-04-18 09:20:36"</w:t>
            </w:r>
            <w:r>
              <w:rPr>
                <w:rFonts w:ascii="Consolas" w:hAnsi="Consolas" w:eastAsia="Consolas" w:cs="Consolas"/>
                <w:color w:val="222222"/>
                <w:kern w:val="0"/>
                <w:szCs w:val="21"/>
                <w:shd w:val="clear" w:color="auto" w:fill="FFFFFF"/>
                <w:lang w:bidi="ar"/>
              </w:rPr>
              <w:t>,</w:t>
            </w:r>
          </w:p>
          <w:p w14:paraId="5BC4C10D">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STATUS</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正常</w:t>
            </w:r>
            <w:r>
              <w:rPr>
                <w:rFonts w:ascii="Consolas" w:hAnsi="Consolas" w:eastAsia="Consolas" w:cs="Consolas"/>
                <w:color w:val="A31515"/>
                <w:kern w:val="0"/>
                <w:szCs w:val="21"/>
                <w:shd w:val="clear" w:color="auto" w:fill="FFFFFF"/>
                <w:lang w:bidi="ar"/>
              </w:rPr>
              <w:t>"</w:t>
            </w:r>
            <w:r>
              <w:rPr>
                <w:rFonts w:ascii="Consolas" w:hAnsi="Consolas" w:eastAsia="Consolas" w:cs="Consolas"/>
                <w:color w:val="222222"/>
                <w:kern w:val="0"/>
                <w:szCs w:val="21"/>
                <w:shd w:val="clear" w:color="auto" w:fill="FFFFFF"/>
                <w:lang w:bidi="ar"/>
              </w:rPr>
              <w:t>,</w:t>
            </w:r>
          </w:p>
          <w:p w14:paraId="535F99EE">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DATA</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16CEC093">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MeterBarCode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4001</w:t>
            </w:r>
            <w:r>
              <w:rPr>
                <w:rFonts w:ascii="Consolas" w:hAnsi="Consolas" w:eastAsia="Consolas" w:cs="Consolas"/>
                <w:color w:val="A31515"/>
                <w:kern w:val="0"/>
                <w:szCs w:val="21"/>
                <w:shd w:val="clear" w:color="auto" w:fill="FFFFFF"/>
                <w:lang w:bidi="ar"/>
              </w:rPr>
              <w:t>"</w:t>
            </w:r>
          </w:p>
          <w:p w14:paraId="3DC459B1">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1D3B75C2">
            <w:pPr>
              <w:widowControl/>
              <w:shd w:val="clear" w:color="auto" w:fill="FFFFFF"/>
              <w:spacing w:line="285" w:lineRule="atLeast"/>
              <w:jc w:val="left"/>
              <w:rPr>
                <w:rFonts w:ascii="宋体" w:hAnsi="宋体" w:cs="宋体"/>
                <w:b/>
                <w:bCs/>
                <w:sz w:val="24"/>
              </w:rPr>
            </w:pPr>
            <w:r>
              <w:rPr>
                <w:rFonts w:ascii="Consolas" w:hAnsi="Consolas" w:eastAsia="Consolas" w:cs="Consolas"/>
                <w:color w:val="222222"/>
                <w:kern w:val="0"/>
                <w:szCs w:val="21"/>
                <w:shd w:val="clear" w:color="auto" w:fill="FFFFFF"/>
                <w:lang w:bidi="ar"/>
              </w:rPr>
              <w:t>}</w:t>
            </w:r>
          </w:p>
        </w:tc>
      </w:tr>
    </w:tbl>
    <w:p w14:paraId="7FA33FA1">
      <w:pPr>
        <w:numPr>
          <w:ilvl w:val="255"/>
          <w:numId w:val="0"/>
        </w:numPr>
        <w:tabs>
          <w:tab w:val="left" w:pos="360"/>
          <w:tab w:val="left" w:pos="6405"/>
        </w:tabs>
        <w:ind w:firstLine="420" w:firstLineChars="200"/>
        <w:jc w:val="left"/>
        <w:outlineLvl w:val="9"/>
        <w:rPr>
          <w:rFonts w:hint="default" w:asciiTheme="minorEastAsia" w:hAnsiTheme="minorEastAsia" w:eastAsiaTheme="minorEastAsia" w:cstheme="minorEastAsia"/>
          <w:lang w:val="en-US" w:eastAsia="zh-CN"/>
        </w:rPr>
      </w:pPr>
      <w:bookmarkStart w:id="246" w:name="_Toc260909198"/>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字段说明见表A.5</w:t>
      </w:r>
      <w:bookmarkEnd w:id="246"/>
    </w:p>
    <w:p w14:paraId="560B1A98">
      <w:pPr>
        <w:jc w:val="center"/>
        <w:rPr>
          <w:rFonts w:hAnsi="黑体" w:cs="黑体"/>
        </w:rPr>
      </w:pPr>
      <w:r>
        <w:rPr>
          <w:rFonts w:hint="eastAsia" w:asciiTheme="minorEastAsia" w:hAnsiTheme="minorEastAsia" w:eastAsiaTheme="minorEastAsia" w:cstheme="minorEastAsia"/>
          <w:lang w:val="en-US" w:eastAsia="zh-CN"/>
        </w:rPr>
        <w:t>表A.5  RFID扫描器报文字段说明</w:t>
      </w:r>
    </w:p>
    <w:tbl>
      <w:tblPr>
        <w:tblStyle w:val="11"/>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024"/>
        <w:gridCol w:w="1587"/>
        <w:gridCol w:w="2211"/>
      </w:tblGrid>
      <w:tr w14:paraId="5A4E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shd w:val="clear" w:color="auto" w:fill="auto"/>
            <w:vAlign w:val="center"/>
          </w:tcPr>
          <w:p w14:paraId="268DAE97">
            <w:pPr>
              <w:pStyle w:val="47"/>
              <w:ind w:left="-466" w:leftChars="-222" w:firstLine="409" w:firstLineChars="194"/>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w:t>
            </w:r>
          </w:p>
        </w:tc>
        <w:tc>
          <w:tcPr>
            <w:tcW w:w="2024" w:type="dxa"/>
            <w:shd w:val="clear" w:color="auto" w:fill="auto"/>
            <w:vAlign w:val="center"/>
          </w:tcPr>
          <w:p w14:paraId="58E82201">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数据项名称</w:t>
            </w:r>
          </w:p>
        </w:tc>
        <w:tc>
          <w:tcPr>
            <w:tcW w:w="1587" w:type="dxa"/>
            <w:shd w:val="clear" w:color="auto" w:fill="auto"/>
            <w:vAlign w:val="center"/>
          </w:tcPr>
          <w:p w14:paraId="5D7E02DC">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类型</w:t>
            </w:r>
          </w:p>
        </w:tc>
        <w:tc>
          <w:tcPr>
            <w:tcW w:w="2211" w:type="dxa"/>
            <w:shd w:val="clear" w:color="auto" w:fill="auto"/>
            <w:vAlign w:val="center"/>
          </w:tcPr>
          <w:p w14:paraId="69501809">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示例</w:t>
            </w:r>
          </w:p>
        </w:tc>
      </w:tr>
      <w:tr w14:paraId="1264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9B25FA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PHONE</w:t>
            </w:r>
          </w:p>
        </w:tc>
        <w:tc>
          <w:tcPr>
            <w:tcW w:w="2024" w:type="dxa"/>
            <w:vAlign w:val="center"/>
          </w:tcPr>
          <w:p w14:paraId="1E10CAA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设备名称</w:t>
            </w:r>
          </w:p>
        </w:tc>
        <w:tc>
          <w:tcPr>
            <w:tcW w:w="1587" w:type="dxa"/>
            <w:vAlign w:val="center"/>
          </w:tcPr>
          <w:p w14:paraId="37B7BD8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211" w:type="dxa"/>
            <w:vAlign w:val="center"/>
          </w:tcPr>
          <w:p w14:paraId="3674DDB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A区传输线9</w:t>
            </w:r>
          </w:p>
        </w:tc>
      </w:tr>
      <w:tr w14:paraId="54E9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5F8205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TIME</w:t>
            </w:r>
          </w:p>
        </w:tc>
        <w:tc>
          <w:tcPr>
            <w:tcW w:w="2024" w:type="dxa"/>
            <w:vAlign w:val="center"/>
          </w:tcPr>
          <w:p w14:paraId="3CD124A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时间</w:t>
            </w:r>
          </w:p>
        </w:tc>
        <w:tc>
          <w:tcPr>
            <w:tcW w:w="1587" w:type="dxa"/>
            <w:vAlign w:val="center"/>
          </w:tcPr>
          <w:p w14:paraId="3D9B1EF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211" w:type="dxa"/>
            <w:vAlign w:val="center"/>
          </w:tcPr>
          <w:p w14:paraId="778F696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75AD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74A01E9D">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STATUS</w:t>
            </w:r>
          </w:p>
        </w:tc>
        <w:tc>
          <w:tcPr>
            <w:tcW w:w="2024" w:type="dxa"/>
            <w:vAlign w:val="center"/>
          </w:tcPr>
          <w:p w14:paraId="6E98D83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状态</w:t>
            </w:r>
          </w:p>
        </w:tc>
        <w:tc>
          <w:tcPr>
            <w:tcW w:w="1587" w:type="dxa"/>
            <w:vAlign w:val="center"/>
          </w:tcPr>
          <w:p w14:paraId="408EE51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211" w:type="dxa"/>
            <w:vAlign w:val="center"/>
          </w:tcPr>
          <w:p w14:paraId="6D37186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正常</w:t>
            </w:r>
          </w:p>
        </w:tc>
      </w:tr>
      <w:tr w14:paraId="5E26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2BDD78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DATA</w:t>
            </w:r>
          </w:p>
        </w:tc>
        <w:tc>
          <w:tcPr>
            <w:tcW w:w="2024" w:type="dxa"/>
            <w:vAlign w:val="center"/>
          </w:tcPr>
          <w:p w14:paraId="2FE8C34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587" w:type="dxa"/>
            <w:vAlign w:val="center"/>
          </w:tcPr>
          <w:p w14:paraId="04E147E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object</w:t>
            </w:r>
          </w:p>
        </w:tc>
        <w:tc>
          <w:tcPr>
            <w:tcW w:w="2211" w:type="dxa"/>
            <w:vAlign w:val="center"/>
          </w:tcPr>
          <w:p w14:paraId="67DC4CB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5047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14" w:type="dxa"/>
            <w:vAlign w:val="center"/>
          </w:tcPr>
          <w:p w14:paraId="76B9890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MeterBarCode</w:t>
            </w:r>
          </w:p>
        </w:tc>
        <w:tc>
          <w:tcPr>
            <w:tcW w:w="2024" w:type="dxa"/>
            <w:vAlign w:val="center"/>
          </w:tcPr>
          <w:p w14:paraId="004E4F0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表号</w:t>
            </w:r>
          </w:p>
        </w:tc>
        <w:tc>
          <w:tcPr>
            <w:tcW w:w="1587" w:type="dxa"/>
            <w:vAlign w:val="center"/>
          </w:tcPr>
          <w:p w14:paraId="6CA1EC1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211" w:type="dxa"/>
            <w:vAlign w:val="center"/>
          </w:tcPr>
          <w:p w14:paraId="715028B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4001</w:t>
            </w:r>
          </w:p>
        </w:tc>
      </w:tr>
    </w:tbl>
    <w:p w14:paraId="2857CC77">
      <w:pPr>
        <w:spacing w:before="0"/>
        <w:rPr>
          <w:rFonts w:hint="default" w:ascii="黑体" w:hAnsi="黑体" w:eastAsia="黑体" w:cs="黑体"/>
          <w:lang w:val="en-US" w:eastAsia="zh-CN"/>
        </w:rPr>
      </w:pPr>
      <w:r>
        <w:rPr>
          <w:rFonts w:hint="eastAsia" w:ascii="黑体" w:hAnsi="黑体" w:eastAsia="黑体" w:cs="黑体"/>
          <w:lang w:val="en-US" w:eastAsia="zh-CN"/>
        </w:rPr>
        <w:t>A</w:t>
      </w:r>
      <w:r>
        <w:rPr>
          <w:rFonts w:hint="default" w:ascii="黑体" w:hAnsi="黑体" w:eastAsia="黑体" w:cs="黑体"/>
          <w:lang w:val="en-US" w:eastAsia="zh-CN"/>
        </w:rPr>
        <w:t>.</w:t>
      </w:r>
      <w:r>
        <w:rPr>
          <w:rFonts w:hint="eastAsia" w:ascii="黑体" w:hAnsi="黑体" w:eastAsia="黑体" w:cs="黑体"/>
          <w:lang w:val="en-US" w:eastAsia="zh-CN"/>
        </w:rPr>
        <w:t>6</w:t>
      </w:r>
    </w:p>
    <w:p w14:paraId="19CEBF2F">
      <w:pPr>
        <w:numPr>
          <w:ilvl w:val="255"/>
          <w:numId w:val="0"/>
        </w:numPr>
        <w:shd w:val="clear" w:color="FFFFFF" w:fill="FFFFFF"/>
        <w:tabs>
          <w:tab w:val="left" w:pos="360"/>
          <w:tab w:val="left" w:pos="6405"/>
        </w:tabs>
        <w:adjustRightInd w:val="0"/>
        <w:spacing w:before="0"/>
        <w:jc w:val="left"/>
        <w:rPr>
          <w:rFonts w:hint="default" w:ascii="黑体" w:hAnsi="黑体" w:eastAsia="黑体" w:cs="黑体"/>
          <w:lang w:val="en-US" w:eastAsia="zh-CN"/>
        </w:rPr>
      </w:pPr>
      <w:r>
        <w:rPr>
          <w:rFonts w:hint="eastAsia" w:ascii="黑体" w:hAnsi="黑体" w:eastAsia="黑体" w:cs="黑体"/>
          <w:lang w:val="en-US" w:eastAsia="zh-CN"/>
        </w:rPr>
        <w:t>储位初始化</w:t>
      </w:r>
    </w:p>
    <w:p w14:paraId="09CB58A3">
      <w:pPr>
        <w:numPr>
          <w:ilvl w:val="255"/>
          <w:numId w:val="0"/>
        </w:numP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247" w:name="_Toc2086767259"/>
      <w:r>
        <w:rPr>
          <w:rFonts w:hint="eastAsia" w:asciiTheme="minorEastAsia" w:hAnsiTheme="minorEastAsia" w:eastAsiaTheme="minorEastAsia" w:cstheme="minorEastAsia"/>
          <w:lang w:val="en-US" w:eastAsia="zh-CN"/>
        </w:rPr>
        <w:t>储位初始化报文示例及字段说明：</w:t>
      </w:r>
      <w:bookmarkEnd w:id="247"/>
    </w:p>
    <w:p w14:paraId="5BD685C6">
      <w:pPr>
        <w:numPr>
          <w:ilvl w:val="255"/>
          <w:numId w:val="0"/>
        </w:numPr>
        <w:tabs>
          <w:tab w:val="left" w:pos="360"/>
          <w:tab w:val="left" w:pos="6405"/>
        </w:tabs>
        <w:spacing w:before="0"/>
        <w:ind w:firstLine="420" w:firstLineChars="200"/>
        <w:jc w:val="left"/>
        <w:outlineLvl w:val="9"/>
        <w:rPr>
          <w:rFonts w:hint="eastAsia" w:ascii="黑体" w:hAnsi="黑体" w:eastAsia="黑体" w:cs="黑体"/>
        </w:rPr>
      </w:pPr>
      <w:bookmarkStart w:id="248" w:name="_Toc1741882856"/>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示例</w:t>
      </w:r>
      <w:bookmarkEnd w:id="248"/>
    </w:p>
    <w:tbl>
      <w:tblPr>
        <w:tblStyle w:val="11"/>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1EF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69C501BD">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222222"/>
                <w:kern w:val="0"/>
                <w:szCs w:val="21"/>
                <w:shd w:val="clear" w:color="auto" w:fill="FFFFFF"/>
                <w:lang w:bidi="ar"/>
              </w:rPr>
              <w:t>{</w:t>
            </w:r>
          </w:p>
          <w:p w14:paraId="43DD82A3">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code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0</w:t>
            </w:r>
            <w:r>
              <w:rPr>
                <w:rFonts w:ascii="Consolas" w:hAnsi="Consolas" w:eastAsia="Consolas" w:cs="Consolas"/>
                <w:color w:val="A31515"/>
                <w:kern w:val="0"/>
                <w:szCs w:val="21"/>
                <w:shd w:val="clear" w:color="auto" w:fill="FFFFFF"/>
                <w:lang w:bidi="ar"/>
              </w:rPr>
              <w:t>",</w:t>
            </w:r>
          </w:p>
          <w:p w14:paraId="5A4BAD4D">
            <w:pPr>
              <w:widowControl/>
              <w:shd w:val="clear" w:color="auto" w:fill="FFFFFF"/>
              <w:spacing w:line="285" w:lineRule="atLeast"/>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message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success</w:t>
            </w:r>
            <w:r>
              <w:rPr>
                <w:rFonts w:ascii="Consolas" w:hAnsi="Consolas" w:eastAsia="Consolas" w:cs="Consolas"/>
                <w:color w:val="A31515"/>
                <w:kern w:val="0"/>
                <w:szCs w:val="21"/>
                <w:shd w:val="clear" w:color="auto" w:fill="FFFFFF"/>
                <w:lang w:bidi="ar"/>
              </w:rPr>
              <w:t>",</w:t>
            </w:r>
          </w:p>
          <w:p w14:paraId="5DC9C2FB">
            <w:pPr>
              <w:widowControl/>
              <w:shd w:val="clear" w:color="auto" w:fill="FFFFFF"/>
              <w:spacing w:line="285" w:lineRule="atLeast"/>
              <w:ind w:firstLine="440"/>
              <w:jc w:val="left"/>
              <w:rPr>
                <w:rFonts w:ascii="Consolas" w:hAnsi="Consolas" w:eastAsia="Consolas" w:cs="Consolas"/>
                <w:color w:val="222222"/>
                <w:kern w:val="0"/>
                <w:szCs w:val="21"/>
                <w:shd w:val="clear" w:color="auto" w:fill="FFFFFF"/>
                <w:lang w:bidi="ar"/>
              </w:rPr>
            </w:pP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data</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hint="eastAsia" w:ascii="Consolas" w:hAnsi="Consolas" w:eastAsia="Consolas" w:cs="Consolas"/>
                <w:color w:val="000000"/>
                <w:kern w:val="0"/>
                <w:szCs w:val="21"/>
                <w:shd w:val="clear" w:color="auto" w:fill="FFFFFF"/>
                <w:lang w:bidi="ar"/>
              </w:rPr>
              <w:t>{</w:t>
            </w:r>
          </w:p>
          <w:p w14:paraId="7790A99A">
            <w:pPr>
              <w:widowControl/>
              <w:shd w:val="clear" w:color="auto" w:fill="FFFFFF"/>
              <w:spacing w:line="285" w:lineRule="atLeast"/>
              <w:ind w:left="630" w:leftChars="300" w:firstLine="440"/>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451A5"/>
                <w:kern w:val="0"/>
                <w:szCs w:val="21"/>
                <w:shd w:val="clear" w:color="auto" w:fill="FFFFFF"/>
                <w:lang w:bidi="ar"/>
              </w:rPr>
              <w:t>"wiring_mode":</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"单相",</w:t>
            </w:r>
          </w:p>
          <w:p w14:paraId="5170EF27">
            <w:pPr>
              <w:widowControl/>
              <w:shd w:val="clear" w:color="auto" w:fill="FFFFFF"/>
              <w:spacing w:line="285" w:lineRule="atLeast"/>
              <w:ind w:left="1050" w:leftChars="500"/>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451A5"/>
                <w:kern w:val="0"/>
                <w:szCs w:val="21"/>
                <w:shd w:val="clear" w:color="auto" w:fill="FFFFFF"/>
                <w:lang w:bidi="ar"/>
              </w:rPr>
              <w:t>"equip_categ":</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"电能表",</w:t>
            </w:r>
          </w:p>
          <w:p w14:paraId="462DD904">
            <w:pPr>
              <w:widowControl/>
              <w:shd w:val="clear" w:color="auto" w:fill="FFFFFF"/>
              <w:spacing w:line="285" w:lineRule="atLeast"/>
              <w:ind w:left="1050" w:leftChars="500"/>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451A5"/>
                <w:kern w:val="0"/>
                <w:szCs w:val="21"/>
                <w:shd w:val="clear" w:color="auto" w:fill="FFFFFF"/>
                <w:lang w:bidi="ar"/>
              </w:rPr>
              <w:t>"wh_area_id":</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"电流互感器周转箱智能库区",</w:t>
            </w:r>
          </w:p>
          <w:p w14:paraId="41EF4E23">
            <w:pPr>
              <w:widowControl/>
              <w:shd w:val="clear" w:color="auto" w:fill="FFFFFF"/>
              <w:spacing w:line="285" w:lineRule="atLeast"/>
              <w:ind w:left="1050" w:leftChars="500"/>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451A5"/>
                <w:kern w:val="0"/>
                <w:szCs w:val="21"/>
                <w:shd w:val="clear" w:color="auto" w:fill="FFFFFF"/>
                <w:lang w:bidi="ar"/>
              </w:rPr>
              <w:t>"store_area_id":</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"电能表周转箱存放区7",</w:t>
            </w:r>
          </w:p>
          <w:p w14:paraId="6A63855C">
            <w:pPr>
              <w:widowControl/>
              <w:shd w:val="clear" w:color="auto" w:fill="FFFFFF"/>
              <w:spacing w:line="285" w:lineRule="atLeast"/>
              <w:ind w:left="1050" w:leftChars="500"/>
              <w:jc w:val="left"/>
              <w:rPr>
                <w:rFonts w:ascii="Consolas" w:hAnsi="Consolas" w:eastAsia="Consolas" w:cs="Consolas"/>
                <w:color w:val="000000"/>
                <w:kern w:val="0"/>
                <w:szCs w:val="21"/>
                <w:shd w:val="clear" w:color="auto" w:fill="FFFFFF"/>
                <w:lang w:bidi="ar"/>
              </w:rPr>
            </w:pPr>
            <w:r>
              <w:rPr>
                <w:rFonts w:ascii="Consolas" w:hAnsi="Consolas" w:eastAsia="Consolas" w:cs="Consolas"/>
                <w:color w:val="0451A5"/>
                <w:kern w:val="0"/>
                <w:szCs w:val="21"/>
                <w:shd w:val="clear" w:color="auto" w:fill="FFFFFF"/>
                <w:lang w:bidi="ar"/>
              </w:rPr>
              <w:t>"store_loc_name":</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"A-11-30-7" </w:t>
            </w:r>
            <w:r>
              <w:rPr>
                <w:rFonts w:ascii="Consolas" w:hAnsi="Consolas" w:eastAsia="Consolas" w:cs="Consolas"/>
                <w:color w:val="000000"/>
                <w:kern w:val="0"/>
                <w:szCs w:val="21"/>
                <w:shd w:val="clear" w:color="auto" w:fill="FFFFFF"/>
                <w:lang w:bidi="ar"/>
              </w:rPr>
              <w:t xml:space="preserve">   </w:t>
            </w:r>
          </w:p>
          <w:p w14:paraId="476413D3">
            <w:pPr>
              <w:widowControl/>
              <w:shd w:val="clear" w:color="auto" w:fill="FFFFFF"/>
              <w:spacing w:line="285" w:lineRule="atLeast"/>
              <w:ind w:left="420" w:leftChars="200"/>
              <w:jc w:val="left"/>
              <w:rPr>
                <w:rFonts w:ascii="Consolas" w:hAnsi="Consolas" w:eastAsia="Consolas" w:cs="Consolas"/>
                <w:color w:val="000000"/>
                <w:kern w:val="0"/>
                <w:szCs w:val="21"/>
                <w:shd w:val="clear" w:color="auto" w:fill="FFFFFF"/>
                <w:lang w:bidi="ar"/>
              </w:rPr>
            </w:pPr>
            <w:r>
              <w:rPr>
                <w:rFonts w:hint="eastAsia" w:ascii="Consolas" w:hAnsi="Consolas" w:eastAsia="Consolas" w:cs="Consolas"/>
                <w:color w:val="000000"/>
                <w:kern w:val="0"/>
                <w:szCs w:val="21"/>
                <w:shd w:val="clear" w:color="auto" w:fill="FFFFFF"/>
                <w:lang w:bidi="ar"/>
              </w:rPr>
              <w:t>}</w:t>
            </w:r>
          </w:p>
          <w:p w14:paraId="2644F017">
            <w:pPr>
              <w:widowControl/>
              <w:shd w:val="clear" w:color="auto" w:fill="FFFFFF"/>
              <w:spacing w:line="285" w:lineRule="atLeast"/>
              <w:jc w:val="left"/>
              <w:rPr>
                <w:rFonts w:ascii="宋体" w:hAnsi="宋体" w:cs="宋体"/>
                <w:b/>
                <w:bCs/>
                <w:sz w:val="24"/>
              </w:rPr>
            </w:pPr>
            <w:r>
              <w:rPr>
                <w:rFonts w:ascii="Consolas" w:hAnsi="Consolas" w:eastAsia="Consolas" w:cs="Consolas"/>
                <w:color w:val="222222"/>
                <w:kern w:val="0"/>
                <w:szCs w:val="21"/>
                <w:shd w:val="clear" w:color="auto" w:fill="FFFFFF"/>
                <w:lang w:bidi="ar"/>
              </w:rPr>
              <w:t>}</w:t>
            </w:r>
          </w:p>
        </w:tc>
      </w:tr>
    </w:tbl>
    <w:p w14:paraId="70C62D9E">
      <w:pPr>
        <w:numPr>
          <w:ilvl w:val="255"/>
          <w:numId w:val="0"/>
        </w:numPr>
        <w:tabs>
          <w:tab w:val="left" w:pos="360"/>
          <w:tab w:val="left" w:pos="6405"/>
        </w:tabs>
        <w:ind w:firstLine="420" w:firstLineChars="200"/>
        <w:jc w:val="left"/>
        <w:outlineLvl w:val="9"/>
        <w:rPr>
          <w:rFonts w:hint="default" w:asciiTheme="minorEastAsia" w:hAnsiTheme="minorEastAsia" w:eastAsiaTheme="minorEastAsia" w:cstheme="minorEastAsia"/>
          <w:lang w:val="en-US" w:eastAsia="zh-CN"/>
        </w:rPr>
      </w:pPr>
      <w:bookmarkStart w:id="249" w:name="_Toc1328084888"/>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字段说明见表A.6</w:t>
      </w:r>
      <w:bookmarkEnd w:id="249"/>
    </w:p>
    <w:p w14:paraId="09C2CABD">
      <w:pPr>
        <w:ind w:firstLine="420" w:firstLineChars="200"/>
        <w:jc w:val="center"/>
        <w:rPr>
          <w:rFonts w:hAnsi="黑体" w:cs="黑体"/>
        </w:rPr>
      </w:pPr>
      <w:r>
        <w:rPr>
          <w:rFonts w:hint="eastAsia" w:asciiTheme="minorEastAsia" w:hAnsiTheme="minorEastAsia" w:eastAsiaTheme="minorEastAsia" w:cstheme="minorEastAsia"/>
          <w:lang w:val="en-US" w:eastAsia="zh-CN"/>
        </w:rPr>
        <w:t>表A.6  储位初始化报文字段说明</w:t>
      </w:r>
    </w:p>
    <w:tbl>
      <w:tblPr>
        <w:tblStyle w:val="11"/>
        <w:tblW w:w="5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024"/>
        <w:gridCol w:w="1587"/>
      </w:tblGrid>
      <w:tr w14:paraId="08DD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shd w:val="clear" w:color="auto" w:fill="auto"/>
            <w:vAlign w:val="center"/>
          </w:tcPr>
          <w:p w14:paraId="184BAC3A">
            <w:pPr>
              <w:pStyle w:val="47"/>
              <w:ind w:left="-466" w:leftChars="-222" w:firstLine="409" w:firstLineChars="194"/>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w:t>
            </w:r>
          </w:p>
        </w:tc>
        <w:tc>
          <w:tcPr>
            <w:tcW w:w="2024" w:type="dxa"/>
            <w:shd w:val="clear" w:color="auto" w:fill="auto"/>
            <w:vAlign w:val="center"/>
          </w:tcPr>
          <w:p w14:paraId="7118CB30">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数据项名称</w:t>
            </w:r>
          </w:p>
        </w:tc>
        <w:tc>
          <w:tcPr>
            <w:tcW w:w="1587" w:type="dxa"/>
            <w:shd w:val="clear" w:color="auto" w:fill="auto"/>
            <w:vAlign w:val="center"/>
          </w:tcPr>
          <w:p w14:paraId="4FA1CA2A">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类型</w:t>
            </w:r>
          </w:p>
        </w:tc>
      </w:tr>
      <w:tr w14:paraId="7635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1014955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wiring_mode</w:t>
            </w:r>
          </w:p>
        </w:tc>
        <w:tc>
          <w:tcPr>
            <w:tcW w:w="2024" w:type="dxa"/>
            <w:vAlign w:val="center"/>
          </w:tcPr>
          <w:p w14:paraId="19E23F6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接线方式</w:t>
            </w:r>
          </w:p>
        </w:tc>
        <w:tc>
          <w:tcPr>
            <w:tcW w:w="1587" w:type="dxa"/>
            <w:vAlign w:val="center"/>
          </w:tcPr>
          <w:p w14:paraId="3660A1B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5E28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80FADB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equip_categ</w:t>
            </w:r>
          </w:p>
        </w:tc>
        <w:tc>
          <w:tcPr>
            <w:tcW w:w="2024" w:type="dxa"/>
            <w:vAlign w:val="center"/>
          </w:tcPr>
          <w:p w14:paraId="0F1375E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设备类型</w:t>
            </w:r>
          </w:p>
        </w:tc>
        <w:tc>
          <w:tcPr>
            <w:tcW w:w="1587" w:type="dxa"/>
            <w:vAlign w:val="center"/>
          </w:tcPr>
          <w:p w14:paraId="6F94C85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5C09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499511D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wh_area_id</w:t>
            </w:r>
          </w:p>
        </w:tc>
        <w:tc>
          <w:tcPr>
            <w:tcW w:w="2024" w:type="dxa"/>
            <w:vAlign w:val="center"/>
          </w:tcPr>
          <w:p w14:paraId="4CA37AA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库区域</w:t>
            </w:r>
          </w:p>
        </w:tc>
        <w:tc>
          <w:tcPr>
            <w:tcW w:w="1587" w:type="dxa"/>
            <w:vAlign w:val="center"/>
          </w:tcPr>
          <w:p w14:paraId="2433DA6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2933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76E379F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store_area_id</w:t>
            </w:r>
          </w:p>
        </w:tc>
        <w:tc>
          <w:tcPr>
            <w:tcW w:w="2024" w:type="dxa"/>
            <w:vAlign w:val="center"/>
          </w:tcPr>
          <w:p w14:paraId="6B44D75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库存区域</w:t>
            </w:r>
          </w:p>
        </w:tc>
        <w:tc>
          <w:tcPr>
            <w:tcW w:w="1587" w:type="dxa"/>
            <w:vAlign w:val="center"/>
          </w:tcPr>
          <w:p w14:paraId="28F1681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39D7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14" w:type="dxa"/>
            <w:vAlign w:val="center"/>
          </w:tcPr>
          <w:p w14:paraId="5DE70A5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store_loc_name</w:t>
            </w:r>
          </w:p>
        </w:tc>
        <w:tc>
          <w:tcPr>
            <w:tcW w:w="2024" w:type="dxa"/>
            <w:vAlign w:val="center"/>
          </w:tcPr>
          <w:p w14:paraId="3EFFF2B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货架编号</w:t>
            </w:r>
          </w:p>
        </w:tc>
        <w:tc>
          <w:tcPr>
            <w:tcW w:w="1587" w:type="dxa"/>
            <w:vAlign w:val="center"/>
          </w:tcPr>
          <w:p w14:paraId="418EDBD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bl>
    <w:p w14:paraId="5778BEA2">
      <w:pPr>
        <w:spacing w:before="0"/>
        <w:rPr>
          <w:rFonts w:hint="default" w:ascii="黑体" w:hAnsi="黑体" w:eastAsia="黑体" w:cs="黑体"/>
          <w:lang w:val="en-US" w:eastAsia="zh-CN"/>
        </w:rPr>
      </w:pPr>
      <w:r>
        <w:rPr>
          <w:rFonts w:hint="eastAsia" w:ascii="黑体" w:hAnsi="黑体" w:eastAsia="黑体" w:cs="黑体"/>
          <w:lang w:val="en-US" w:eastAsia="zh-CN"/>
        </w:rPr>
        <w:t>A</w:t>
      </w:r>
      <w:r>
        <w:rPr>
          <w:rFonts w:hint="default" w:ascii="黑体" w:hAnsi="黑体" w:eastAsia="黑体" w:cs="黑体"/>
          <w:lang w:val="en-US" w:eastAsia="zh-CN"/>
        </w:rPr>
        <w:t>.</w:t>
      </w:r>
      <w:r>
        <w:rPr>
          <w:rFonts w:hint="eastAsia" w:ascii="黑体" w:hAnsi="黑体" w:eastAsia="黑体" w:cs="黑体"/>
          <w:lang w:val="en-US" w:eastAsia="zh-CN"/>
        </w:rPr>
        <w:t>7</w:t>
      </w:r>
    </w:p>
    <w:p w14:paraId="15E060F7">
      <w:pPr>
        <w:numPr>
          <w:ilvl w:val="255"/>
          <w:numId w:val="0"/>
        </w:numPr>
        <w:shd w:val="clear" w:color="FFFFFF" w:fill="FFFFFF"/>
        <w:tabs>
          <w:tab w:val="left" w:pos="360"/>
          <w:tab w:val="left" w:pos="6405"/>
        </w:tabs>
        <w:adjustRightInd w:val="0"/>
        <w:spacing w:before="0"/>
        <w:jc w:val="left"/>
        <w:rPr>
          <w:rFonts w:hint="default" w:ascii="黑体" w:hAnsi="黑体" w:eastAsia="黑体" w:cs="黑体"/>
          <w:lang w:val="en-US" w:eastAsia="zh-CN"/>
        </w:rPr>
      </w:pPr>
      <w:r>
        <w:rPr>
          <w:rFonts w:hint="eastAsia" w:ascii="黑体" w:hAnsi="黑体" w:eastAsia="黑体" w:cs="黑体"/>
          <w:lang w:val="en-US" w:eastAsia="zh-CN"/>
        </w:rPr>
        <w:t>钢丝绳信息查询</w:t>
      </w:r>
    </w:p>
    <w:p w14:paraId="4162F9EF">
      <w:pPr>
        <w:numPr>
          <w:ilvl w:val="255"/>
          <w:numId w:val="0"/>
        </w:numP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250" w:name="_Toc177685698"/>
      <w:r>
        <w:rPr>
          <w:rFonts w:hint="eastAsia" w:asciiTheme="minorEastAsia" w:hAnsiTheme="minorEastAsia" w:eastAsiaTheme="minorEastAsia" w:cstheme="minorEastAsia"/>
          <w:lang w:val="en-US" w:eastAsia="zh-CN"/>
        </w:rPr>
        <w:t>钢丝绳信息查询报文示例及字段说明：</w:t>
      </w:r>
      <w:bookmarkEnd w:id="250"/>
    </w:p>
    <w:p w14:paraId="7E453CAE">
      <w:pPr>
        <w:numPr>
          <w:ilvl w:val="255"/>
          <w:numId w:val="0"/>
        </w:numPr>
        <w:tabs>
          <w:tab w:val="left" w:pos="360"/>
          <w:tab w:val="left" w:pos="6405"/>
        </w:tabs>
        <w:ind w:firstLine="420" w:firstLineChars="200"/>
        <w:jc w:val="left"/>
        <w:outlineLvl w:val="9"/>
        <w:rPr>
          <w:rFonts w:hAnsi="黑体" w:cs="黑体"/>
        </w:rPr>
      </w:pPr>
      <w:bookmarkStart w:id="251" w:name="_Toc1361256956"/>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示例</w:t>
      </w:r>
      <w:bookmarkEnd w:id="251"/>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859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509A0723">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222222"/>
                <w:kern w:val="0"/>
                <w:szCs w:val="21"/>
                <w:shd w:val="clear" w:color="auto" w:fill="FFFFFF"/>
                <w:lang w:bidi="ar"/>
              </w:rPr>
              <w:t>{</w:t>
            </w:r>
          </w:p>
          <w:p w14:paraId="0DD9E6C9">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code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0</w:t>
            </w:r>
            <w:r>
              <w:rPr>
                <w:rFonts w:ascii="Consolas" w:hAnsi="Consolas" w:eastAsia="Consolas" w:cs="Consolas"/>
                <w:color w:val="A31515"/>
                <w:kern w:val="0"/>
                <w:szCs w:val="21"/>
                <w:shd w:val="clear" w:color="auto" w:fill="FFFFFF"/>
                <w:lang w:bidi="ar"/>
              </w:rPr>
              <w:t>",</w:t>
            </w:r>
          </w:p>
          <w:p w14:paraId="377C1D4E">
            <w:pPr>
              <w:widowControl/>
              <w:shd w:val="clear" w:color="auto" w:fill="FFFFFF"/>
              <w:spacing w:line="285" w:lineRule="atLeast"/>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message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success</w:t>
            </w:r>
            <w:r>
              <w:rPr>
                <w:rFonts w:ascii="Consolas" w:hAnsi="Consolas" w:eastAsia="Consolas" w:cs="Consolas"/>
                <w:color w:val="A31515"/>
                <w:kern w:val="0"/>
                <w:szCs w:val="21"/>
                <w:shd w:val="clear" w:color="auto" w:fill="FFFFFF"/>
                <w:lang w:bidi="ar"/>
              </w:rPr>
              <w:t>",</w:t>
            </w:r>
          </w:p>
          <w:p w14:paraId="0E22AB6F">
            <w:pPr>
              <w:widowControl/>
              <w:shd w:val="clear" w:color="auto" w:fill="FFFFFF"/>
              <w:spacing w:line="285" w:lineRule="atLeast"/>
              <w:ind w:firstLine="440"/>
              <w:jc w:val="left"/>
              <w:rPr>
                <w:rFonts w:ascii="Consolas" w:hAnsi="Consolas" w:eastAsia="Consolas" w:cs="Consolas"/>
                <w:color w:val="222222"/>
                <w:kern w:val="0"/>
                <w:szCs w:val="21"/>
                <w:shd w:val="clear" w:color="auto" w:fill="FFFFFF"/>
                <w:lang w:bidi="ar"/>
              </w:rPr>
            </w:pP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data</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hint="eastAsia" w:ascii="Consolas" w:hAnsi="Consolas" w:eastAsia="Consolas" w:cs="Consolas"/>
                <w:color w:val="000000"/>
                <w:kern w:val="0"/>
                <w:szCs w:val="21"/>
                <w:shd w:val="clear" w:color="auto" w:fill="FFFFFF"/>
                <w:lang w:bidi="ar"/>
              </w:rPr>
              <w:t>{</w:t>
            </w:r>
          </w:p>
          <w:p w14:paraId="41E4EC60">
            <w:pPr>
              <w:widowControl/>
              <w:shd w:val="clear" w:color="auto" w:fill="FFFFFF"/>
              <w:spacing w:line="285" w:lineRule="atLeast"/>
              <w:ind w:left="630" w:leftChars="300" w:firstLine="440"/>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451A5"/>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EQU_NAME_ID</w:t>
            </w:r>
            <w:r>
              <w:rPr>
                <w:rFonts w:ascii="Consolas" w:hAnsi="Consolas" w:eastAsia="Consolas" w:cs="Consolas"/>
                <w:color w:val="0451A5"/>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1000000000000680</w:t>
            </w:r>
            <w:r>
              <w:rPr>
                <w:rFonts w:ascii="Consolas" w:hAnsi="Consolas" w:eastAsia="Consolas" w:cs="Consolas"/>
                <w:color w:val="A31515"/>
                <w:kern w:val="0"/>
                <w:szCs w:val="21"/>
                <w:shd w:val="clear" w:color="auto" w:fill="FFFFFF"/>
                <w:lang w:bidi="ar"/>
              </w:rPr>
              <w:t>",</w:t>
            </w:r>
          </w:p>
          <w:p w14:paraId="2134E8C2">
            <w:pPr>
              <w:widowControl/>
              <w:shd w:val="clear" w:color="auto" w:fill="FFFFFF"/>
              <w:spacing w:line="285" w:lineRule="atLeast"/>
              <w:ind w:left="1050" w:leftChars="500"/>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451A5"/>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WIRE_NUM</w:t>
            </w:r>
            <w:r>
              <w:rPr>
                <w:rFonts w:ascii="Consolas" w:hAnsi="Consolas" w:eastAsia="Consolas" w:cs="Consolas"/>
                <w:color w:val="0451A5"/>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1</w:t>
            </w:r>
            <w:r>
              <w:rPr>
                <w:rFonts w:ascii="Consolas" w:hAnsi="Consolas" w:eastAsia="Consolas" w:cs="Consolas"/>
                <w:color w:val="A31515"/>
                <w:kern w:val="0"/>
                <w:szCs w:val="21"/>
                <w:shd w:val="clear" w:color="auto" w:fill="FFFFFF"/>
                <w:lang w:bidi="ar"/>
              </w:rPr>
              <w:t>",</w:t>
            </w:r>
          </w:p>
          <w:p w14:paraId="71D09D9E">
            <w:pPr>
              <w:widowControl/>
              <w:shd w:val="clear" w:color="auto" w:fill="FFFFFF"/>
              <w:spacing w:line="285" w:lineRule="atLeast"/>
              <w:ind w:left="1050" w:leftChars="500"/>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451A5"/>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WIRE_STATE</w:t>
            </w:r>
            <w:r>
              <w:rPr>
                <w:rFonts w:ascii="Consolas" w:hAnsi="Consolas" w:eastAsia="Consolas" w:cs="Consolas"/>
                <w:color w:val="0451A5"/>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0</w:t>
            </w:r>
            <w:r>
              <w:rPr>
                <w:rFonts w:ascii="Consolas" w:hAnsi="Consolas" w:eastAsia="Consolas" w:cs="Consolas"/>
                <w:color w:val="A31515"/>
                <w:kern w:val="0"/>
                <w:szCs w:val="21"/>
                <w:shd w:val="clear" w:color="auto" w:fill="FFFFFF"/>
                <w:lang w:bidi="ar"/>
              </w:rPr>
              <w:t>",</w:t>
            </w:r>
          </w:p>
          <w:p w14:paraId="50E65466">
            <w:pPr>
              <w:widowControl/>
              <w:shd w:val="clear" w:color="auto" w:fill="FFFFFF"/>
              <w:spacing w:line="285" w:lineRule="atLeast"/>
              <w:ind w:left="1050" w:leftChars="500"/>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451A5"/>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WIRE_ZHI</w:t>
            </w:r>
            <w:r>
              <w:rPr>
                <w:rFonts w:ascii="Consolas" w:hAnsi="Consolas" w:eastAsia="Consolas" w:cs="Consolas"/>
                <w:color w:val="0451A5"/>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20</w:t>
            </w:r>
            <w:r>
              <w:rPr>
                <w:rFonts w:ascii="Consolas" w:hAnsi="Consolas" w:eastAsia="Consolas" w:cs="Consolas"/>
                <w:color w:val="A31515"/>
                <w:kern w:val="0"/>
                <w:szCs w:val="21"/>
                <w:shd w:val="clear" w:color="auto" w:fill="FFFFFF"/>
                <w:lang w:bidi="ar"/>
              </w:rPr>
              <w:t>",</w:t>
            </w:r>
          </w:p>
          <w:p w14:paraId="36DC91D3">
            <w:pPr>
              <w:widowControl/>
              <w:shd w:val="clear" w:color="auto" w:fill="FFFFFF"/>
              <w:spacing w:line="285" w:lineRule="atLeast"/>
              <w:ind w:left="420" w:leftChars="200"/>
              <w:jc w:val="left"/>
              <w:rPr>
                <w:rFonts w:ascii="Consolas" w:hAnsi="Consolas" w:eastAsia="Consolas" w:cs="Consolas"/>
                <w:color w:val="000000"/>
                <w:kern w:val="0"/>
                <w:szCs w:val="21"/>
                <w:shd w:val="clear" w:color="auto" w:fill="FFFFFF"/>
                <w:lang w:bidi="ar"/>
              </w:rPr>
            </w:pPr>
            <w:r>
              <w:rPr>
                <w:rFonts w:hint="eastAsia" w:ascii="Consolas" w:hAnsi="Consolas" w:eastAsia="Consolas" w:cs="Consolas"/>
                <w:color w:val="000000"/>
                <w:kern w:val="0"/>
                <w:szCs w:val="21"/>
                <w:shd w:val="clear" w:color="auto" w:fill="FFFFFF"/>
                <w:lang w:bidi="ar"/>
              </w:rPr>
              <w:t>}</w:t>
            </w:r>
          </w:p>
          <w:p w14:paraId="3BEB6D47">
            <w:pPr>
              <w:widowControl/>
              <w:shd w:val="clear" w:color="auto" w:fill="FFFFFF"/>
              <w:spacing w:line="285" w:lineRule="atLeast"/>
              <w:jc w:val="left"/>
              <w:rPr>
                <w:rFonts w:ascii="宋体" w:hAnsi="宋体" w:cs="宋体"/>
                <w:b/>
                <w:bCs/>
                <w:sz w:val="24"/>
              </w:rPr>
            </w:pPr>
            <w:r>
              <w:rPr>
                <w:rFonts w:ascii="Consolas" w:hAnsi="Consolas" w:eastAsia="Consolas" w:cs="Consolas"/>
                <w:color w:val="222222"/>
                <w:kern w:val="0"/>
                <w:szCs w:val="21"/>
                <w:shd w:val="clear" w:color="auto" w:fill="FFFFFF"/>
                <w:lang w:bidi="ar"/>
              </w:rPr>
              <w:t>}</w:t>
            </w:r>
          </w:p>
        </w:tc>
      </w:tr>
    </w:tbl>
    <w:p w14:paraId="46A0491C">
      <w:pPr>
        <w:numPr>
          <w:ilvl w:val="255"/>
          <w:numId w:val="0"/>
        </w:numPr>
        <w:tabs>
          <w:tab w:val="left" w:pos="360"/>
          <w:tab w:val="left" w:pos="6405"/>
        </w:tabs>
        <w:ind w:firstLine="420" w:firstLineChars="200"/>
        <w:jc w:val="left"/>
        <w:outlineLvl w:val="9"/>
        <w:rPr>
          <w:rFonts w:hint="default" w:asciiTheme="minorEastAsia" w:hAnsiTheme="minorEastAsia" w:eastAsiaTheme="minorEastAsia" w:cstheme="minorEastAsia"/>
          <w:lang w:val="en-US" w:eastAsia="zh-CN"/>
        </w:rPr>
      </w:pPr>
      <w:bookmarkStart w:id="252" w:name="_Toc1502368001"/>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字段说明见表A.7</w:t>
      </w:r>
      <w:bookmarkEnd w:id="252"/>
    </w:p>
    <w:p w14:paraId="00D705A7">
      <w:pPr>
        <w:jc w:val="center"/>
        <w:rPr>
          <w:rFonts w:hAnsi="黑体" w:cs="黑体"/>
        </w:rPr>
      </w:pPr>
      <w:r>
        <w:rPr>
          <w:rFonts w:hint="eastAsia" w:asciiTheme="minorEastAsia" w:hAnsiTheme="minorEastAsia" w:eastAsiaTheme="minorEastAsia" w:cstheme="minorEastAsia"/>
          <w:lang w:val="en-US" w:eastAsia="zh-CN"/>
        </w:rPr>
        <w:t>表A.7  钢丝绳信息查询报文字段说明</w:t>
      </w:r>
    </w:p>
    <w:tbl>
      <w:tblPr>
        <w:tblStyle w:val="11"/>
        <w:tblW w:w="5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024"/>
        <w:gridCol w:w="1587"/>
      </w:tblGrid>
      <w:tr w14:paraId="62BE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shd w:val="clear" w:color="auto" w:fill="auto"/>
            <w:vAlign w:val="center"/>
          </w:tcPr>
          <w:p w14:paraId="5226420D">
            <w:pPr>
              <w:pStyle w:val="47"/>
              <w:ind w:left="-466" w:leftChars="-222" w:firstLine="409" w:firstLineChars="194"/>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w:t>
            </w:r>
          </w:p>
        </w:tc>
        <w:tc>
          <w:tcPr>
            <w:tcW w:w="2024" w:type="dxa"/>
            <w:shd w:val="clear" w:color="auto" w:fill="auto"/>
            <w:vAlign w:val="center"/>
          </w:tcPr>
          <w:p w14:paraId="79BD7615">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数据项名称</w:t>
            </w:r>
          </w:p>
        </w:tc>
        <w:tc>
          <w:tcPr>
            <w:tcW w:w="1587" w:type="dxa"/>
            <w:shd w:val="clear" w:color="auto" w:fill="auto"/>
            <w:vAlign w:val="center"/>
          </w:tcPr>
          <w:p w14:paraId="2E47FA38">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类型</w:t>
            </w:r>
          </w:p>
        </w:tc>
      </w:tr>
      <w:tr w14:paraId="10CE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12E2E30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EQU_NAME_ID</w:t>
            </w:r>
          </w:p>
        </w:tc>
        <w:tc>
          <w:tcPr>
            <w:tcW w:w="2024" w:type="dxa"/>
            <w:vAlign w:val="center"/>
          </w:tcPr>
          <w:p w14:paraId="3DEE3E6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设备id</w:t>
            </w:r>
          </w:p>
        </w:tc>
        <w:tc>
          <w:tcPr>
            <w:tcW w:w="1587" w:type="dxa"/>
            <w:vAlign w:val="center"/>
          </w:tcPr>
          <w:p w14:paraId="6F36538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7D9A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4FB3F26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WIRE_NUM</w:t>
            </w:r>
          </w:p>
        </w:tc>
        <w:tc>
          <w:tcPr>
            <w:tcW w:w="2024" w:type="dxa"/>
            <w:vAlign w:val="center"/>
          </w:tcPr>
          <w:p w14:paraId="355FFB3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钢丝绳编号</w:t>
            </w:r>
          </w:p>
        </w:tc>
        <w:tc>
          <w:tcPr>
            <w:tcW w:w="1587" w:type="dxa"/>
            <w:vAlign w:val="center"/>
          </w:tcPr>
          <w:p w14:paraId="6F49221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383C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1F32354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WIRE_STATE</w:t>
            </w:r>
          </w:p>
        </w:tc>
        <w:tc>
          <w:tcPr>
            <w:tcW w:w="2024" w:type="dxa"/>
            <w:vAlign w:val="center"/>
          </w:tcPr>
          <w:p w14:paraId="69BA3C7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预警状态</w:t>
            </w:r>
          </w:p>
        </w:tc>
        <w:tc>
          <w:tcPr>
            <w:tcW w:w="1587" w:type="dxa"/>
            <w:vAlign w:val="center"/>
          </w:tcPr>
          <w:p w14:paraId="5EBD227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47F3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2B394E2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WIRE_ZHI</w:t>
            </w:r>
          </w:p>
        </w:tc>
        <w:tc>
          <w:tcPr>
            <w:tcW w:w="2024" w:type="dxa"/>
            <w:vAlign w:val="center"/>
          </w:tcPr>
          <w:p w14:paraId="23BB57F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磨损值</w:t>
            </w:r>
          </w:p>
        </w:tc>
        <w:tc>
          <w:tcPr>
            <w:tcW w:w="1587" w:type="dxa"/>
            <w:vAlign w:val="center"/>
          </w:tcPr>
          <w:p w14:paraId="51830C0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bl>
    <w:p w14:paraId="784A2555">
      <w:pPr>
        <w:spacing w:before="0"/>
        <w:rPr>
          <w:rFonts w:hint="default" w:ascii="黑体" w:hAnsi="黑体" w:eastAsia="黑体" w:cs="黑体"/>
          <w:lang w:val="en-US" w:eastAsia="zh-CN"/>
        </w:rPr>
      </w:pPr>
      <w:r>
        <w:rPr>
          <w:rFonts w:hint="eastAsia" w:ascii="黑体" w:hAnsi="黑体" w:eastAsia="黑体" w:cs="黑体"/>
          <w:lang w:val="en-US" w:eastAsia="zh-CN"/>
        </w:rPr>
        <w:t>A</w:t>
      </w:r>
      <w:r>
        <w:rPr>
          <w:rFonts w:hint="default" w:ascii="黑体" w:hAnsi="黑体" w:eastAsia="黑体" w:cs="黑体"/>
          <w:lang w:val="en-US" w:eastAsia="zh-CN"/>
        </w:rPr>
        <w:t>.</w:t>
      </w:r>
      <w:r>
        <w:rPr>
          <w:rFonts w:hint="eastAsia" w:ascii="黑体" w:hAnsi="黑体" w:eastAsia="黑体" w:cs="黑体"/>
          <w:lang w:val="en-US" w:eastAsia="zh-CN"/>
        </w:rPr>
        <w:t>8</w:t>
      </w:r>
    </w:p>
    <w:p w14:paraId="7E59B804">
      <w:pPr>
        <w:numPr>
          <w:ilvl w:val="255"/>
          <w:numId w:val="0"/>
        </w:numPr>
        <w:shd w:val="clear" w:color="FFFFFF" w:fill="FFFFFF"/>
        <w:tabs>
          <w:tab w:val="left" w:pos="360"/>
          <w:tab w:val="left" w:pos="6405"/>
        </w:tabs>
        <w:adjustRightInd w:val="0"/>
        <w:spacing w:before="0"/>
        <w:jc w:val="left"/>
        <w:rPr>
          <w:rFonts w:hint="default" w:ascii="黑体" w:hAnsi="黑体" w:eastAsia="黑体" w:cs="黑体"/>
          <w:lang w:val="en-US" w:eastAsia="zh-CN"/>
        </w:rPr>
      </w:pPr>
      <w:r>
        <w:rPr>
          <w:rFonts w:hint="eastAsia" w:ascii="黑体" w:hAnsi="黑体" w:eastAsia="黑体" w:cs="黑体"/>
          <w:lang w:val="en-US" w:eastAsia="zh-CN"/>
        </w:rPr>
        <w:t>货架倾斜信息查询</w:t>
      </w:r>
    </w:p>
    <w:p w14:paraId="5EEEF2E5">
      <w:pPr>
        <w:numPr>
          <w:ilvl w:val="255"/>
          <w:numId w:val="0"/>
        </w:numPr>
        <w:shd w:val="clea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253" w:name="_Toc186271381"/>
      <w:r>
        <w:rPr>
          <w:rFonts w:hint="eastAsia" w:asciiTheme="minorEastAsia" w:hAnsiTheme="minorEastAsia" w:eastAsiaTheme="minorEastAsia" w:cstheme="minorEastAsia"/>
          <w:lang w:val="en-US" w:eastAsia="zh-CN"/>
        </w:rPr>
        <w:t>货架倾斜信息查询报文示例及字段说明：</w:t>
      </w:r>
      <w:bookmarkEnd w:id="253"/>
    </w:p>
    <w:p w14:paraId="3B2AFF11">
      <w:pPr>
        <w:numPr>
          <w:ilvl w:val="255"/>
          <w:numId w:val="0"/>
        </w:numPr>
        <w:tabs>
          <w:tab w:val="left" w:pos="360"/>
          <w:tab w:val="left" w:pos="6405"/>
        </w:tabs>
        <w:ind w:firstLine="420" w:firstLineChars="200"/>
        <w:jc w:val="left"/>
        <w:outlineLvl w:val="9"/>
        <w:rPr>
          <w:rFonts w:hAnsi="黑体" w:cs="黑体"/>
        </w:rPr>
      </w:pPr>
      <w:bookmarkStart w:id="254" w:name="_Toc1779426788"/>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示例</w:t>
      </w:r>
      <w:bookmarkEnd w:id="254"/>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B94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279427E3">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222222"/>
                <w:kern w:val="0"/>
                <w:szCs w:val="21"/>
                <w:shd w:val="clear" w:color="auto" w:fill="FFFFFF"/>
                <w:lang w:bidi="ar"/>
              </w:rPr>
              <w:t>{</w:t>
            </w:r>
          </w:p>
          <w:p w14:paraId="5499E84F">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code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0</w:t>
            </w:r>
            <w:r>
              <w:rPr>
                <w:rFonts w:ascii="Consolas" w:hAnsi="Consolas" w:eastAsia="Consolas" w:cs="Consolas"/>
                <w:color w:val="A31515"/>
                <w:kern w:val="0"/>
                <w:szCs w:val="21"/>
                <w:shd w:val="clear" w:color="auto" w:fill="FFFFFF"/>
                <w:lang w:bidi="ar"/>
              </w:rPr>
              <w:t>",</w:t>
            </w:r>
          </w:p>
          <w:p w14:paraId="1AB7F8AE">
            <w:pPr>
              <w:widowControl/>
              <w:shd w:val="clear" w:color="auto" w:fill="FFFFFF"/>
              <w:spacing w:line="285" w:lineRule="atLeast"/>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message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success</w:t>
            </w:r>
            <w:r>
              <w:rPr>
                <w:rFonts w:ascii="Consolas" w:hAnsi="Consolas" w:eastAsia="Consolas" w:cs="Consolas"/>
                <w:color w:val="A31515"/>
                <w:kern w:val="0"/>
                <w:szCs w:val="21"/>
                <w:shd w:val="clear" w:color="auto" w:fill="FFFFFF"/>
                <w:lang w:bidi="ar"/>
              </w:rPr>
              <w:t>",</w:t>
            </w:r>
          </w:p>
          <w:p w14:paraId="729701D7">
            <w:pPr>
              <w:widowControl/>
              <w:shd w:val="clear" w:color="auto" w:fill="FFFFFF"/>
              <w:spacing w:line="285" w:lineRule="atLeast"/>
              <w:ind w:firstLine="440"/>
              <w:jc w:val="left"/>
              <w:rPr>
                <w:rFonts w:ascii="Consolas" w:hAnsi="Consolas" w:eastAsia="Consolas" w:cs="Consolas"/>
                <w:color w:val="222222"/>
                <w:kern w:val="0"/>
                <w:szCs w:val="21"/>
                <w:shd w:val="clear" w:color="auto" w:fill="FFFFFF"/>
                <w:lang w:bidi="ar"/>
              </w:rPr>
            </w:pP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data</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hint="eastAsia" w:ascii="Consolas" w:hAnsi="Consolas" w:eastAsia="Consolas" w:cs="Consolas"/>
                <w:color w:val="000000"/>
                <w:kern w:val="0"/>
                <w:szCs w:val="21"/>
                <w:shd w:val="clear" w:color="auto" w:fill="FFFFFF"/>
                <w:lang w:bidi="ar"/>
              </w:rPr>
              <w:t>{</w:t>
            </w:r>
          </w:p>
          <w:p w14:paraId="51560AC7">
            <w:pPr>
              <w:widowControl/>
              <w:shd w:val="clear" w:color="auto" w:fill="FFFFFF"/>
              <w:spacing w:line="285" w:lineRule="atLeast"/>
              <w:ind w:left="630" w:leftChars="300" w:firstLine="440"/>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451A5"/>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EQU_NAME_ID</w:t>
            </w:r>
            <w:r>
              <w:rPr>
                <w:rFonts w:ascii="Consolas" w:hAnsi="Consolas" w:eastAsia="Consolas" w:cs="Consolas"/>
                <w:color w:val="0451A5"/>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1000000000001017</w:t>
            </w:r>
            <w:r>
              <w:rPr>
                <w:rFonts w:ascii="Consolas" w:hAnsi="Consolas" w:eastAsia="Consolas" w:cs="Consolas"/>
                <w:color w:val="A31515"/>
                <w:kern w:val="0"/>
                <w:szCs w:val="21"/>
                <w:shd w:val="clear" w:color="auto" w:fill="FFFFFF"/>
                <w:lang w:bidi="ar"/>
              </w:rPr>
              <w:t>",</w:t>
            </w:r>
          </w:p>
          <w:p w14:paraId="26FC08ED">
            <w:pPr>
              <w:widowControl/>
              <w:shd w:val="clear" w:color="auto" w:fill="FFFFFF"/>
              <w:spacing w:line="285" w:lineRule="atLeast"/>
              <w:ind w:left="1050" w:leftChars="500"/>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451A5"/>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ALARM_LOCATION_NUM</w:t>
            </w:r>
            <w:r>
              <w:rPr>
                <w:rFonts w:ascii="Consolas" w:hAnsi="Consolas" w:eastAsia="Consolas" w:cs="Consolas"/>
                <w:color w:val="0451A5"/>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2</w:t>
            </w:r>
            <w:r>
              <w:rPr>
                <w:rFonts w:ascii="Consolas" w:hAnsi="Consolas" w:eastAsia="Consolas" w:cs="Consolas"/>
                <w:color w:val="A31515"/>
                <w:kern w:val="0"/>
                <w:szCs w:val="21"/>
                <w:shd w:val="clear" w:color="auto" w:fill="FFFFFF"/>
                <w:lang w:bidi="ar"/>
              </w:rPr>
              <w:t>",</w:t>
            </w:r>
          </w:p>
          <w:p w14:paraId="5C05C4B3">
            <w:pPr>
              <w:widowControl/>
              <w:shd w:val="clear" w:color="auto" w:fill="FFFFFF"/>
              <w:spacing w:line="285" w:lineRule="atLeast"/>
              <w:ind w:left="1050" w:leftChars="500"/>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451A5"/>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LOCATION_E</w:t>
            </w:r>
            <w:r>
              <w:rPr>
                <w:rFonts w:ascii="Consolas" w:hAnsi="Consolas" w:eastAsia="Consolas" w:cs="Consolas"/>
                <w:color w:val="0451A5"/>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0.05</w:t>
            </w:r>
            <w:r>
              <w:rPr>
                <w:rFonts w:ascii="Consolas" w:hAnsi="Consolas" w:eastAsia="Consolas" w:cs="Consolas"/>
                <w:color w:val="A31515"/>
                <w:kern w:val="0"/>
                <w:szCs w:val="21"/>
                <w:shd w:val="clear" w:color="auto" w:fill="FFFFFF"/>
                <w:lang w:bidi="ar"/>
              </w:rPr>
              <w:t>",</w:t>
            </w:r>
          </w:p>
          <w:p w14:paraId="34878625">
            <w:pPr>
              <w:widowControl/>
              <w:shd w:val="clear" w:color="auto" w:fill="FFFFFF"/>
              <w:spacing w:line="285" w:lineRule="atLeast"/>
              <w:ind w:left="1050" w:leftChars="500"/>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451A5"/>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LOCATION_S</w:t>
            </w:r>
            <w:r>
              <w:rPr>
                <w:rFonts w:ascii="Consolas" w:hAnsi="Consolas" w:eastAsia="Consolas" w:cs="Consolas"/>
                <w:color w:val="0451A5"/>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-0.49</w:t>
            </w:r>
            <w:r>
              <w:rPr>
                <w:rFonts w:ascii="Consolas" w:hAnsi="Consolas" w:eastAsia="Consolas" w:cs="Consolas"/>
                <w:color w:val="A31515"/>
                <w:kern w:val="0"/>
                <w:szCs w:val="21"/>
                <w:shd w:val="clear" w:color="auto" w:fill="FFFFFF"/>
                <w:lang w:bidi="ar"/>
              </w:rPr>
              <w:t>",</w:t>
            </w:r>
          </w:p>
          <w:p w14:paraId="75AB9CB7">
            <w:pPr>
              <w:widowControl/>
              <w:shd w:val="clear" w:color="auto" w:fill="FFFFFF"/>
              <w:spacing w:line="285" w:lineRule="atLeast"/>
              <w:ind w:left="1050" w:leftChars="500"/>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451A5"/>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LOCATION_U</w:t>
            </w:r>
            <w:r>
              <w:rPr>
                <w:rFonts w:ascii="Consolas" w:hAnsi="Consolas" w:eastAsia="Consolas" w:cs="Consolas"/>
                <w:color w:val="0451A5"/>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-0.48</w:t>
            </w:r>
            <w:r>
              <w:rPr>
                <w:rFonts w:ascii="Consolas" w:hAnsi="Consolas" w:eastAsia="Consolas" w:cs="Consolas"/>
                <w:color w:val="A31515"/>
                <w:kern w:val="0"/>
                <w:szCs w:val="21"/>
                <w:shd w:val="clear" w:color="auto" w:fill="FFFFFF"/>
                <w:lang w:bidi="ar"/>
              </w:rPr>
              <w:t>",</w:t>
            </w:r>
          </w:p>
          <w:p w14:paraId="2B8471F5">
            <w:pPr>
              <w:widowControl/>
              <w:shd w:val="clear" w:color="auto" w:fill="FFFFFF"/>
              <w:spacing w:line="285" w:lineRule="atLeast"/>
              <w:ind w:left="420" w:leftChars="200"/>
              <w:jc w:val="left"/>
              <w:rPr>
                <w:rFonts w:ascii="Consolas" w:hAnsi="Consolas" w:eastAsia="Consolas" w:cs="Consolas"/>
                <w:color w:val="000000"/>
                <w:kern w:val="0"/>
                <w:szCs w:val="21"/>
                <w:shd w:val="clear" w:color="auto" w:fill="FFFFFF"/>
                <w:lang w:bidi="ar"/>
              </w:rPr>
            </w:pPr>
            <w:r>
              <w:rPr>
                <w:rFonts w:hint="eastAsia" w:ascii="Consolas" w:hAnsi="Consolas" w:eastAsia="Consolas" w:cs="Consolas"/>
                <w:color w:val="000000"/>
                <w:kern w:val="0"/>
                <w:szCs w:val="21"/>
                <w:shd w:val="clear" w:color="auto" w:fill="FFFFFF"/>
                <w:lang w:bidi="ar"/>
              </w:rPr>
              <w:t>}</w:t>
            </w:r>
          </w:p>
          <w:p w14:paraId="5B771BCB">
            <w:pPr>
              <w:widowControl/>
              <w:shd w:val="clear" w:color="auto" w:fill="FFFFFF"/>
              <w:spacing w:line="285" w:lineRule="atLeast"/>
              <w:jc w:val="left"/>
              <w:rPr>
                <w:rFonts w:ascii="宋体" w:hAnsi="宋体" w:cs="宋体"/>
                <w:b/>
                <w:bCs/>
                <w:sz w:val="24"/>
              </w:rPr>
            </w:pPr>
            <w:r>
              <w:rPr>
                <w:rFonts w:ascii="Consolas" w:hAnsi="Consolas" w:eastAsia="Consolas" w:cs="Consolas"/>
                <w:color w:val="222222"/>
                <w:kern w:val="0"/>
                <w:szCs w:val="21"/>
                <w:shd w:val="clear" w:color="auto" w:fill="FFFFFF"/>
                <w:lang w:bidi="ar"/>
              </w:rPr>
              <w:t>}</w:t>
            </w:r>
          </w:p>
        </w:tc>
      </w:tr>
    </w:tbl>
    <w:p w14:paraId="1FAC7A80">
      <w:pPr>
        <w:numPr>
          <w:ilvl w:val="255"/>
          <w:numId w:val="0"/>
        </w:numPr>
        <w:tabs>
          <w:tab w:val="left" w:pos="360"/>
          <w:tab w:val="left" w:pos="6405"/>
        </w:tabs>
        <w:ind w:firstLine="420" w:firstLineChars="200"/>
        <w:jc w:val="left"/>
        <w:outlineLvl w:val="9"/>
        <w:rPr>
          <w:rFonts w:hint="default" w:asciiTheme="minorEastAsia" w:hAnsiTheme="minorEastAsia" w:eastAsiaTheme="minorEastAsia" w:cstheme="minorEastAsia"/>
          <w:lang w:val="en-US" w:eastAsia="zh-CN"/>
        </w:rPr>
      </w:pPr>
      <w:bookmarkStart w:id="255" w:name="_Toc968757794"/>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字段说明见表A.8</w:t>
      </w:r>
      <w:bookmarkEnd w:id="255"/>
    </w:p>
    <w:p w14:paraId="5DF8B3CE">
      <w:pPr>
        <w:jc w:val="center"/>
        <w:rPr>
          <w:rFonts w:hAnsi="黑体" w:cs="黑体"/>
        </w:rPr>
      </w:pPr>
      <w:r>
        <w:rPr>
          <w:rFonts w:hint="eastAsia" w:asciiTheme="minorEastAsia" w:hAnsiTheme="minorEastAsia" w:eastAsiaTheme="minorEastAsia" w:cstheme="minorEastAsia"/>
          <w:lang w:val="en-US" w:eastAsia="zh-CN"/>
        </w:rPr>
        <w:t>表A.8  货架倾斜信息查询报文字段说明</w:t>
      </w:r>
    </w:p>
    <w:tbl>
      <w:tblPr>
        <w:tblStyle w:val="11"/>
        <w:tblW w:w="5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024"/>
        <w:gridCol w:w="1587"/>
      </w:tblGrid>
      <w:tr w14:paraId="735F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shd w:val="clear" w:color="auto" w:fill="auto"/>
            <w:vAlign w:val="center"/>
          </w:tcPr>
          <w:p w14:paraId="54B73F22">
            <w:pPr>
              <w:pStyle w:val="47"/>
              <w:ind w:left="-466" w:leftChars="-222" w:firstLine="409" w:firstLineChars="194"/>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w:t>
            </w:r>
          </w:p>
        </w:tc>
        <w:tc>
          <w:tcPr>
            <w:tcW w:w="2024" w:type="dxa"/>
            <w:shd w:val="clear" w:color="auto" w:fill="auto"/>
            <w:vAlign w:val="center"/>
          </w:tcPr>
          <w:p w14:paraId="59BA7B40">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数据项名称</w:t>
            </w:r>
          </w:p>
        </w:tc>
        <w:tc>
          <w:tcPr>
            <w:tcW w:w="1587" w:type="dxa"/>
            <w:shd w:val="clear" w:color="auto" w:fill="auto"/>
            <w:vAlign w:val="center"/>
          </w:tcPr>
          <w:p w14:paraId="016CC648">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类型</w:t>
            </w:r>
          </w:p>
        </w:tc>
      </w:tr>
      <w:tr w14:paraId="1F48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73A8FB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EQU_NAME_ID</w:t>
            </w:r>
          </w:p>
        </w:tc>
        <w:tc>
          <w:tcPr>
            <w:tcW w:w="2024" w:type="dxa"/>
            <w:vAlign w:val="center"/>
          </w:tcPr>
          <w:p w14:paraId="119EB3A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设备id</w:t>
            </w:r>
          </w:p>
        </w:tc>
        <w:tc>
          <w:tcPr>
            <w:tcW w:w="1587" w:type="dxa"/>
            <w:vAlign w:val="center"/>
          </w:tcPr>
          <w:p w14:paraId="205B889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4C41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6627CB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ALARM_LOCATION_NUM</w:t>
            </w:r>
          </w:p>
        </w:tc>
        <w:tc>
          <w:tcPr>
            <w:tcW w:w="2024" w:type="dxa"/>
            <w:vAlign w:val="center"/>
          </w:tcPr>
          <w:p w14:paraId="6E7B009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告警位置</w:t>
            </w:r>
          </w:p>
        </w:tc>
        <w:tc>
          <w:tcPr>
            <w:tcW w:w="1587" w:type="dxa"/>
            <w:vAlign w:val="center"/>
          </w:tcPr>
          <w:p w14:paraId="74616E8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166B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B935DA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LOCATION_E</w:t>
            </w:r>
          </w:p>
        </w:tc>
        <w:tc>
          <w:tcPr>
            <w:tcW w:w="2024" w:type="dxa"/>
            <w:vAlign w:val="center"/>
          </w:tcPr>
          <w:p w14:paraId="6D9CC52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倾斜位移东西</w:t>
            </w:r>
          </w:p>
        </w:tc>
        <w:tc>
          <w:tcPr>
            <w:tcW w:w="1587" w:type="dxa"/>
            <w:vAlign w:val="center"/>
          </w:tcPr>
          <w:p w14:paraId="7C90E03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2E2C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FF9341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LOCATION_S</w:t>
            </w:r>
          </w:p>
        </w:tc>
        <w:tc>
          <w:tcPr>
            <w:tcW w:w="2024" w:type="dxa"/>
            <w:vAlign w:val="center"/>
          </w:tcPr>
          <w:p w14:paraId="4A5769E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倾斜位移南北</w:t>
            </w:r>
          </w:p>
        </w:tc>
        <w:tc>
          <w:tcPr>
            <w:tcW w:w="1587" w:type="dxa"/>
            <w:vAlign w:val="center"/>
          </w:tcPr>
          <w:p w14:paraId="3A68C97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0CA3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AEC04B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LOCATION_U</w:t>
            </w:r>
          </w:p>
        </w:tc>
        <w:tc>
          <w:tcPr>
            <w:tcW w:w="2024" w:type="dxa"/>
            <w:vAlign w:val="center"/>
          </w:tcPr>
          <w:p w14:paraId="714BA94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倾斜位移上下</w:t>
            </w:r>
          </w:p>
        </w:tc>
        <w:tc>
          <w:tcPr>
            <w:tcW w:w="1587" w:type="dxa"/>
            <w:vAlign w:val="center"/>
          </w:tcPr>
          <w:p w14:paraId="232A3A6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bl>
    <w:p w14:paraId="64A7968A">
      <w:pPr>
        <w:spacing w:before="0"/>
        <w:rPr>
          <w:rFonts w:hint="default" w:ascii="黑体" w:hAnsi="黑体" w:eastAsia="黑体" w:cs="黑体"/>
          <w:lang w:val="en-US" w:eastAsia="zh-CN"/>
        </w:rPr>
      </w:pPr>
      <w:r>
        <w:rPr>
          <w:rFonts w:hint="eastAsia" w:ascii="黑体" w:hAnsi="黑体" w:eastAsia="黑体" w:cs="黑体"/>
          <w:lang w:val="en-US" w:eastAsia="zh-CN"/>
        </w:rPr>
        <w:t>A</w:t>
      </w:r>
      <w:r>
        <w:rPr>
          <w:rFonts w:hint="default" w:ascii="黑体" w:hAnsi="黑体" w:eastAsia="黑体" w:cs="黑体"/>
          <w:lang w:val="en-US" w:eastAsia="zh-CN"/>
        </w:rPr>
        <w:t>.</w:t>
      </w:r>
      <w:r>
        <w:rPr>
          <w:rFonts w:hint="eastAsia" w:ascii="黑体" w:hAnsi="黑体" w:eastAsia="黑体" w:cs="黑体"/>
          <w:lang w:val="en-US" w:eastAsia="zh-CN"/>
        </w:rPr>
        <w:t>9</w:t>
      </w:r>
    </w:p>
    <w:p w14:paraId="349F1140">
      <w:pPr>
        <w:numPr>
          <w:ilvl w:val="255"/>
          <w:numId w:val="0"/>
        </w:numPr>
        <w:shd w:val="clear" w:color="FFFFFF" w:fill="FFFFFF"/>
        <w:tabs>
          <w:tab w:val="left" w:pos="360"/>
          <w:tab w:val="left" w:pos="6405"/>
        </w:tabs>
        <w:adjustRightInd w:val="0"/>
        <w:spacing w:before="0"/>
        <w:jc w:val="left"/>
        <w:rPr>
          <w:rFonts w:hint="default" w:ascii="黑体" w:hAnsi="黑体" w:eastAsia="黑体" w:cs="黑体"/>
          <w:lang w:val="en-US" w:eastAsia="zh-CN"/>
        </w:rPr>
      </w:pPr>
      <w:r>
        <w:rPr>
          <w:rFonts w:hint="eastAsia" w:ascii="黑体" w:hAnsi="黑体" w:eastAsia="黑体" w:cs="黑体"/>
          <w:lang w:val="en-US" w:eastAsia="zh-CN"/>
        </w:rPr>
        <w:t>设备健康信息查询</w:t>
      </w:r>
    </w:p>
    <w:p w14:paraId="7DAA984B">
      <w:pPr>
        <w:numPr>
          <w:ilvl w:val="255"/>
          <w:numId w:val="0"/>
        </w:numPr>
        <w:shd w:val="clea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256" w:name="_Toc1838715851"/>
      <w:r>
        <w:rPr>
          <w:rFonts w:hint="eastAsia" w:asciiTheme="minorEastAsia" w:hAnsiTheme="minorEastAsia" w:eastAsiaTheme="minorEastAsia" w:cstheme="minorEastAsia"/>
          <w:lang w:val="en-US" w:eastAsia="zh-CN"/>
        </w:rPr>
        <w:t>设备健康信息查询报文示例及字段说明：</w:t>
      </w:r>
      <w:bookmarkEnd w:id="256"/>
    </w:p>
    <w:p w14:paraId="7BBC260D">
      <w:pPr>
        <w:numPr>
          <w:ilvl w:val="255"/>
          <w:numId w:val="0"/>
        </w:numPr>
        <w:tabs>
          <w:tab w:val="left" w:pos="360"/>
          <w:tab w:val="left" w:pos="6405"/>
        </w:tabs>
        <w:spacing w:before="0"/>
        <w:ind w:firstLine="420" w:firstLineChars="200"/>
        <w:jc w:val="left"/>
        <w:outlineLvl w:val="9"/>
        <w:rPr>
          <w:rFonts w:hAnsi="黑体" w:cs="黑体"/>
        </w:rPr>
      </w:pPr>
      <w:bookmarkStart w:id="257" w:name="_Toc1007627427"/>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示例</w:t>
      </w:r>
      <w:bookmarkEnd w:id="257"/>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280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1C18D1CD">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222222"/>
                <w:kern w:val="0"/>
                <w:szCs w:val="21"/>
                <w:shd w:val="clear" w:color="auto" w:fill="FFFFFF"/>
                <w:lang w:bidi="ar"/>
              </w:rPr>
              <w:t>{</w:t>
            </w:r>
          </w:p>
          <w:p w14:paraId="469E02C9">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code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0</w:t>
            </w:r>
            <w:r>
              <w:rPr>
                <w:rFonts w:ascii="Consolas" w:hAnsi="Consolas" w:eastAsia="Consolas" w:cs="Consolas"/>
                <w:color w:val="A31515"/>
                <w:kern w:val="0"/>
                <w:szCs w:val="21"/>
                <w:shd w:val="clear" w:color="auto" w:fill="FFFFFF"/>
                <w:lang w:bidi="ar"/>
              </w:rPr>
              <w:t>",</w:t>
            </w:r>
          </w:p>
          <w:p w14:paraId="0E6C7F7F">
            <w:pPr>
              <w:widowControl/>
              <w:shd w:val="clear" w:color="auto" w:fill="FFFFFF"/>
              <w:spacing w:line="285" w:lineRule="atLeast"/>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message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success</w:t>
            </w:r>
            <w:r>
              <w:rPr>
                <w:rFonts w:ascii="Consolas" w:hAnsi="Consolas" w:eastAsia="Consolas" w:cs="Consolas"/>
                <w:color w:val="A31515"/>
                <w:kern w:val="0"/>
                <w:szCs w:val="21"/>
                <w:shd w:val="clear" w:color="auto" w:fill="FFFFFF"/>
                <w:lang w:bidi="ar"/>
              </w:rPr>
              <w:t>",</w:t>
            </w:r>
          </w:p>
          <w:p w14:paraId="357A2946">
            <w:pPr>
              <w:widowControl/>
              <w:shd w:val="clear" w:color="auto" w:fill="FFFFFF"/>
              <w:spacing w:line="285" w:lineRule="atLeast"/>
              <w:ind w:firstLine="440"/>
              <w:jc w:val="left"/>
              <w:rPr>
                <w:rFonts w:ascii="Consolas" w:hAnsi="Consolas" w:eastAsia="Consolas" w:cs="Consolas"/>
                <w:color w:val="222222"/>
                <w:kern w:val="0"/>
                <w:szCs w:val="21"/>
                <w:shd w:val="clear" w:color="auto" w:fill="FFFFFF"/>
                <w:lang w:bidi="ar"/>
              </w:rPr>
            </w:pP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data</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hint="eastAsia" w:ascii="Consolas" w:hAnsi="Consolas" w:eastAsia="Consolas" w:cs="Consolas"/>
                <w:color w:val="000000"/>
                <w:kern w:val="0"/>
                <w:szCs w:val="21"/>
                <w:shd w:val="clear" w:color="auto" w:fill="FFFFFF"/>
                <w:lang w:bidi="ar"/>
              </w:rPr>
              <w:t>{</w:t>
            </w:r>
          </w:p>
          <w:p w14:paraId="0766D588">
            <w:pPr>
              <w:widowControl/>
              <w:shd w:val="clear" w:color="auto" w:fill="FFFFFF"/>
              <w:spacing w:line="285" w:lineRule="atLeast"/>
              <w:ind w:left="630" w:leftChars="300" w:firstLine="440"/>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451A5"/>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id</w:t>
            </w:r>
            <w:r>
              <w:rPr>
                <w:rFonts w:ascii="Consolas" w:hAnsi="Consolas" w:eastAsia="Consolas" w:cs="Consolas"/>
                <w:color w:val="0451A5"/>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1000000000000826</w:t>
            </w:r>
            <w:r>
              <w:rPr>
                <w:rFonts w:ascii="Consolas" w:hAnsi="Consolas" w:eastAsia="Consolas" w:cs="Consolas"/>
                <w:color w:val="A31515"/>
                <w:kern w:val="0"/>
                <w:szCs w:val="21"/>
                <w:shd w:val="clear" w:color="auto" w:fill="FFFFFF"/>
                <w:lang w:bidi="ar"/>
              </w:rPr>
              <w:t>",</w:t>
            </w:r>
          </w:p>
          <w:p w14:paraId="12E9E536">
            <w:pPr>
              <w:widowControl/>
              <w:shd w:val="clear" w:color="auto" w:fill="FFFFFF"/>
              <w:spacing w:line="285" w:lineRule="atLeast"/>
              <w:ind w:left="630" w:leftChars="300" w:firstLine="440"/>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451A5"/>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equ_name</w:t>
            </w:r>
            <w:r>
              <w:rPr>
                <w:rFonts w:ascii="Consolas" w:hAnsi="Consolas" w:eastAsia="Consolas" w:cs="Consolas"/>
                <w:color w:val="0451A5"/>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val="en-US" w:eastAsia="zh-CN" w:bidi="ar"/>
              </w:rPr>
              <w:t>设备健康信息查询</w:t>
            </w:r>
            <w:r>
              <w:rPr>
                <w:rFonts w:ascii="Consolas" w:hAnsi="Consolas" w:eastAsia="Consolas" w:cs="Consolas"/>
                <w:color w:val="A31515"/>
                <w:kern w:val="0"/>
                <w:szCs w:val="21"/>
                <w:shd w:val="clear" w:color="auto" w:fill="FFFFFF"/>
                <w:lang w:bidi="ar"/>
              </w:rPr>
              <w:t>",</w:t>
            </w:r>
          </w:p>
          <w:p w14:paraId="429E7CDC">
            <w:pPr>
              <w:widowControl/>
              <w:shd w:val="clear" w:color="auto" w:fill="FFFFFF"/>
              <w:spacing w:line="285" w:lineRule="atLeast"/>
              <w:ind w:left="630" w:leftChars="300" w:firstLine="440"/>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451A5"/>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running_state</w:t>
            </w:r>
            <w:r>
              <w:rPr>
                <w:rFonts w:ascii="Consolas" w:hAnsi="Consolas" w:eastAsia="Consolas" w:cs="Consolas"/>
                <w:color w:val="0451A5"/>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p>
          <w:p w14:paraId="6C0E22BB">
            <w:pPr>
              <w:widowControl/>
              <w:shd w:val="clear" w:color="auto" w:fill="FFFFFF"/>
              <w:spacing w:line="285" w:lineRule="atLeast"/>
              <w:ind w:left="630" w:leftChars="300" w:firstLine="440"/>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451A5"/>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cumu_tasks_num</w:t>
            </w:r>
            <w:r>
              <w:rPr>
                <w:rFonts w:ascii="Consolas" w:hAnsi="Consolas" w:eastAsia="Consolas" w:cs="Consolas"/>
                <w:color w:val="0451A5"/>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p>
          <w:p w14:paraId="0652D2C7">
            <w:pPr>
              <w:widowControl/>
              <w:shd w:val="clear" w:color="auto" w:fill="FFFFFF"/>
              <w:spacing w:line="285" w:lineRule="atLeast"/>
              <w:ind w:left="630" w:leftChars="300" w:firstLine="440"/>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451A5"/>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health_status</w:t>
            </w:r>
            <w:r>
              <w:rPr>
                <w:rFonts w:ascii="Consolas" w:hAnsi="Consolas" w:eastAsia="Consolas" w:cs="Consolas"/>
                <w:color w:val="0451A5"/>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01</w:t>
            </w:r>
            <w:r>
              <w:rPr>
                <w:rFonts w:ascii="Consolas" w:hAnsi="Consolas" w:eastAsia="Consolas" w:cs="Consolas"/>
                <w:color w:val="A31515"/>
                <w:kern w:val="0"/>
                <w:szCs w:val="21"/>
                <w:shd w:val="clear" w:color="auto" w:fill="FFFFFF"/>
                <w:lang w:bidi="ar"/>
              </w:rPr>
              <w:t>",</w:t>
            </w:r>
          </w:p>
          <w:p w14:paraId="54279613">
            <w:pPr>
              <w:widowControl/>
              <w:shd w:val="clear" w:color="auto" w:fill="FFFFFF"/>
              <w:spacing w:line="285" w:lineRule="atLeast"/>
              <w:ind w:left="630" w:leftChars="300" w:firstLine="440"/>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451A5"/>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health_index</w:t>
            </w:r>
            <w:r>
              <w:rPr>
                <w:rFonts w:ascii="Consolas" w:hAnsi="Consolas" w:eastAsia="Consolas" w:cs="Consolas"/>
                <w:color w:val="0451A5"/>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100</w:t>
            </w:r>
            <w:r>
              <w:rPr>
                <w:rFonts w:ascii="Consolas" w:hAnsi="Consolas" w:eastAsia="Consolas" w:cs="Consolas"/>
                <w:color w:val="A31515"/>
                <w:kern w:val="0"/>
                <w:szCs w:val="21"/>
                <w:shd w:val="clear" w:color="auto" w:fill="FFFFFF"/>
                <w:lang w:bidi="ar"/>
              </w:rPr>
              <w:t>",</w:t>
            </w:r>
          </w:p>
          <w:p w14:paraId="2CEAD920">
            <w:pPr>
              <w:widowControl/>
              <w:shd w:val="clear" w:color="auto" w:fill="FFFFFF"/>
              <w:spacing w:line="285" w:lineRule="atLeast"/>
              <w:ind w:left="630" w:leftChars="300" w:firstLine="440"/>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451A5"/>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fault_rate</w:t>
            </w:r>
            <w:r>
              <w:rPr>
                <w:rFonts w:ascii="Consolas" w:hAnsi="Consolas" w:eastAsia="Consolas" w:cs="Consolas"/>
                <w:color w:val="0451A5"/>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1</w:t>
            </w:r>
            <w:r>
              <w:rPr>
                <w:rFonts w:ascii="Consolas" w:hAnsi="Consolas" w:eastAsia="Consolas" w:cs="Consolas"/>
                <w:color w:val="A31515"/>
                <w:kern w:val="0"/>
                <w:szCs w:val="21"/>
                <w:shd w:val="clear" w:color="auto" w:fill="FFFFFF"/>
                <w:lang w:bidi="ar"/>
              </w:rPr>
              <w:t>",</w:t>
            </w:r>
          </w:p>
          <w:p w14:paraId="210315CB">
            <w:pPr>
              <w:widowControl/>
              <w:shd w:val="clear" w:color="auto" w:fill="FFFFFF"/>
              <w:spacing w:line="285" w:lineRule="atLeast"/>
              <w:ind w:left="420" w:leftChars="200"/>
              <w:jc w:val="left"/>
              <w:rPr>
                <w:rFonts w:ascii="Consolas" w:hAnsi="Consolas" w:eastAsia="Consolas" w:cs="Consolas"/>
                <w:color w:val="000000"/>
                <w:kern w:val="0"/>
                <w:szCs w:val="21"/>
                <w:shd w:val="clear" w:color="auto" w:fill="FFFFFF"/>
                <w:lang w:bidi="ar"/>
              </w:rPr>
            </w:pPr>
            <w:r>
              <w:rPr>
                <w:rFonts w:hint="eastAsia" w:ascii="Consolas" w:hAnsi="Consolas" w:eastAsia="Consolas" w:cs="Consolas"/>
                <w:color w:val="000000"/>
                <w:kern w:val="0"/>
                <w:szCs w:val="21"/>
                <w:shd w:val="clear" w:color="auto" w:fill="FFFFFF"/>
                <w:lang w:bidi="ar"/>
              </w:rPr>
              <w:t>}</w:t>
            </w:r>
          </w:p>
          <w:p w14:paraId="24C28085">
            <w:pPr>
              <w:widowControl/>
              <w:shd w:val="clear" w:color="auto" w:fill="FFFFFF"/>
              <w:spacing w:line="285" w:lineRule="atLeast"/>
              <w:jc w:val="left"/>
              <w:rPr>
                <w:rFonts w:ascii="宋体" w:hAnsi="宋体" w:cs="宋体"/>
                <w:b/>
                <w:bCs/>
                <w:sz w:val="24"/>
              </w:rPr>
            </w:pPr>
            <w:r>
              <w:rPr>
                <w:rFonts w:ascii="Consolas" w:hAnsi="Consolas" w:eastAsia="Consolas" w:cs="Consolas"/>
                <w:color w:val="222222"/>
                <w:kern w:val="0"/>
                <w:szCs w:val="21"/>
                <w:shd w:val="clear" w:color="auto" w:fill="FFFFFF"/>
                <w:lang w:bidi="ar"/>
              </w:rPr>
              <w:t>}</w:t>
            </w:r>
          </w:p>
        </w:tc>
      </w:tr>
    </w:tbl>
    <w:p w14:paraId="53EA5215">
      <w:pPr>
        <w:numPr>
          <w:ilvl w:val="255"/>
          <w:numId w:val="0"/>
        </w:numPr>
        <w:tabs>
          <w:tab w:val="left" w:pos="360"/>
          <w:tab w:val="left" w:pos="6405"/>
        </w:tabs>
        <w:ind w:firstLine="420" w:firstLineChars="200"/>
        <w:jc w:val="left"/>
        <w:outlineLvl w:val="9"/>
        <w:rPr>
          <w:rFonts w:hint="default" w:asciiTheme="minorEastAsia" w:hAnsiTheme="minorEastAsia" w:eastAsiaTheme="minorEastAsia" w:cstheme="minorEastAsia"/>
          <w:lang w:val="en-US" w:eastAsia="zh-CN"/>
        </w:rPr>
      </w:pPr>
      <w:bookmarkStart w:id="258" w:name="_Toc138125347"/>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字段说明见表A.9</w:t>
      </w:r>
      <w:bookmarkEnd w:id="258"/>
    </w:p>
    <w:p w14:paraId="60852749">
      <w:pPr>
        <w:jc w:val="center"/>
        <w:rPr>
          <w:rFonts w:hAnsi="黑体" w:cs="黑体"/>
        </w:rPr>
      </w:pPr>
      <w:r>
        <w:rPr>
          <w:rFonts w:hint="eastAsia" w:asciiTheme="minorEastAsia" w:hAnsiTheme="minorEastAsia" w:eastAsiaTheme="minorEastAsia" w:cstheme="minorEastAsia"/>
          <w:lang w:val="en-US" w:eastAsia="zh-CN"/>
        </w:rPr>
        <w:t>表A.9  设备健康信息查询报文字段说明</w:t>
      </w:r>
    </w:p>
    <w:tbl>
      <w:tblPr>
        <w:tblStyle w:val="11"/>
        <w:tblW w:w="5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024"/>
        <w:gridCol w:w="1587"/>
      </w:tblGrid>
      <w:tr w14:paraId="7846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shd w:val="clear" w:color="auto" w:fill="auto"/>
            <w:vAlign w:val="center"/>
          </w:tcPr>
          <w:p w14:paraId="4B25B8CE">
            <w:pPr>
              <w:pStyle w:val="47"/>
              <w:ind w:left="-466" w:leftChars="-222" w:firstLine="409" w:firstLineChars="194"/>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w:t>
            </w:r>
          </w:p>
        </w:tc>
        <w:tc>
          <w:tcPr>
            <w:tcW w:w="2024" w:type="dxa"/>
            <w:shd w:val="clear" w:color="auto" w:fill="auto"/>
            <w:vAlign w:val="center"/>
          </w:tcPr>
          <w:p w14:paraId="53B8B7C0">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数据项名称</w:t>
            </w:r>
          </w:p>
        </w:tc>
        <w:tc>
          <w:tcPr>
            <w:tcW w:w="1587" w:type="dxa"/>
            <w:shd w:val="clear" w:color="auto" w:fill="auto"/>
            <w:vAlign w:val="center"/>
          </w:tcPr>
          <w:p w14:paraId="34BDEB27">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类型</w:t>
            </w:r>
          </w:p>
        </w:tc>
      </w:tr>
      <w:tr w14:paraId="54810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D91CD6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id</w:t>
            </w:r>
          </w:p>
        </w:tc>
        <w:tc>
          <w:tcPr>
            <w:tcW w:w="2024" w:type="dxa"/>
            <w:vAlign w:val="center"/>
          </w:tcPr>
          <w:p w14:paraId="12105BC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设备ID</w:t>
            </w:r>
          </w:p>
        </w:tc>
        <w:tc>
          <w:tcPr>
            <w:tcW w:w="1587" w:type="dxa"/>
            <w:vAlign w:val="center"/>
          </w:tcPr>
          <w:p w14:paraId="75E3082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1FC1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6C175F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equ_name</w:t>
            </w:r>
          </w:p>
        </w:tc>
        <w:tc>
          <w:tcPr>
            <w:tcW w:w="2024" w:type="dxa"/>
            <w:vAlign w:val="center"/>
          </w:tcPr>
          <w:p w14:paraId="2D04C1A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设备名称</w:t>
            </w:r>
          </w:p>
        </w:tc>
        <w:tc>
          <w:tcPr>
            <w:tcW w:w="1587" w:type="dxa"/>
            <w:vAlign w:val="center"/>
          </w:tcPr>
          <w:p w14:paraId="4B38C09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2EB4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BF5E57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running_state</w:t>
            </w:r>
          </w:p>
        </w:tc>
        <w:tc>
          <w:tcPr>
            <w:tcW w:w="2024" w:type="dxa"/>
            <w:vAlign w:val="center"/>
          </w:tcPr>
          <w:p w14:paraId="5712619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运行状态</w:t>
            </w:r>
          </w:p>
        </w:tc>
        <w:tc>
          <w:tcPr>
            <w:tcW w:w="1587" w:type="dxa"/>
            <w:vAlign w:val="center"/>
          </w:tcPr>
          <w:p w14:paraId="731FDD9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7B6E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0B48F5E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cumu_tasks_num</w:t>
            </w:r>
          </w:p>
        </w:tc>
        <w:tc>
          <w:tcPr>
            <w:tcW w:w="2024" w:type="dxa"/>
            <w:vAlign w:val="center"/>
          </w:tcPr>
          <w:p w14:paraId="0CB0B2F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累计任务量</w:t>
            </w:r>
          </w:p>
        </w:tc>
        <w:tc>
          <w:tcPr>
            <w:tcW w:w="1587" w:type="dxa"/>
            <w:vAlign w:val="center"/>
          </w:tcPr>
          <w:p w14:paraId="033D898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366B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DF1D90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health_status</w:t>
            </w:r>
          </w:p>
        </w:tc>
        <w:tc>
          <w:tcPr>
            <w:tcW w:w="2024" w:type="dxa"/>
            <w:vAlign w:val="center"/>
          </w:tcPr>
          <w:p w14:paraId="6F60B15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健康状态</w:t>
            </w:r>
          </w:p>
        </w:tc>
        <w:tc>
          <w:tcPr>
            <w:tcW w:w="1587" w:type="dxa"/>
            <w:vAlign w:val="center"/>
          </w:tcPr>
          <w:p w14:paraId="4FAA426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5DFC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74563BD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health_index</w:t>
            </w:r>
          </w:p>
        </w:tc>
        <w:tc>
          <w:tcPr>
            <w:tcW w:w="2024" w:type="dxa"/>
            <w:vAlign w:val="center"/>
          </w:tcPr>
          <w:p w14:paraId="1456C2D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健康指数</w:t>
            </w:r>
          </w:p>
        </w:tc>
        <w:tc>
          <w:tcPr>
            <w:tcW w:w="1587" w:type="dxa"/>
            <w:vAlign w:val="center"/>
          </w:tcPr>
          <w:p w14:paraId="2BE7CC9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7C16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4" w:type="dxa"/>
            <w:vAlign w:val="center"/>
          </w:tcPr>
          <w:p w14:paraId="6F6EB23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fault_rate</w:t>
            </w:r>
          </w:p>
        </w:tc>
        <w:tc>
          <w:tcPr>
            <w:tcW w:w="2024" w:type="dxa"/>
            <w:vAlign w:val="center"/>
          </w:tcPr>
          <w:p w14:paraId="272045A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故障率</w:t>
            </w:r>
          </w:p>
        </w:tc>
        <w:tc>
          <w:tcPr>
            <w:tcW w:w="1587" w:type="dxa"/>
            <w:vAlign w:val="center"/>
          </w:tcPr>
          <w:p w14:paraId="1511E15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bl>
    <w:p w14:paraId="759F6114">
      <w:pPr>
        <w:spacing w:before="0"/>
        <w:rPr>
          <w:rFonts w:hint="default" w:ascii="黑体" w:hAnsi="黑体" w:eastAsia="黑体" w:cs="黑体"/>
          <w:lang w:val="en-US" w:eastAsia="zh-CN"/>
        </w:rPr>
      </w:pPr>
      <w:r>
        <w:rPr>
          <w:rFonts w:hint="eastAsia" w:ascii="黑体" w:hAnsi="黑体" w:eastAsia="黑体" w:cs="黑体"/>
          <w:lang w:val="en-US" w:eastAsia="zh-CN"/>
        </w:rPr>
        <w:t>A</w:t>
      </w:r>
      <w:r>
        <w:rPr>
          <w:rFonts w:hint="default" w:ascii="黑体" w:hAnsi="黑体" w:eastAsia="黑体" w:cs="黑体"/>
          <w:lang w:val="en-US" w:eastAsia="zh-CN"/>
        </w:rPr>
        <w:t>.</w:t>
      </w:r>
      <w:r>
        <w:rPr>
          <w:rFonts w:hint="eastAsia" w:ascii="黑体" w:hAnsi="黑体" w:eastAsia="黑体" w:cs="黑体"/>
          <w:lang w:val="en-US" w:eastAsia="zh-CN"/>
        </w:rPr>
        <w:t>10</w:t>
      </w:r>
    </w:p>
    <w:p w14:paraId="3DA52C4B">
      <w:pPr>
        <w:numPr>
          <w:ilvl w:val="255"/>
          <w:numId w:val="0"/>
        </w:numPr>
        <w:shd w:val="clear" w:color="FFFFFF" w:fill="FFFFFF"/>
        <w:tabs>
          <w:tab w:val="left" w:pos="360"/>
          <w:tab w:val="left" w:pos="6405"/>
        </w:tabs>
        <w:adjustRightInd w:val="0"/>
        <w:spacing w:before="0"/>
        <w:jc w:val="left"/>
        <w:rPr>
          <w:rFonts w:hint="default" w:ascii="黑体" w:hAnsi="黑体" w:eastAsia="黑体" w:cs="黑体"/>
          <w:lang w:val="en-US" w:eastAsia="zh-CN"/>
        </w:rPr>
      </w:pPr>
      <w:r>
        <w:rPr>
          <w:rFonts w:hint="eastAsia" w:ascii="黑体" w:hAnsi="黑体" w:eastAsia="黑体" w:cs="黑体"/>
          <w:lang w:val="en-US" w:eastAsia="zh-CN"/>
        </w:rPr>
        <w:t>堆垛机任务号查询</w:t>
      </w:r>
    </w:p>
    <w:p w14:paraId="6ABE6DEA">
      <w:pPr>
        <w:numPr>
          <w:ilvl w:val="255"/>
          <w:numId w:val="0"/>
        </w:numPr>
        <w:shd w:val="clea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259" w:name="_Toc42884622"/>
      <w:r>
        <w:rPr>
          <w:rFonts w:hint="eastAsia" w:asciiTheme="minorEastAsia" w:hAnsiTheme="minorEastAsia" w:eastAsiaTheme="minorEastAsia" w:cstheme="minorEastAsia"/>
          <w:lang w:val="en-US" w:eastAsia="zh-CN"/>
        </w:rPr>
        <w:t>堆垛机任务号查询报文示例及字段说明：</w:t>
      </w:r>
      <w:bookmarkEnd w:id="259"/>
    </w:p>
    <w:p w14:paraId="181926E2">
      <w:pPr>
        <w:numPr>
          <w:ilvl w:val="255"/>
          <w:numId w:val="0"/>
        </w:numPr>
        <w:tabs>
          <w:tab w:val="left" w:pos="360"/>
          <w:tab w:val="left" w:pos="6405"/>
        </w:tabs>
        <w:ind w:firstLine="420" w:firstLineChars="200"/>
        <w:jc w:val="left"/>
        <w:outlineLvl w:val="9"/>
        <w:rPr>
          <w:rFonts w:hAnsi="黑体" w:cs="黑体"/>
        </w:rPr>
      </w:pPr>
      <w:bookmarkStart w:id="260" w:name="_Toc1354820209"/>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示例</w:t>
      </w:r>
      <w:bookmarkEnd w:id="260"/>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67C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7D8BC45E">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222222"/>
                <w:kern w:val="0"/>
                <w:szCs w:val="21"/>
                <w:shd w:val="clear" w:color="auto" w:fill="FFFFFF"/>
                <w:lang w:bidi="ar"/>
              </w:rPr>
              <w:t>{</w:t>
            </w:r>
          </w:p>
          <w:p w14:paraId="3F988A3D">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code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0</w:t>
            </w:r>
            <w:r>
              <w:rPr>
                <w:rFonts w:ascii="Consolas" w:hAnsi="Consolas" w:eastAsia="Consolas" w:cs="Consolas"/>
                <w:color w:val="A31515"/>
                <w:kern w:val="0"/>
                <w:szCs w:val="21"/>
                <w:shd w:val="clear" w:color="auto" w:fill="FFFFFF"/>
                <w:lang w:bidi="ar"/>
              </w:rPr>
              <w:t>",</w:t>
            </w:r>
          </w:p>
          <w:p w14:paraId="105B92D1">
            <w:pPr>
              <w:widowControl/>
              <w:shd w:val="clear" w:color="auto" w:fill="FFFFFF"/>
              <w:spacing w:line="285" w:lineRule="atLeast"/>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message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success</w:t>
            </w:r>
            <w:r>
              <w:rPr>
                <w:rFonts w:ascii="Consolas" w:hAnsi="Consolas" w:eastAsia="Consolas" w:cs="Consolas"/>
                <w:color w:val="A31515"/>
                <w:kern w:val="0"/>
                <w:szCs w:val="21"/>
                <w:shd w:val="clear" w:color="auto" w:fill="FFFFFF"/>
                <w:lang w:bidi="ar"/>
              </w:rPr>
              <w:t>",</w:t>
            </w:r>
          </w:p>
          <w:p w14:paraId="0242E2D5">
            <w:pPr>
              <w:widowControl/>
              <w:shd w:val="clear" w:color="auto" w:fill="FFFFFF"/>
              <w:spacing w:line="285" w:lineRule="atLeast"/>
              <w:ind w:firstLine="440"/>
              <w:jc w:val="left"/>
              <w:rPr>
                <w:rFonts w:ascii="Consolas" w:hAnsi="Consolas" w:eastAsia="Consolas" w:cs="Consolas"/>
                <w:color w:val="222222"/>
                <w:kern w:val="0"/>
                <w:szCs w:val="21"/>
                <w:shd w:val="clear" w:color="auto" w:fill="FFFFFF"/>
                <w:lang w:bidi="ar"/>
              </w:rPr>
            </w:pP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data</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hint="eastAsia" w:ascii="Consolas" w:hAnsi="Consolas" w:eastAsia="Consolas" w:cs="Consolas"/>
                <w:color w:val="000000"/>
                <w:kern w:val="0"/>
                <w:szCs w:val="21"/>
                <w:shd w:val="clear" w:color="auto" w:fill="FFFFFF"/>
                <w:lang w:bidi="ar"/>
              </w:rPr>
              <w:t>{</w:t>
            </w:r>
          </w:p>
          <w:p w14:paraId="1864B7E0">
            <w:pPr>
              <w:widowControl/>
              <w:shd w:val="clear" w:color="auto" w:fill="FFFFFF"/>
              <w:spacing w:line="285" w:lineRule="atLeast"/>
              <w:ind w:left="1050" w:leftChars="5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"IO_WH_SORT_CODE":</w:t>
            </w:r>
            <w:r>
              <w:rPr>
                <w:rFonts w:hint="eastAsia" w:ascii="Consolas" w:hAnsi="Consolas" w:eastAsia="Consolas" w:cs="Consolas"/>
                <w:color w:val="000000"/>
                <w:kern w:val="0"/>
                <w:szCs w:val="21"/>
                <w:shd w:val="clear" w:color="auto" w:fill="FFFFFF"/>
                <w:lang w:bidi="ar"/>
              </w:rPr>
              <w:t xml:space="preserve"> </w:t>
            </w:r>
            <w:r>
              <w:rPr>
                <w:rFonts w:hint="eastAsia" w:ascii="Consolas" w:hAnsi="Consolas" w:eastAsia="Consolas" w:cs="Consolas"/>
                <w:color w:val="A31515"/>
                <w:kern w:val="0"/>
                <w:szCs w:val="21"/>
                <w:shd w:val="clear" w:color="auto" w:fill="FFFFFF"/>
                <w:lang w:bidi="ar"/>
              </w:rPr>
              <w:t>"检定/检测出库",</w:t>
            </w:r>
          </w:p>
          <w:p w14:paraId="22DC1491">
            <w:pPr>
              <w:widowControl/>
              <w:shd w:val="clear" w:color="auto" w:fill="FFFFFF"/>
              <w:spacing w:line="285" w:lineRule="atLeast"/>
              <w:ind w:left="1050" w:leftChars="5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"ARRIVE_BATCH_NO":</w:t>
            </w:r>
            <w:r>
              <w:rPr>
                <w:rFonts w:hint="eastAsia" w:ascii="Consolas" w:hAnsi="Consolas" w:eastAsia="Consolas" w:cs="Consolas"/>
                <w:color w:val="000000"/>
                <w:kern w:val="0"/>
                <w:szCs w:val="21"/>
                <w:shd w:val="clear" w:color="auto" w:fill="FFFFFF"/>
                <w:lang w:bidi="ar"/>
              </w:rPr>
              <w:t xml:space="preserve"> </w:t>
            </w:r>
            <w:r>
              <w:rPr>
                <w:rFonts w:hint="eastAsia" w:ascii="Consolas" w:hAnsi="Consolas" w:eastAsia="Consolas" w:cs="Consolas"/>
                <w:color w:val="A31515"/>
                <w:kern w:val="0"/>
                <w:szCs w:val="21"/>
                <w:shd w:val="clear" w:color="auto" w:fill="FFFFFF"/>
                <w:lang w:bidi="ar"/>
              </w:rPr>
              <w:t>"2600000000011",</w:t>
            </w:r>
          </w:p>
          <w:p w14:paraId="23C5415A">
            <w:pPr>
              <w:widowControl/>
              <w:shd w:val="clear" w:color="auto" w:fill="FFFFFF"/>
              <w:spacing w:line="285" w:lineRule="atLeast"/>
              <w:ind w:left="1050" w:leftChars="5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"EQUIP_TYPE_CODE":</w:t>
            </w:r>
            <w:r>
              <w:rPr>
                <w:rFonts w:hint="eastAsia" w:ascii="Consolas" w:hAnsi="Consolas" w:eastAsia="Consolas" w:cs="Consolas"/>
                <w:color w:val="000000"/>
                <w:kern w:val="0"/>
                <w:szCs w:val="21"/>
                <w:shd w:val="clear" w:color="auto" w:fill="FFFFFF"/>
                <w:lang w:bidi="ar"/>
              </w:rPr>
              <w:t xml:space="preserve"> </w:t>
            </w:r>
            <w:r>
              <w:rPr>
                <w:rFonts w:hint="eastAsia" w:ascii="Consolas" w:hAnsi="Consolas" w:eastAsia="Consolas" w:cs="Consolas"/>
                <w:color w:val="A31515"/>
                <w:kern w:val="0"/>
                <w:szCs w:val="21"/>
                <w:shd w:val="clear" w:color="auto" w:fill="FFFFFF"/>
                <w:lang w:bidi="ar"/>
              </w:rPr>
              <w:t>"单相表",</w:t>
            </w:r>
          </w:p>
          <w:p w14:paraId="09AA1B06">
            <w:pPr>
              <w:widowControl/>
              <w:shd w:val="clear" w:color="auto" w:fill="FFFFFF"/>
              <w:spacing w:line="285" w:lineRule="atLeast"/>
              <w:ind w:left="1050" w:leftChars="5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"MANUFACTURER":</w:t>
            </w:r>
            <w:r>
              <w:rPr>
                <w:rFonts w:hint="eastAsia" w:ascii="Consolas" w:hAnsi="Consolas" w:eastAsia="Consolas" w:cs="Consolas"/>
                <w:color w:val="000000"/>
                <w:kern w:val="0"/>
                <w:szCs w:val="21"/>
                <w:shd w:val="clear" w:color="auto" w:fill="FFFFFF"/>
                <w:lang w:bidi="ar"/>
              </w:rPr>
              <w:t xml:space="preserve"> </w:t>
            </w:r>
            <w:r>
              <w:rPr>
                <w:rFonts w:hint="eastAsia" w:ascii="Consolas" w:hAnsi="Consolas" w:eastAsia="Consolas" w:cs="Consolas"/>
                <w:color w:val="A31515"/>
                <w:kern w:val="0"/>
                <w:szCs w:val="21"/>
                <w:shd w:val="clear" w:color="auto" w:fill="FFFFFF"/>
                <w:lang w:bidi="ar"/>
              </w:rPr>
              <w:t>"公司名",</w:t>
            </w:r>
          </w:p>
          <w:p w14:paraId="63004959">
            <w:pPr>
              <w:widowControl/>
              <w:shd w:val="clear" w:color="auto" w:fill="FFFFFF"/>
              <w:spacing w:line="285" w:lineRule="atLeast"/>
              <w:ind w:left="1050" w:leftChars="5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"QTY":</w:t>
            </w:r>
            <w:r>
              <w:rPr>
                <w:rFonts w:hint="eastAsia" w:ascii="Consolas" w:hAnsi="Consolas" w:eastAsia="Consolas" w:cs="Consolas"/>
                <w:color w:val="000000"/>
                <w:kern w:val="0"/>
                <w:szCs w:val="21"/>
                <w:shd w:val="clear" w:color="auto" w:fill="FFFFFF"/>
                <w:lang w:bidi="ar"/>
              </w:rPr>
              <w:t xml:space="preserve"> </w:t>
            </w:r>
            <w:r>
              <w:rPr>
                <w:rFonts w:hint="eastAsia" w:ascii="Consolas" w:hAnsi="Consolas" w:eastAsia="Consolas" w:cs="Consolas"/>
                <w:color w:val="A31515"/>
                <w:kern w:val="0"/>
                <w:szCs w:val="21"/>
                <w:shd w:val="clear" w:color="auto" w:fill="FFFFFF"/>
                <w:lang w:bidi="ar"/>
              </w:rPr>
              <w:t>"48",</w:t>
            </w:r>
          </w:p>
          <w:p w14:paraId="3FEB74E8">
            <w:pPr>
              <w:widowControl/>
              <w:shd w:val="clear" w:color="auto" w:fill="FFFFFF"/>
              <w:spacing w:line="285" w:lineRule="atLeast"/>
              <w:ind w:left="1050" w:leftChars="5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"FINISHI_QTY":</w:t>
            </w:r>
            <w:r>
              <w:rPr>
                <w:rFonts w:hint="eastAsia" w:ascii="Consolas" w:hAnsi="Consolas" w:eastAsia="Consolas" w:cs="Consolas"/>
                <w:color w:val="000000"/>
                <w:kern w:val="0"/>
                <w:szCs w:val="21"/>
                <w:shd w:val="clear" w:color="auto" w:fill="FFFFFF"/>
                <w:lang w:bidi="ar"/>
              </w:rPr>
              <w:t xml:space="preserve"> </w:t>
            </w:r>
            <w:r>
              <w:rPr>
                <w:rFonts w:hint="eastAsia" w:ascii="Consolas" w:hAnsi="Consolas" w:eastAsia="Consolas" w:cs="Consolas"/>
                <w:color w:val="A31515"/>
                <w:kern w:val="0"/>
                <w:szCs w:val="21"/>
                <w:shd w:val="clear" w:color="auto" w:fill="FFFFFF"/>
                <w:lang w:bidi="ar"/>
              </w:rPr>
              <w:t>"48",</w:t>
            </w:r>
          </w:p>
          <w:p w14:paraId="0F50E84F">
            <w:pPr>
              <w:widowControl/>
              <w:shd w:val="clear" w:color="auto" w:fill="FFFFFF"/>
              <w:spacing w:line="285" w:lineRule="atLeast"/>
              <w:ind w:left="1050" w:leftChars="5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"PILE_NO":</w:t>
            </w:r>
            <w:r>
              <w:rPr>
                <w:rFonts w:hint="eastAsia" w:ascii="Consolas" w:hAnsi="Consolas" w:eastAsia="Consolas" w:cs="Consolas"/>
                <w:color w:val="000000"/>
                <w:kern w:val="0"/>
                <w:szCs w:val="21"/>
                <w:shd w:val="clear" w:color="auto" w:fill="FFFFFF"/>
                <w:lang w:bidi="ar"/>
              </w:rPr>
              <w:t xml:space="preserve"> </w:t>
            </w:r>
            <w:r>
              <w:rPr>
                <w:rFonts w:hint="eastAsia" w:ascii="Consolas" w:hAnsi="Consolas" w:eastAsia="Consolas" w:cs="Consolas"/>
                <w:color w:val="A31515"/>
                <w:kern w:val="0"/>
                <w:szCs w:val="21"/>
                <w:shd w:val="clear" w:color="auto" w:fill="FFFFFF"/>
                <w:lang w:bidi="ar"/>
              </w:rPr>
              <w:t>"",</w:t>
            </w:r>
          </w:p>
          <w:p w14:paraId="15CB8BF1">
            <w:pPr>
              <w:widowControl/>
              <w:shd w:val="clear" w:color="auto" w:fill="FFFFFF"/>
              <w:spacing w:line="285" w:lineRule="atLeast"/>
              <w:ind w:left="1050" w:leftChars="5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"DIST_TASK_NO":</w:t>
            </w:r>
            <w:r>
              <w:rPr>
                <w:rFonts w:hint="eastAsia" w:ascii="Consolas" w:hAnsi="Consolas" w:eastAsia="Consolas" w:cs="Consolas"/>
                <w:color w:val="000000"/>
                <w:kern w:val="0"/>
                <w:szCs w:val="21"/>
                <w:shd w:val="clear" w:color="auto" w:fill="FFFFFF"/>
                <w:lang w:bidi="ar"/>
              </w:rPr>
              <w:t xml:space="preserve"> </w:t>
            </w:r>
            <w:r>
              <w:rPr>
                <w:rFonts w:hint="eastAsia" w:ascii="Consolas" w:hAnsi="Consolas" w:eastAsia="Consolas" w:cs="Consolas"/>
                <w:color w:val="A31515"/>
                <w:kern w:val="0"/>
                <w:szCs w:val="21"/>
                <w:shd w:val="clear" w:color="auto" w:fill="FFFFFF"/>
                <w:lang w:bidi="ar"/>
              </w:rPr>
              <w:t>"",</w:t>
            </w:r>
          </w:p>
          <w:p w14:paraId="0C915B44">
            <w:pPr>
              <w:widowControl/>
              <w:shd w:val="clear" w:color="auto" w:fill="FFFFFF"/>
              <w:spacing w:line="285" w:lineRule="atLeast"/>
              <w:ind w:left="1050" w:leftChars="5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"TASK_NO":</w:t>
            </w:r>
            <w:r>
              <w:rPr>
                <w:rFonts w:hint="eastAsia" w:ascii="Consolas" w:hAnsi="Consolas" w:eastAsia="Consolas" w:cs="Consolas"/>
                <w:color w:val="A31515"/>
                <w:kern w:val="0"/>
                <w:szCs w:val="21"/>
                <w:shd w:val="clear" w:color="auto" w:fill="FFFFFF"/>
                <w:lang w:bidi="ar"/>
              </w:rPr>
              <w:t>"440000000059"</w:t>
            </w:r>
          </w:p>
          <w:p w14:paraId="45AA93C2">
            <w:pPr>
              <w:widowControl/>
              <w:shd w:val="clear" w:color="auto" w:fill="FFFFFF"/>
              <w:spacing w:line="285" w:lineRule="atLeast"/>
              <w:ind w:left="1050" w:leftChars="5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"ORG_LOW_NO":</w:t>
            </w:r>
            <w:r>
              <w:rPr>
                <w:rFonts w:hint="eastAsia" w:ascii="Consolas" w:hAnsi="Consolas" w:eastAsia="Consolas" w:cs="Consolas"/>
                <w:color w:val="000000"/>
                <w:kern w:val="0"/>
                <w:szCs w:val="21"/>
                <w:shd w:val="clear" w:color="auto" w:fill="FFFFFF"/>
                <w:lang w:bidi="ar"/>
              </w:rPr>
              <w:t xml:space="preserve"> </w:t>
            </w:r>
            <w:r>
              <w:rPr>
                <w:rFonts w:hint="eastAsia" w:ascii="Consolas" w:hAnsi="Consolas" w:eastAsia="Consolas" w:cs="Consolas"/>
                <w:color w:val="A31515"/>
                <w:kern w:val="0"/>
                <w:szCs w:val="21"/>
                <w:shd w:val="clear" w:color="auto" w:fill="FFFFFF"/>
                <w:lang w:bidi="ar"/>
              </w:rPr>
              <w:t>"",</w:t>
            </w:r>
          </w:p>
          <w:p w14:paraId="0E92B780">
            <w:pPr>
              <w:widowControl/>
              <w:shd w:val="clear" w:color="auto" w:fill="FFFFFF"/>
              <w:spacing w:line="285" w:lineRule="atLeast"/>
              <w:ind w:left="1050" w:leftChars="5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"DETECT_TASK_NO"</w:t>
            </w:r>
            <w:r>
              <w:rPr>
                <w:rFonts w:hint="eastAsia" w:ascii="Consolas" w:hAnsi="Consolas" w:eastAsia="Consolas" w:cs="Consolas"/>
                <w:color w:val="000000"/>
                <w:kern w:val="0"/>
                <w:szCs w:val="21"/>
                <w:shd w:val="clear" w:color="auto" w:fill="FFFFFF"/>
                <w:lang w:bidi="ar"/>
              </w:rPr>
              <w:t xml:space="preserve">: </w:t>
            </w:r>
            <w:r>
              <w:rPr>
                <w:rFonts w:hint="eastAsia" w:ascii="Consolas" w:hAnsi="Consolas" w:eastAsia="Consolas" w:cs="Consolas"/>
                <w:color w:val="A31515"/>
                <w:kern w:val="0"/>
                <w:szCs w:val="21"/>
                <w:shd w:val="clear" w:color="auto" w:fill="FFFFFF"/>
                <w:lang w:bidi="ar"/>
              </w:rPr>
              <w:t>"390000000057",</w:t>
            </w:r>
          </w:p>
          <w:p w14:paraId="01AA4447">
            <w:pPr>
              <w:widowControl/>
              <w:shd w:val="clear" w:color="auto" w:fill="FFFFFF"/>
              <w:spacing w:line="285" w:lineRule="atLeast"/>
              <w:ind w:left="1050" w:leftChars="5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"SYS_NO":</w:t>
            </w:r>
            <w:r>
              <w:rPr>
                <w:rFonts w:hint="eastAsia" w:ascii="Consolas" w:hAnsi="Consolas" w:eastAsia="Consolas" w:cs="Consolas"/>
                <w:color w:val="A31515"/>
                <w:kern w:val="0"/>
                <w:szCs w:val="21"/>
                <w:shd w:val="clear" w:color="auto" w:fill="FFFFFF"/>
                <w:lang w:bidi="ar"/>
              </w:rPr>
              <w:t xml:space="preserve"> ""</w:t>
            </w:r>
          </w:p>
          <w:p w14:paraId="2D3CB4D5">
            <w:pPr>
              <w:widowControl/>
              <w:shd w:val="clear" w:color="auto" w:fill="FFFFFF"/>
              <w:spacing w:line="285" w:lineRule="atLeast"/>
              <w:ind w:left="420" w:leftChars="200"/>
              <w:jc w:val="left"/>
              <w:rPr>
                <w:rFonts w:ascii="Consolas" w:hAnsi="Consolas" w:eastAsia="Consolas" w:cs="Consolas"/>
                <w:color w:val="000000"/>
                <w:kern w:val="0"/>
                <w:szCs w:val="21"/>
                <w:shd w:val="clear" w:color="auto" w:fill="FFFFFF"/>
                <w:lang w:bidi="ar"/>
              </w:rPr>
            </w:pPr>
            <w:r>
              <w:rPr>
                <w:rFonts w:hint="eastAsia" w:ascii="Consolas" w:hAnsi="Consolas" w:eastAsia="Consolas" w:cs="Consolas"/>
                <w:color w:val="000000"/>
                <w:kern w:val="0"/>
                <w:szCs w:val="21"/>
                <w:shd w:val="clear" w:color="auto" w:fill="FFFFFF"/>
                <w:lang w:bidi="ar"/>
              </w:rPr>
              <w:t>}</w:t>
            </w:r>
          </w:p>
          <w:p w14:paraId="43014AD2">
            <w:pPr>
              <w:widowControl/>
              <w:shd w:val="clear" w:color="auto" w:fill="FFFFFF"/>
              <w:spacing w:line="285" w:lineRule="atLeast"/>
              <w:jc w:val="left"/>
              <w:rPr>
                <w:rFonts w:ascii="宋体" w:hAnsi="宋体" w:cs="宋体"/>
                <w:b/>
                <w:bCs/>
                <w:sz w:val="24"/>
              </w:rPr>
            </w:pPr>
            <w:r>
              <w:rPr>
                <w:rFonts w:ascii="Consolas" w:hAnsi="Consolas" w:eastAsia="Consolas" w:cs="Consolas"/>
                <w:color w:val="222222"/>
                <w:kern w:val="0"/>
                <w:szCs w:val="21"/>
                <w:shd w:val="clear" w:color="auto" w:fill="FFFFFF"/>
                <w:lang w:bidi="ar"/>
              </w:rPr>
              <w:t>}</w:t>
            </w:r>
          </w:p>
        </w:tc>
      </w:tr>
    </w:tbl>
    <w:p w14:paraId="46F1E1E7">
      <w:pPr>
        <w:numPr>
          <w:ilvl w:val="255"/>
          <w:numId w:val="0"/>
        </w:numPr>
        <w:tabs>
          <w:tab w:val="left" w:pos="360"/>
          <w:tab w:val="left" w:pos="6405"/>
        </w:tabs>
        <w:ind w:firstLine="420" w:firstLineChars="200"/>
        <w:jc w:val="left"/>
        <w:outlineLvl w:val="9"/>
        <w:rPr>
          <w:rFonts w:hint="default" w:asciiTheme="minorEastAsia" w:hAnsiTheme="minorEastAsia" w:eastAsiaTheme="minorEastAsia" w:cstheme="minorEastAsia"/>
          <w:lang w:val="en-US" w:eastAsia="zh-CN"/>
        </w:rPr>
      </w:pPr>
      <w:bookmarkStart w:id="261" w:name="_Toc694143522"/>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字段说明见表A.10</w:t>
      </w:r>
      <w:bookmarkEnd w:id="261"/>
    </w:p>
    <w:p w14:paraId="1EC34896">
      <w:pPr>
        <w:jc w:val="center"/>
        <w:rPr>
          <w:rFonts w:hAnsi="黑体" w:cs="黑体"/>
        </w:rPr>
      </w:pPr>
      <w:r>
        <w:rPr>
          <w:rFonts w:hint="eastAsia" w:asciiTheme="minorEastAsia" w:hAnsiTheme="minorEastAsia" w:eastAsiaTheme="minorEastAsia" w:cstheme="minorEastAsia"/>
          <w:lang w:val="en-US" w:eastAsia="zh-CN"/>
        </w:rPr>
        <w:t>表A.10  堆垛机任务号查询报文字段说明</w:t>
      </w:r>
    </w:p>
    <w:tbl>
      <w:tblPr>
        <w:tblStyle w:val="11"/>
        <w:tblW w:w="5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024"/>
        <w:gridCol w:w="1587"/>
      </w:tblGrid>
      <w:tr w14:paraId="207B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shd w:val="clear" w:color="auto" w:fill="auto"/>
            <w:vAlign w:val="center"/>
          </w:tcPr>
          <w:p w14:paraId="51007D7C">
            <w:pPr>
              <w:pStyle w:val="47"/>
              <w:ind w:left="-466" w:leftChars="-222" w:firstLine="409" w:firstLineChars="194"/>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w:t>
            </w:r>
          </w:p>
        </w:tc>
        <w:tc>
          <w:tcPr>
            <w:tcW w:w="2024" w:type="dxa"/>
            <w:shd w:val="clear" w:color="auto" w:fill="auto"/>
            <w:vAlign w:val="center"/>
          </w:tcPr>
          <w:p w14:paraId="257D356F">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数据项名称</w:t>
            </w:r>
          </w:p>
        </w:tc>
        <w:tc>
          <w:tcPr>
            <w:tcW w:w="1587" w:type="dxa"/>
            <w:shd w:val="clear" w:color="auto" w:fill="auto"/>
            <w:vAlign w:val="center"/>
          </w:tcPr>
          <w:p w14:paraId="37C21CFA">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类型</w:t>
            </w:r>
          </w:p>
        </w:tc>
      </w:tr>
      <w:tr w14:paraId="5397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7C2207E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IO_WH_SORT_CODE</w:t>
            </w:r>
          </w:p>
        </w:tc>
        <w:tc>
          <w:tcPr>
            <w:tcW w:w="2024" w:type="dxa"/>
            <w:vAlign w:val="center"/>
          </w:tcPr>
          <w:p w14:paraId="76B9D23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出入库类型</w:t>
            </w:r>
          </w:p>
        </w:tc>
        <w:tc>
          <w:tcPr>
            <w:tcW w:w="1587" w:type="dxa"/>
            <w:vAlign w:val="center"/>
          </w:tcPr>
          <w:p w14:paraId="1F89DF4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0920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FE17C7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ARRIVE_BATCH_NO</w:t>
            </w:r>
          </w:p>
        </w:tc>
        <w:tc>
          <w:tcPr>
            <w:tcW w:w="2024" w:type="dxa"/>
            <w:vAlign w:val="center"/>
          </w:tcPr>
          <w:p w14:paraId="58A51D0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到货批次号</w:t>
            </w:r>
          </w:p>
        </w:tc>
        <w:tc>
          <w:tcPr>
            <w:tcW w:w="1587" w:type="dxa"/>
            <w:vAlign w:val="center"/>
          </w:tcPr>
          <w:p w14:paraId="41647E5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0BD1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07ADD4B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EQUIP_TYPE_CODE</w:t>
            </w:r>
          </w:p>
        </w:tc>
        <w:tc>
          <w:tcPr>
            <w:tcW w:w="2024" w:type="dxa"/>
            <w:vAlign w:val="center"/>
          </w:tcPr>
          <w:p w14:paraId="3119C07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钢丝绳预警状态</w:t>
            </w:r>
          </w:p>
        </w:tc>
        <w:tc>
          <w:tcPr>
            <w:tcW w:w="1587" w:type="dxa"/>
            <w:vAlign w:val="center"/>
          </w:tcPr>
          <w:p w14:paraId="6432A86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140C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036A8A9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MANUFACTURER</w:t>
            </w:r>
          </w:p>
        </w:tc>
        <w:tc>
          <w:tcPr>
            <w:tcW w:w="2024" w:type="dxa"/>
            <w:vAlign w:val="center"/>
          </w:tcPr>
          <w:p w14:paraId="3A9A4A4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厂家</w:t>
            </w:r>
          </w:p>
        </w:tc>
        <w:tc>
          <w:tcPr>
            <w:tcW w:w="1587" w:type="dxa"/>
            <w:vAlign w:val="center"/>
          </w:tcPr>
          <w:p w14:paraId="0AA50A9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0EBB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063A47E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QTY</w:t>
            </w:r>
          </w:p>
        </w:tc>
        <w:tc>
          <w:tcPr>
            <w:tcW w:w="2024" w:type="dxa"/>
            <w:vAlign w:val="center"/>
          </w:tcPr>
          <w:p w14:paraId="68D610D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任务数量</w:t>
            </w:r>
          </w:p>
        </w:tc>
        <w:tc>
          <w:tcPr>
            <w:tcW w:w="1587" w:type="dxa"/>
            <w:vAlign w:val="center"/>
          </w:tcPr>
          <w:p w14:paraId="1B4387F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7412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423B8FD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FINISHI_QTY</w:t>
            </w:r>
          </w:p>
        </w:tc>
        <w:tc>
          <w:tcPr>
            <w:tcW w:w="2024" w:type="dxa"/>
            <w:vAlign w:val="center"/>
          </w:tcPr>
          <w:p w14:paraId="5FF52D9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完成数量</w:t>
            </w:r>
          </w:p>
        </w:tc>
        <w:tc>
          <w:tcPr>
            <w:tcW w:w="1587" w:type="dxa"/>
            <w:vAlign w:val="center"/>
          </w:tcPr>
          <w:p w14:paraId="0F6E2FB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4246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7D333CA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PILE_NO</w:t>
            </w:r>
          </w:p>
        </w:tc>
        <w:tc>
          <w:tcPr>
            <w:tcW w:w="2024" w:type="dxa"/>
            <w:vAlign w:val="center"/>
          </w:tcPr>
          <w:p w14:paraId="3815283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垛号信息</w:t>
            </w:r>
          </w:p>
        </w:tc>
        <w:tc>
          <w:tcPr>
            <w:tcW w:w="1587" w:type="dxa"/>
            <w:vAlign w:val="center"/>
          </w:tcPr>
          <w:p w14:paraId="082C73C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1DD9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55035B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DIST_TASK_NO</w:t>
            </w:r>
          </w:p>
        </w:tc>
        <w:tc>
          <w:tcPr>
            <w:tcW w:w="2024" w:type="dxa"/>
            <w:vAlign w:val="center"/>
          </w:tcPr>
          <w:p w14:paraId="56134D2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配送任务号</w:t>
            </w:r>
          </w:p>
        </w:tc>
        <w:tc>
          <w:tcPr>
            <w:tcW w:w="1587" w:type="dxa"/>
            <w:vAlign w:val="center"/>
          </w:tcPr>
          <w:p w14:paraId="3C18C24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6E51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14" w:type="dxa"/>
            <w:vAlign w:val="center"/>
          </w:tcPr>
          <w:p w14:paraId="1019817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TASK_NO</w:t>
            </w:r>
          </w:p>
        </w:tc>
        <w:tc>
          <w:tcPr>
            <w:tcW w:w="2024" w:type="dxa"/>
            <w:vAlign w:val="center"/>
          </w:tcPr>
          <w:p w14:paraId="2007347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任务号</w:t>
            </w:r>
          </w:p>
        </w:tc>
        <w:tc>
          <w:tcPr>
            <w:tcW w:w="1587" w:type="dxa"/>
            <w:vAlign w:val="center"/>
          </w:tcPr>
          <w:p w14:paraId="0B54A18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7EB2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14" w:type="dxa"/>
            <w:vAlign w:val="center"/>
          </w:tcPr>
          <w:p w14:paraId="279CD83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ORG_LOW_NO</w:t>
            </w:r>
          </w:p>
        </w:tc>
        <w:tc>
          <w:tcPr>
            <w:tcW w:w="2024" w:type="dxa"/>
            <w:vAlign w:val="center"/>
          </w:tcPr>
          <w:p w14:paraId="1275ACE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配送单位</w:t>
            </w:r>
          </w:p>
        </w:tc>
        <w:tc>
          <w:tcPr>
            <w:tcW w:w="1587" w:type="dxa"/>
            <w:vAlign w:val="center"/>
          </w:tcPr>
          <w:p w14:paraId="0C6F1A8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4AA1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14" w:type="dxa"/>
            <w:vAlign w:val="center"/>
          </w:tcPr>
          <w:p w14:paraId="6A50D1C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DETECT_TASK_NO</w:t>
            </w:r>
          </w:p>
        </w:tc>
        <w:tc>
          <w:tcPr>
            <w:tcW w:w="2024" w:type="dxa"/>
            <w:vAlign w:val="center"/>
          </w:tcPr>
          <w:p w14:paraId="72ED6AE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检定任务号</w:t>
            </w:r>
          </w:p>
        </w:tc>
        <w:tc>
          <w:tcPr>
            <w:tcW w:w="1587" w:type="dxa"/>
            <w:vAlign w:val="center"/>
          </w:tcPr>
          <w:p w14:paraId="49AA3FA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5A0C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14" w:type="dxa"/>
            <w:vAlign w:val="center"/>
          </w:tcPr>
          <w:p w14:paraId="0729733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SYS_NO</w:t>
            </w:r>
          </w:p>
        </w:tc>
        <w:tc>
          <w:tcPr>
            <w:tcW w:w="2024" w:type="dxa"/>
            <w:vAlign w:val="center"/>
          </w:tcPr>
          <w:p w14:paraId="3E2BF4A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线体编号</w:t>
            </w:r>
          </w:p>
        </w:tc>
        <w:tc>
          <w:tcPr>
            <w:tcW w:w="1587" w:type="dxa"/>
            <w:vAlign w:val="center"/>
          </w:tcPr>
          <w:p w14:paraId="0C45EF3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bl>
    <w:p w14:paraId="4C01FE19">
      <w:pPr>
        <w:spacing w:before="0"/>
        <w:rPr>
          <w:rFonts w:hint="default" w:ascii="黑体" w:hAnsi="黑体" w:eastAsia="黑体" w:cs="黑体"/>
          <w:lang w:val="en-US" w:eastAsia="zh-CN"/>
        </w:rPr>
      </w:pPr>
      <w:r>
        <w:rPr>
          <w:rFonts w:hint="eastAsia" w:ascii="黑体" w:hAnsi="黑体" w:eastAsia="黑体" w:cs="黑体"/>
          <w:lang w:val="en-US" w:eastAsia="zh-CN"/>
        </w:rPr>
        <w:t>A</w:t>
      </w:r>
      <w:r>
        <w:rPr>
          <w:rFonts w:hint="default" w:ascii="黑体" w:hAnsi="黑体" w:eastAsia="黑体" w:cs="黑体"/>
          <w:lang w:val="en-US" w:eastAsia="zh-CN"/>
        </w:rPr>
        <w:t>.</w:t>
      </w:r>
      <w:r>
        <w:rPr>
          <w:rFonts w:hint="eastAsia" w:ascii="黑体" w:hAnsi="黑体" w:eastAsia="黑体" w:cs="黑体"/>
          <w:lang w:val="en-US" w:eastAsia="zh-CN"/>
        </w:rPr>
        <w:t>11</w:t>
      </w:r>
    </w:p>
    <w:p w14:paraId="5704EAA1">
      <w:pPr>
        <w:numPr>
          <w:ilvl w:val="255"/>
          <w:numId w:val="0"/>
        </w:numPr>
        <w:shd w:val="clear" w:color="FFFFFF" w:fill="FFFFFF"/>
        <w:tabs>
          <w:tab w:val="left" w:pos="360"/>
          <w:tab w:val="left" w:pos="6405"/>
        </w:tabs>
        <w:adjustRightInd w:val="0"/>
        <w:spacing w:before="0"/>
        <w:jc w:val="left"/>
        <w:rPr>
          <w:rFonts w:hint="default" w:ascii="黑体" w:hAnsi="黑体" w:eastAsia="黑体" w:cs="黑体"/>
          <w:lang w:val="en-US" w:eastAsia="zh-CN"/>
        </w:rPr>
      </w:pPr>
      <w:r>
        <w:rPr>
          <w:rFonts w:hint="eastAsia" w:ascii="黑体" w:hAnsi="黑体" w:eastAsia="黑体" w:cs="黑体"/>
          <w:lang w:val="en-US" w:eastAsia="zh-CN"/>
        </w:rPr>
        <w:t>配送出库任务查询</w:t>
      </w:r>
    </w:p>
    <w:p w14:paraId="7889C464">
      <w:pPr>
        <w:numPr>
          <w:ilvl w:val="255"/>
          <w:numId w:val="0"/>
        </w:numPr>
        <w:shd w:val="clea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262" w:name="_Toc1339003750"/>
      <w:r>
        <w:rPr>
          <w:rFonts w:hint="eastAsia" w:asciiTheme="minorEastAsia" w:hAnsiTheme="minorEastAsia" w:eastAsiaTheme="minorEastAsia" w:cstheme="minorEastAsia"/>
          <w:lang w:val="en-US" w:eastAsia="zh-CN"/>
        </w:rPr>
        <w:t>配送出库任务查询报文示例及字段说明：</w:t>
      </w:r>
      <w:bookmarkEnd w:id="262"/>
    </w:p>
    <w:p w14:paraId="3EE2B534">
      <w:pPr>
        <w:numPr>
          <w:ilvl w:val="255"/>
          <w:numId w:val="0"/>
        </w:numPr>
        <w:tabs>
          <w:tab w:val="left" w:pos="360"/>
          <w:tab w:val="left" w:pos="6405"/>
        </w:tabs>
        <w:ind w:firstLine="420" w:firstLineChars="200"/>
        <w:jc w:val="left"/>
        <w:outlineLvl w:val="9"/>
        <w:rPr>
          <w:rFonts w:hAnsi="黑体" w:cs="黑体"/>
        </w:rPr>
      </w:pPr>
      <w:bookmarkStart w:id="263" w:name="_Toc1154889337"/>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示例</w:t>
      </w:r>
      <w:bookmarkEnd w:id="263"/>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D20C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70F4BCB9">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222222"/>
                <w:kern w:val="0"/>
                <w:szCs w:val="21"/>
                <w:shd w:val="clear" w:color="auto" w:fill="FFFFFF"/>
                <w:lang w:bidi="ar"/>
              </w:rPr>
              <w:t>{</w:t>
            </w:r>
          </w:p>
          <w:p w14:paraId="11190493">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code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0</w:t>
            </w:r>
            <w:r>
              <w:rPr>
                <w:rFonts w:ascii="Consolas" w:hAnsi="Consolas" w:eastAsia="Consolas" w:cs="Consolas"/>
                <w:color w:val="A31515"/>
                <w:kern w:val="0"/>
                <w:szCs w:val="21"/>
                <w:shd w:val="clear" w:color="auto" w:fill="FFFFFF"/>
                <w:lang w:bidi="ar"/>
              </w:rPr>
              <w:t>",</w:t>
            </w:r>
          </w:p>
          <w:p w14:paraId="75B580F4">
            <w:pPr>
              <w:widowControl/>
              <w:shd w:val="clear" w:color="auto" w:fill="FFFFFF"/>
              <w:spacing w:line="285" w:lineRule="atLeast"/>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message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success</w:t>
            </w:r>
            <w:r>
              <w:rPr>
                <w:rFonts w:ascii="Consolas" w:hAnsi="Consolas" w:eastAsia="Consolas" w:cs="Consolas"/>
                <w:color w:val="A31515"/>
                <w:kern w:val="0"/>
                <w:szCs w:val="21"/>
                <w:shd w:val="clear" w:color="auto" w:fill="FFFFFF"/>
                <w:lang w:bidi="ar"/>
              </w:rPr>
              <w:t>",</w:t>
            </w:r>
          </w:p>
          <w:p w14:paraId="75557FDB">
            <w:pPr>
              <w:widowControl/>
              <w:shd w:val="clear" w:color="auto" w:fill="FFFFFF"/>
              <w:spacing w:line="285" w:lineRule="atLeast"/>
              <w:ind w:firstLine="440"/>
              <w:jc w:val="left"/>
              <w:rPr>
                <w:rFonts w:ascii="Consolas" w:hAnsi="Consolas" w:eastAsia="Consolas" w:cs="Consolas"/>
                <w:color w:val="222222"/>
                <w:kern w:val="0"/>
                <w:szCs w:val="21"/>
                <w:shd w:val="clear" w:color="auto" w:fill="FFFFFF"/>
                <w:lang w:bidi="ar"/>
              </w:rPr>
            </w:pP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data</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hint="eastAsia" w:ascii="Consolas" w:hAnsi="Consolas" w:eastAsia="Consolas" w:cs="Consolas"/>
                <w:color w:val="000000"/>
                <w:kern w:val="0"/>
                <w:szCs w:val="21"/>
                <w:shd w:val="clear" w:color="auto" w:fill="FFFFFF"/>
                <w:lang w:bidi="ar"/>
              </w:rPr>
              <w:t>{</w:t>
            </w:r>
          </w:p>
          <w:p w14:paraId="6FA7C2AE">
            <w:pPr>
              <w:widowControl/>
              <w:shd w:val="clear" w:color="auto" w:fill="FFFFFF"/>
              <w:spacing w:line="285" w:lineRule="atLeast"/>
              <w:ind w:left="1050" w:leftChars="5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"IO_WH_SORT_CODE":</w:t>
            </w:r>
            <w:r>
              <w:rPr>
                <w:rFonts w:hint="eastAsia" w:ascii="Consolas" w:hAnsi="Consolas" w:eastAsia="Consolas" w:cs="Consolas"/>
                <w:color w:val="A31515"/>
                <w:kern w:val="0"/>
                <w:szCs w:val="21"/>
                <w:shd w:val="clear" w:color="auto" w:fill="FFFFFF"/>
                <w:lang w:bidi="ar"/>
              </w:rPr>
              <w:t xml:space="preserve"> "", </w:t>
            </w:r>
          </w:p>
          <w:p w14:paraId="2452E251">
            <w:pPr>
              <w:widowControl/>
              <w:shd w:val="clear" w:color="auto" w:fill="FFFFFF"/>
              <w:spacing w:line="285" w:lineRule="atLeast"/>
              <w:ind w:left="1050" w:leftChars="500"/>
              <w:jc w:val="left"/>
              <w:rPr>
                <w:rFonts w:ascii="Consolas" w:hAnsi="Consolas" w:eastAsia="Consolas" w:cs="Consolas"/>
                <w:color w:val="0451A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"TASK_NO": </w:t>
            </w:r>
            <w:r>
              <w:rPr>
                <w:rFonts w:hint="eastAsia" w:ascii="Consolas" w:hAnsi="Consolas" w:eastAsia="Consolas" w:cs="Consolas"/>
                <w:color w:val="A31515"/>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 xml:space="preserve"> </w:t>
            </w:r>
          </w:p>
          <w:p w14:paraId="786728F3">
            <w:pPr>
              <w:widowControl/>
              <w:shd w:val="clear" w:color="auto" w:fill="FFFFFF"/>
              <w:spacing w:line="285" w:lineRule="atLeast"/>
              <w:ind w:left="1050" w:leftChars="5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"EQUIP_TYPE_CODE":</w:t>
            </w:r>
            <w:r>
              <w:rPr>
                <w:rFonts w:hint="eastAsia" w:ascii="Consolas" w:hAnsi="Consolas" w:eastAsia="Consolas" w:cs="Consolas"/>
                <w:color w:val="A31515"/>
                <w:kern w:val="0"/>
                <w:szCs w:val="21"/>
                <w:shd w:val="clear" w:color="auto" w:fill="FFFFFF"/>
                <w:lang w:bidi="ar"/>
              </w:rPr>
              <w:t xml:space="preserve"> "", </w:t>
            </w:r>
          </w:p>
          <w:p w14:paraId="61C06C5E">
            <w:pPr>
              <w:widowControl/>
              <w:shd w:val="clear" w:color="auto" w:fill="FFFFFF"/>
              <w:spacing w:line="285" w:lineRule="atLeast"/>
              <w:ind w:left="1050" w:leftChars="500"/>
              <w:jc w:val="left"/>
              <w:rPr>
                <w:rFonts w:ascii="Consolas" w:hAnsi="Consolas" w:eastAsia="Consolas" w:cs="Consolas"/>
                <w:color w:val="0451A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"MANUFACTURER": </w:t>
            </w:r>
            <w:r>
              <w:rPr>
                <w:rFonts w:hint="eastAsia" w:ascii="Consolas" w:hAnsi="Consolas" w:eastAsia="Consolas" w:cs="Consolas"/>
                <w:color w:val="A31515"/>
                <w:kern w:val="0"/>
                <w:szCs w:val="21"/>
                <w:shd w:val="clear" w:color="auto" w:fill="FFFFFF"/>
                <w:lang w:bidi="ar"/>
              </w:rPr>
              <w:t xml:space="preserve">"", </w:t>
            </w:r>
          </w:p>
          <w:p w14:paraId="0F6AC2AF">
            <w:pPr>
              <w:widowControl/>
              <w:shd w:val="clear" w:color="auto" w:fill="FFFFFF"/>
              <w:spacing w:line="285" w:lineRule="atLeast"/>
              <w:ind w:left="1050" w:leftChars="5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"ORG_LOW_NO": </w:t>
            </w:r>
            <w:r>
              <w:rPr>
                <w:rFonts w:hint="eastAsia" w:ascii="Consolas" w:hAnsi="Consolas" w:eastAsia="Consolas" w:cs="Consolas"/>
                <w:color w:val="A31515"/>
                <w:kern w:val="0"/>
                <w:szCs w:val="21"/>
                <w:shd w:val="clear" w:color="auto" w:fill="FFFFFF"/>
                <w:lang w:bidi="ar"/>
              </w:rPr>
              <w:t xml:space="preserve">"", </w:t>
            </w:r>
          </w:p>
          <w:p w14:paraId="7A9218D0">
            <w:pPr>
              <w:widowControl/>
              <w:shd w:val="clear" w:color="auto" w:fill="FFFFFF"/>
              <w:spacing w:line="285" w:lineRule="atLeast"/>
              <w:ind w:left="1050" w:leftChars="500"/>
              <w:jc w:val="left"/>
              <w:rPr>
                <w:rFonts w:ascii="Consolas" w:hAnsi="Consolas" w:eastAsia="Consolas" w:cs="Consolas"/>
                <w:color w:val="0451A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"DIST_TASK_NUM": </w:t>
            </w:r>
            <w:r>
              <w:rPr>
                <w:rFonts w:hint="eastAsia" w:ascii="Consolas" w:hAnsi="Consolas" w:eastAsia="Consolas" w:cs="Consolas"/>
                <w:color w:val="A31515"/>
                <w:kern w:val="0"/>
                <w:szCs w:val="21"/>
                <w:shd w:val="clear" w:color="auto" w:fill="FFFFFF"/>
                <w:lang w:bidi="ar"/>
              </w:rPr>
              <w:t xml:space="preserve">"", </w:t>
            </w:r>
          </w:p>
          <w:p w14:paraId="343B76B6">
            <w:pPr>
              <w:widowControl/>
              <w:shd w:val="clear" w:color="auto" w:fill="FFFFFF"/>
              <w:spacing w:line="285" w:lineRule="atLeast"/>
              <w:ind w:left="1050" w:leftChars="500"/>
              <w:jc w:val="left"/>
              <w:rPr>
                <w:rFonts w:ascii="Consolas" w:hAnsi="Consolas" w:eastAsia="Consolas" w:cs="Consolas"/>
                <w:color w:val="0451A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"FINISH_NUM": </w:t>
            </w:r>
            <w:r>
              <w:rPr>
                <w:rFonts w:hint="eastAsia" w:ascii="Consolas" w:hAnsi="Consolas" w:eastAsia="Consolas" w:cs="Consolas"/>
                <w:color w:val="A31515"/>
                <w:kern w:val="0"/>
                <w:szCs w:val="21"/>
                <w:shd w:val="clear" w:color="auto" w:fill="FFFFFF"/>
                <w:lang w:bidi="ar"/>
              </w:rPr>
              <w:t xml:space="preserve">"", </w:t>
            </w:r>
          </w:p>
          <w:p w14:paraId="08F8E493">
            <w:pPr>
              <w:widowControl/>
              <w:shd w:val="clear" w:color="auto" w:fill="FFFFFF"/>
              <w:spacing w:line="285" w:lineRule="atLeast"/>
              <w:ind w:left="1050" w:leftChars="500"/>
              <w:jc w:val="left"/>
              <w:rPr>
                <w:rFonts w:ascii="Consolas" w:hAnsi="Consolas" w:eastAsia="Consolas" w:cs="Consolas"/>
                <w:color w:val="0451A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"EQUIP_CATEG": </w:t>
            </w:r>
            <w:r>
              <w:rPr>
                <w:rFonts w:hint="eastAsia" w:ascii="Consolas" w:hAnsi="Consolas" w:eastAsia="Consolas" w:cs="Consolas"/>
                <w:color w:val="A31515"/>
                <w:kern w:val="0"/>
                <w:szCs w:val="21"/>
                <w:shd w:val="clear" w:color="auto" w:fill="FFFFFF"/>
                <w:lang w:bidi="ar"/>
              </w:rPr>
              <w:t xml:space="preserve">"", </w:t>
            </w:r>
          </w:p>
          <w:p w14:paraId="30EBE0C4">
            <w:pPr>
              <w:widowControl/>
              <w:shd w:val="clear" w:color="auto" w:fill="FFFFFF"/>
              <w:spacing w:line="285" w:lineRule="atLeast"/>
              <w:ind w:left="1050" w:leftChars="5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"WIRING_MODE": </w:t>
            </w:r>
            <w:r>
              <w:rPr>
                <w:rFonts w:hint="eastAsia" w:ascii="Consolas" w:hAnsi="Consolas" w:eastAsia="Consolas" w:cs="Consolas"/>
                <w:color w:val="A31515"/>
                <w:kern w:val="0"/>
                <w:szCs w:val="21"/>
                <w:shd w:val="clear" w:color="auto" w:fill="FFFFFF"/>
                <w:lang w:bidi="ar"/>
              </w:rPr>
              <w:t xml:space="preserve">"" </w:t>
            </w:r>
          </w:p>
          <w:p w14:paraId="58B57FEB">
            <w:pPr>
              <w:widowControl/>
              <w:shd w:val="clear" w:color="auto" w:fill="FFFFFF"/>
              <w:spacing w:line="285" w:lineRule="atLeast"/>
              <w:ind w:left="420" w:leftChars="200"/>
              <w:jc w:val="left"/>
              <w:rPr>
                <w:rFonts w:ascii="Consolas" w:hAnsi="Consolas" w:eastAsia="Consolas" w:cs="Consolas"/>
                <w:color w:val="000000"/>
                <w:kern w:val="0"/>
                <w:szCs w:val="21"/>
                <w:shd w:val="clear" w:color="auto" w:fill="FFFFFF"/>
                <w:lang w:bidi="ar"/>
              </w:rPr>
            </w:pPr>
            <w:r>
              <w:rPr>
                <w:rFonts w:hint="eastAsia" w:ascii="Consolas" w:hAnsi="Consolas" w:eastAsia="Consolas" w:cs="Consolas"/>
                <w:color w:val="000000"/>
                <w:kern w:val="0"/>
                <w:szCs w:val="21"/>
                <w:shd w:val="clear" w:color="auto" w:fill="FFFFFF"/>
                <w:lang w:bidi="ar"/>
              </w:rPr>
              <w:t>}</w:t>
            </w:r>
          </w:p>
          <w:p w14:paraId="0904E8FB">
            <w:pPr>
              <w:widowControl/>
              <w:shd w:val="clear" w:color="auto" w:fill="FFFFFF"/>
              <w:spacing w:line="285" w:lineRule="atLeast"/>
              <w:jc w:val="left"/>
              <w:rPr>
                <w:rFonts w:ascii="宋体" w:hAnsi="宋体" w:cs="宋体"/>
                <w:b/>
                <w:bCs/>
                <w:sz w:val="24"/>
              </w:rPr>
            </w:pPr>
            <w:r>
              <w:rPr>
                <w:rFonts w:ascii="Consolas" w:hAnsi="Consolas" w:eastAsia="Consolas" w:cs="Consolas"/>
                <w:color w:val="222222"/>
                <w:kern w:val="0"/>
                <w:szCs w:val="21"/>
                <w:shd w:val="clear" w:color="auto" w:fill="FFFFFF"/>
                <w:lang w:bidi="ar"/>
              </w:rPr>
              <w:t>}</w:t>
            </w:r>
          </w:p>
        </w:tc>
      </w:tr>
    </w:tbl>
    <w:p w14:paraId="7B0A25AA">
      <w:pPr>
        <w:numPr>
          <w:ilvl w:val="255"/>
          <w:numId w:val="0"/>
        </w:numPr>
        <w:tabs>
          <w:tab w:val="left" w:pos="360"/>
          <w:tab w:val="left" w:pos="6405"/>
        </w:tabs>
        <w:ind w:firstLine="420" w:firstLineChars="200"/>
        <w:jc w:val="left"/>
        <w:outlineLvl w:val="9"/>
        <w:rPr>
          <w:rFonts w:hint="default" w:asciiTheme="minorEastAsia" w:hAnsiTheme="minorEastAsia" w:eastAsiaTheme="minorEastAsia" w:cstheme="minorEastAsia"/>
          <w:lang w:val="en-US" w:eastAsia="zh-CN"/>
        </w:rPr>
      </w:pPr>
      <w:bookmarkStart w:id="264" w:name="_Toc1267885373"/>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字段说明见表A.11</w:t>
      </w:r>
      <w:bookmarkEnd w:id="264"/>
    </w:p>
    <w:p w14:paraId="01742016">
      <w:pPr>
        <w:jc w:val="center"/>
        <w:rPr>
          <w:rFonts w:hAnsi="黑体" w:cs="黑体"/>
        </w:rPr>
      </w:pPr>
      <w:r>
        <w:rPr>
          <w:rFonts w:hint="eastAsia" w:asciiTheme="minorEastAsia" w:hAnsiTheme="minorEastAsia" w:eastAsiaTheme="minorEastAsia" w:cstheme="minorEastAsia"/>
          <w:lang w:val="en-US" w:eastAsia="zh-CN"/>
        </w:rPr>
        <w:t>表A.11  配送出库任务查询报文字段说明</w:t>
      </w:r>
    </w:p>
    <w:tbl>
      <w:tblPr>
        <w:tblStyle w:val="11"/>
        <w:tblW w:w="5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024"/>
        <w:gridCol w:w="1587"/>
      </w:tblGrid>
      <w:tr w14:paraId="271F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shd w:val="clear" w:color="auto" w:fill="auto"/>
            <w:vAlign w:val="center"/>
          </w:tcPr>
          <w:p w14:paraId="75718FA2">
            <w:pPr>
              <w:pStyle w:val="47"/>
              <w:ind w:left="-466" w:leftChars="-222" w:firstLine="409" w:firstLineChars="194"/>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w:t>
            </w:r>
          </w:p>
        </w:tc>
        <w:tc>
          <w:tcPr>
            <w:tcW w:w="2024" w:type="dxa"/>
            <w:shd w:val="clear" w:color="auto" w:fill="auto"/>
            <w:vAlign w:val="center"/>
          </w:tcPr>
          <w:p w14:paraId="4F965417">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数据项名称</w:t>
            </w:r>
          </w:p>
        </w:tc>
        <w:tc>
          <w:tcPr>
            <w:tcW w:w="1587" w:type="dxa"/>
            <w:shd w:val="clear" w:color="auto" w:fill="auto"/>
            <w:vAlign w:val="center"/>
          </w:tcPr>
          <w:p w14:paraId="61CB832B">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类型</w:t>
            </w:r>
          </w:p>
        </w:tc>
      </w:tr>
      <w:tr w14:paraId="3B75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8B52F3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IO_WH_SORT_CODE</w:t>
            </w:r>
          </w:p>
        </w:tc>
        <w:tc>
          <w:tcPr>
            <w:tcW w:w="2024" w:type="dxa"/>
            <w:vAlign w:val="center"/>
          </w:tcPr>
          <w:p w14:paraId="4C18ED4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出入库类型</w:t>
            </w:r>
          </w:p>
        </w:tc>
        <w:tc>
          <w:tcPr>
            <w:tcW w:w="1587" w:type="dxa"/>
            <w:vAlign w:val="center"/>
          </w:tcPr>
          <w:p w14:paraId="47704A1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5C2E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76916D3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TASK_NO</w:t>
            </w:r>
          </w:p>
        </w:tc>
        <w:tc>
          <w:tcPr>
            <w:tcW w:w="2024" w:type="dxa"/>
            <w:vAlign w:val="center"/>
          </w:tcPr>
          <w:p w14:paraId="3E530C3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任务号</w:t>
            </w:r>
          </w:p>
        </w:tc>
        <w:tc>
          <w:tcPr>
            <w:tcW w:w="1587" w:type="dxa"/>
            <w:vAlign w:val="center"/>
          </w:tcPr>
          <w:p w14:paraId="0FD9FDA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3AE6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757E456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EQUIP_TYPE_CODE</w:t>
            </w:r>
          </w:p>
        </w:tc>
        <w:tc>
          <w:tcPr>
            <w:tcW w:w="2024" w:type="dxa"/>
            <w:vAlign w:val="center"/>
          </w:tcPr>
          <w:p w14:paraId="0DA1BAE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设备类型</w:t>
            </w:r>
          </w:p>
        </w:tc>
        <w:tc>
          <w:tcPr>
            <w:tcW w:w="1587" w:type="dxa"/>
            <w:vAlign w:val="center"/>
          </w:tcPr>
          <w:p w14:paraId="5E99434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71A7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D8D04F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MANUFACTURER</w:t>
            </w:r>
          </w:p>
        </w:tc>
        <w:tc>
          <w:tcPr>
            <w:tcW w:w="2024" w:type="dxa"/>
            <w:vAlign w:val="center"/>
          </w:tcPr>
          <w:p w14:paraId="43E31D8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厂家</w:t>
            </w:r>
          </w:p>
        </w:tc>
        <w:tc>
          <w:tcPr>
            <w:tcW w:w="1587" w:type="dxa"/>
            <w:vAlign w:val="center"/>
          </w:tcPr>
          <w:p w14:paraId="1F1ED94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5A09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CA8D9D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ORG_LOW_NO</w:t>
            </w:r>
          </w:p>
        </w:tc>
        <w:tc>
          <w:tcPr>
            <w:tcW w:w="2024" w:type="dxa"/>
            <w:vAlign w:val="center"/>
          </w:tcPr>
          <w:p w14:paraId="769057D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配送单位</w:t>
            </w:r>
          </w:p>
        </w:tc>
        <w:tc>
          <w:tcPr>
            <w:tcW w:w="1587" w:type="dxa"/>
            <w:vAlign w:val="center"/>
          </w:tcPr>
          <w:p w14:paraId="1F7DF15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25A9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177D7E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DIST_TASK_NUM</w:t>
            </w:r>
          </w:p>
        </w:tc>
        <w:tc>
          <w:tcPr>
            <w:tcW w:w="2024" w:type="dxa"/>
            <w:vAlign w:val="center"/>
          </w:tcPr>
          <w:p w14:paraId="2459D70D">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配送数量</w:t>
            </w:r>
          </w:p>
        </w:tc>
        <w:tc>
          <w:tcPr>
            <w:tcW w:w="1587" w:type="dxa"/>
            <w:vAlign w:val="center"/>
          </w:tcPr>
          <w:p w14:paraId="359AD09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16F9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661531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FINISH_NUM</w:t>
            </w:r>
          </w:p>
        </w:tc>
        <w:tc>
          <w:tcPr>
            <w:tcW w:w="2024" w:type="dxa"/>
            <w:vAlign w:val="center"/>
          </w:tcPr>
          <w:p w14:paraId="2FF335B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完成数量</w:t>
            </w:r>
          </w:p>
        </w:tc>
        <w:tc>
          <w:tcPr>
            <w:tcW w:w="1587" w:type="dxa"/>
            <w:vAlign w:val="center"/>
          </w:tcPr>
          <w:p w14:paraId="0DC7D93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0F95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2B90251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EQUIP_CATEG</w:t>
            </w:r>
          </w:p>
        </w:tc>
        <w:tc>
          <w:tcPr>
            <w:tcW w:w="2024" w:type="dxa"/>
            <w:vAlign w:val="center"/>
          </w:tcPr>
          <w:p w14:paraId="4DA7DC1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设备类别</w:t>
            </w:r>
          </w:p>
        </w:tc>
        <w:tc>
          <w:tcPr>
            <w:tcW w:w="1587" w:type="dxa"/>
            <w:vAlign w:val="center"/>
          </w:tcPr>
          <w:p w14:paraId="4D5372D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54D3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14" w:type="dxa"/>
            <w:vAlign w:val="center"/>
          </w:tcPr>
          <w:p w14:paraId="425240F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WIRING_MODE</w:t>
            </w:r>
          </w:p>
        </w:tc>
        <w:tc>
          <w:tcPr>
            <w:tcW w:w="2024" w:type="dxa"/>
            <w:vAlign w:val="center"/>
          </w:tcPr>
          <w:p w14:paraId="1187219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接线方式</w:t>
            </w:r>
          </w:p>
        </w:tc>
        <w:tc>
          <w:tcPr>
            <w:tcW w:w="1587" w:type="dxa"/>
            <w:vAlign w:val="center"/>
          </w:tcPr>
          <w:p w14:paraId="0B839C4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bl>
    <w:p w14:paraId="1F885B5E">
      <w:pPr>
        <w:spacing w:before="0"/>
        <w:rPr>
          <w:rFonts w:hint="default" w:ascii="黑体" w:hAnsi="黑体" w:eastAsia="黑体" w:cs="黑体"/>
          <w:lang w:val="en-US" w:eastAsia="zh-CN"/>
        </w:rPr>
      </w:pPr>
      <w:r>
        <w:rPr>
          <w:rFonts w:hint="eastAsia" w:ascii="黑体" w:hAnsi="黑体" w:eastAsia="黑体" w:cs="黑体"/>
          <w:lang w:val="en-US" w:eastAsia="zh-CN"/>
        </w:rPr>
        <w:t>A</w:t>
      </w:r>
      <w:r>
        <w:rPr>
          <w:rFonts w:hint="default" w:ascii="黑体" w:hAnsi="黑体" w:eastAsia="黑体" w:cs="黑体"/>
          <w:lang w:val="en-US" w:eastAsia="zh-CN"/>
        </w:rPr>
        <w:t>.</w:t>
      </w:r>
      <w:r>
        <w:rPr>
          <w:rFonts w:hint="eastAsia" w:ascii="黑体" w:hAnsi="黑体" w:eastAsia="黑体" w:cs="黑体"/>
          <w:lang w:val="en-US" w:eastAsia="zh-CN"/>
        </w:rPr>
        <w:t>12</w:t>
      </w:r>
    </w:p>
    <w:p w14:paraId="0528D0F8">
      <w:pPr>
        <w:numPr>
          <w:ilvl w:val="255"/>
          <w:numId w:val="0"/>
        </w:numPr>
        <w:shd w:val="clear" w:color="FFFFFF" w:fill="FFFFFF"/>
        <w:tabs>
          <w:tab w:val="left" w:pos="360"/>
          <w:tab w:val="left" w:pos="6405"/>
        </w:tabs>
        <w:adjustRightInd w:val="0"/>
        <w:spacing w:before="0"/>
        <w:jc w:val="left"/>
        <w:rPr>
          <w:rFonts w:hint="default" w:ascii="黑体" w:hAnsi="黑体" w:eastAsia="黑体" w:cs="黑体"/>
          <w:lang w:val="en-US" w:eastAsia="zh-CN"/>
        </w:rPr>
      </w:pPr>
      <w:r>
        <w:rPr>
          <w:rFonts w:hint="eastAsia" w:ascii="黑体" w:hAnsi="黑体" w:eastAsia="黑体" w:cs="黑体"/>
          <w:lang w:val="en-US" w:eastAsia="zh-CN"/>
        </w:rPr>
        <w:t>设备检修信息查询查询</w:t>
      </w:r>
    </w:p>
    <w:p w14:paraId="179A5461">
      <w:pPr>
        <w:numPr>
          <w:ilvl w:val="255"/>
          <w:numId w:val="0"/>
        </w:numPr>
        <w:shd w:val="clea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265" w:name="_Toc2016718477"/>
      <w:r>
        <w:rPr>
          <w:rFonts w:hint="eastAsia" w:asciiTheme="minorEastAsia" w:hAnsiTheme="minorEastAsia" w:eastAsiaTheme="minorEastAsia" w:cstheme="minorEastAsia"/>
          <w:lang w:val="en-US" w:eastAsia="zh-CN"/>
        </w:rPr>
        <w:t>设备检修信息查询报文示例及字段说明：</w:t>
      </w:r>
      <w:bookmarkEnd w:id="265"/>
    </w:p>
    <w:p w14:paraId="250A19B6">
      <w:pPr>
        <w:numPr>
          <w:ilvl w:val="255"/>
          <w:numId w:val="0"/>
        </w:numPr>
        <w:tabs>
          <w:tab w:val="left" w:pos="360"/>
          <w:tab w:val="left" w:pos="6405"/>
        </w:tabs>
        <w:ind w:firstLine="420" w:firstLineChars="200"/>
        <w:jc w:val="left"/>
        <w:outlineLvl w:val="9"/>
        <w:rPr>
          <w:rFonts w:hAnsi="黑体" w:cs="黑体"/>
        </w:rPr>
      </w:pPr>
      <w:bookmarkStart w:id="266" w:name="_Toc1253042338"/>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示例</w:t>
      </w:r>
      <w:bookmarkEnd w:id="266"/>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7EF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67B184E2">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222222"/>
                <w:kern w:val="0"/>
                <w:szCs w:val="21"/>
                <w:shd w:val="clear" w:color="auto" w:fill="FFFFFF"/>
                <w:lang w:bidi="ar"/>
              </w:rPr>
              <w:t>{</w:t>
            </w:r>
          </w:p>
          <w:p w14:paraId="3F6D1987">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code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0</w:t>
            </w:r>
            <w:r>
              <w:rPr>
                <w:rFonts w:ascii="Consolas" w:hAnsi="Consolas" w:eastAsia="Consolas" w:cs="Consolas"/>
                <w:color w:val="A31515"/>
                <w:kern w:val="0"/>
                <w:szCs w:val="21"/>
                <w:shd w:val="clear" w:color="auto" w:fill="FFFFFF"/>
                <w:lang w:bidi="ar"/>
              </w:rPr>
              <w:t>",</w:t>
            </w:r>
          </w:p>
          <w:p w14:paraId="21400012">
            <w:pPr>
              <w:widowControl/>
              <w:shd w:val="clear" w:color="auto" w:fill="FFFFFF"/>
              <w:spacing w:line="285" w:lineRule="atLeast"/>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message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success</w:t>
            </w:r>
            <w:r>
              <w:rPr>
                <w:rFonts w:ascii="Consolas" w:hAnsi="Consolas" w:eastAsia="Consolas" w:cs="Consolas"/>
                <w:color w:val="A31515"/>
                <w:kern w:val="0"/>
                <w:szCs w:val="21"/>
                <w:shd w:val="clear" w:color="auto" w:fill="FFFFFF"/>
                <w:lang w:bidi="ar"/>
              </w:rPr>
              <w:t>",</w:t>
            </w:r>
          </w:p>
          <w:p w14:paraId="27B4C53D">
            <w:pPr>
              <w:widowControl/>
              <w:shd w:val="clear" w:color="auto" w:fill="FFFFFF"/>
              <w:spacing w:line="285" w:lineRule="atLeast"/>
              <w:ind w:firstLine="440"/>
              <w:jc w:val="left"/>
              <w:rPr>
                <w:rFonts w:ascii="Consolas" w:hAnsi="Consolas" w:eastAsia="Consolas" w:cs="Consolas"/>
                <w:color w:val="222222"/>
                <w:kern w:val="0"/>
                <w:szCs w:val="21"/>
                <w:shd w:val="clear" w:color="auto" w:fill="FFFFFF"/>
                <w:lang w:bidi="ar"/>
              </w:rPr>
            </w:pP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data</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hint="eastAsia" w:ascii="Consolas" w:hAnsi="Consolas" w:eastAsia="Consolas" w:cs="Consolas"/>
                <w:color w:val="000000"/>
                <w:kern w:val="0"/>
                <w:szCs w:val="21"/>
                <w:shd w:val="clear" w:color="auto" w:fill="FFFFFF"/>
                <w:lang w:bidi="ar"/>
              </w:rPr>
              <w:t>{</w:t>
            </w:r>
          </w:p>
          <w:p w14:paraId="3C0A7BD1">
            <w:pPr>
              <w:widowControl/>
              <w:shd w:val="clear" w:color="auto" w:fill="FFFFFF"/>
              <w:spacing w:line="285" w:lineRule="atLeast"/>
              <w:ind w:left="1260" w:leftChars="600"/>
              <w:jc w:val="left"/>
              <w:rPr>
                <w:rFonts w:ascii="Consolas" w:hAnsi="Consolas" w:eastAsia="Consolas" w:cs="Consolas"/>
                <w:color w:val="0451A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"bs_equ_info_id": </w:t>
            </w:r>
            <w:r>
              <w:rPr>
                <w:rFonts w:hint="eastAsia" w:ascii="Consolas" w:hAnsi="Consolas" w:eastAsia="Consolas" w:cs="Consolas"/>
                <w:color w:val="A31515"/>
                <w:kern w:val="0"/>
                <w:szCs w:val="21"/>
                <w:shd w:val="clear" w:color="auto" w:fill="FFFFFF"/>
                <w:lang w:bidi="ar"/>
              </w:rPr>
              <w:t xml:space="preserve">"1000000000000680", </w:t>
            </w:r>
          </w:p>
          <w:p w14:paraId="17221E34">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"device_name": </w:t>
            </w:r>
            <w:r>
              <w:rPr>
                <w:rFonts w:hint="eastAsia" w:ascii="Consolas" w:hAnsi="Consolas" w:eastAsia="Consolas" w:cs="Consolas"/>
                <w:color w:val="A31515"/>
                <w:kern w:val="0"/>
                <w:szCs w:val="21"/>
                <w:shd w:val="clear" w:color="auto" w:fill="FFFFFF"/>
                <w:lang w:bidi="ar"/>
              </w:rPr>
              <w:t xml:space="preserve">"1号堆垛机", </w:t>
            </w:r>
          </w:p>
          <w:p w14:paraId="4EF6F177">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"repair_time":</w:t>
            </w:r>
            <w:r>
              <w:rPr>
                <w:rFonts w:hint="eastAsia" w:ascii="Consolas" w:hAnsi="Consolas" w:eastAsia="Consolas" w:cs="Consolas"/>
                <w:color w:val="A31515"/>
                <w:kern w:val="0"/>
                <w:szCs w:val="21"/>
                <w:shd w:val="clear" w:color="auto" w:fill="FFFFFF"/>
                <w:lang w:bidi="ar"/>
              </w:rPr>
              <w:t xml:space="preserve"> "2020/4/10 16:19:43", </w:t>
            </w:r>
          </w:p>
          <w:p w14:paraId="4B53C7F7">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"PHENOMENON": </w:t>
            </w:r>
            <w:r>
              <w:rPr>
                <w:rFonts w:hint="eastAsia" w:ascii="Consolas" w:hAnsi="Consolas" w:eastAsia="Consolas" w:cs="Consolas"/>
                <w:color w:val="A31515"/>
                <w:kern w:val="0"/>
                <w:szCs w:val="21"/>
                <w:shd w:val="clear" w:color="auto" w:fill="FFFFFF"/>
                <w:lang w:bidi="ar"/>
              </w:rPr>
              <w:t xml:space="preserve">"货物出列", </w:t>
            </w:r>
          </w:p>
          <w:p w14:paraId="777C5208">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"maintainer_name": </w:t>
            </w:r>
            <w:r>
              <w:rPr>
                <w:rFonts w:hint="eastAsia" w:ascii="Consolas" w:hAnsi="Consolas" w:eastAsia="Consolas" w:cs="Consolas"/>
                <w:color w:val="A31515"/>
                <w:kern w:val="0"/>
                <w:szCs w:val="21"/>
                <w:shd w:val="clear" w:color="auto" w:fill="FFFFFF"/>
                <w:lang w:bidi="ar"/>
              </w:rPr>
              <w:t xml:space="preserve">"张三", </w:t>
            </w:r>
          </w:p>
          <w:p w14:paraId="43CB84BD">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"stopping_time": </w:t>
            </w:r>
            <w:r>
              <w:rPr>
                <w:rFonts w:hint="eastAsia" w:ascii="Consolas" w:hAnsi="Consolas" w:eastAsia="Consolas" w:cs="Consolas"/>
                <w:color w:val="A31515"/>
                <w:kern w:val="0"/>
                <w:szCs w:val="21"/>
                <w:shd w:val="clear" w:color="auto" w:fill="FFFFFF"/>
                <w:lang w:bidi="ar"/>
              </w:rPr>
              <w:t xml:space="preserve">"1" </w:t>
            </w:r>
          </w:p>
          <w:p w14:paraId="1241834F">
            <w:pPr>
              <w:widowControl/>
              <w:shd w:val="clear" w:color="auto" w:fill="FFFFFF"/>
              <w:spacing w:line="285" w:lineRule="atLeast"/>
              <w:ind w:left="420" w:leftChars="200"/>
              <w:jc w:val="left"/>
              <w:rPr>
                <w:rFonts w:ascii="Consolas" w:hAnsi="Consolas" w:eastAsia="Consolas" w:cs="Consolas"/>
                <w:color w:val="000000"/>
                <w:kern w:val="0"/>
                <w:szCs w:val="21"/>
                <w:shd w:val="clear" w:color="auto" w:fill="FFFFFF"/>
                <w:lang w:bidi="ar"/>
              </w:rPr>
            </w:pPr>
            <w:r>
              <w:rPr>
                <w:rFonts w:hint="eastAsia" w:ascii="Consolas" w:hAnsi="Consolas" w:eastAsia="Consolas" w:cs="Consolas"/>
                <w:color w:val="000000"/>
                <w:kern w:val="0"/>
                <w:szCs w:val="21"/>
                <w:shd w:val="clear" w:color="auto" w:fill="FFFFFF"/>
                <w:lang w:bidi="ar"/>
              </w:rPr>
              <w:t>}</w:t>
            </w:r>
          </w:p>
          <w:p w14:paraId="5FED4F30">
            <w:pPr>
              <w:widowControl/>
              <w:shd w:val="clear" w:color="auto" w:fill="FFFFFF"/>
              <w:spacing w:line="285" w:lineRule="atLeast"/>
              <w:jc w:val="left"/>
              <w:rPr>
                <w:rFonts w:ascii="宋体" w:hAnsi="宋体" w:cs="宋体"/>
                <w:b/>
                <w:bCs/>
                <w:sz w:val="24"/>
              </w:rPr>
            </w:pPr>
            <w:r>
              <w:rPr>
                <w:rFonts w:ascii="Consolas" w:hAnsi="Consolas" w:eastAsia="Consolas" w:cs="Consolas"/>
                <w:color w:val="222222"/>
                <w:kern w:val="0"/>
                <w:szCs w:val="21"/>
                <w:shd w:val="clear" w:color="auto" w:fill="FFFFFF"/>
                <w:lang w:bidi="ar"/>
              </w:rPr>
              <w:t>}</w:t>
            </w:r>
          </w:p>
        </w:tc>
      </w:tr>
    </w:tbl>
    <w:p w14:paraId="3B65F96B">
      <w:pPr>
        <w:numPr>
          <w:ilvl w:val="255"/>
          <w:numId w:val="0"/>
        </w:numPr>
        <w:tabs>
          <w:tab w:val="left" w:pos="360"/>
          <w:tab w:val="left" w:pos="6405"/>
        </w:tabs>
        <w:ind w:firstLine="420" w:firstLineChars="200"/>
        <w:jc w:val="left"/>
        <w:outlineLvl w:val="9"/>
        <w:rPr>
          <w:rFonts w:hint="default" w:asciiTheme="minorEastAsia" w:hAnsiTheme="minorEastAsia" w:eastAsiaTheme="minorEastAsia" w:cstheme="minorEastAsia"/>
          <w:lang w:val="en-US" w:eastAsia="zh-CN"/>
        </w:rPr>
      </w:pPr>
      <w:bookmarkStart w:id="267" w:name="_Toc1657932284"/>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字段说明见表A.12</w:t>
      </w:r>
      <w:bookmarkEnd w:id="267"/>
    </w:p>
    <w:p w14:paraId="57D47460">
      <w:pPr>
        <w:jc w:val="center"/>
        <w:rPr>
          <w:rFonts w:hAnsi="黑体" w:cs="黑体"/>
        </w:rPr>
      </w:pPr>
      <w:r>
        <w:rPr>
          <w:rFonts w:hint="eastAsia" w:asciiTheme="minorEastAsia" w:hAnsiTheme="minorEastAsia" w:eastAsiaTheme="minorEastAsia" w:cstheme="minorEastAsia"/>
          <w:lang w:val="en-US" w:eastAsia="zh-CN"/>
        </w:rPr>
        <w:t>表A.12  设备检修信息查询报文字段说明</w:t>
      </w:r>
    </w:p>
    <w:tbl>
      <w:tblPr>
        <w:tblStyle w:val="11"/>
        <w:tblW w:w="5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024"/>
        <w:gridCol w:w="1587"/>
      </w:tblGrid>
      <w:tr w14:paraId="6624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shd w:val="clear" w:color="auto" w:fill="auto"/>
            <w:vAlign w:val="center"/>
          </w:tcPr>
          <w:p w14:paraId="38ED7ABF">
            <w:pPr>
              <w:pStyle w:val="47"/>
              <w:ind w:left="-466" w:leftChars="-222" w:firstLine="409" w:firstLineChars="194"/>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w:t>
            </w:r>
          </w:p>
        </w:tc>
        <w:tc>
          <w:tcPr>
            <w:tcW w:w="2024" w:type="dxa"/>
            <w:shd w:val="clear" w:color="auto" w:fill="auto"/>
            <w:vAlign w:val="center"/>
          </w:tcPr>
          <w:p w14:paraId="7C0B8AFF">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数据项名称</w:t>
            </w:r>
          </w:p>
        </w:tc>
        <w:tc>
          <w:tcPr>
            <w:tcW w:w="1587" w:type="dxa"/>
            <w:shd w:val="clear" w:color="auto" w:fill="auto"/>
            <w:vAlign w:val="center"/>
          </w:tcPr>
          <w:p w14:paraId="37C17981">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类型</w:t>
            </w:r>
          </w:p>
        </w:tc>
      </w:tr>
      <w:tr w14:paraId="7767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11DC121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bs_equ_info_id</w:t>
            </w:r>
          </w:p>
        </w:tc>
        <w:tc>
          <w:tcPr>
            <w:tcW w:w="2024" w:type="dxa"/>
            <w:vAlign w:val="center"/>
          </w:tcPr>
          <w:p w14:paraId="737BE4B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设备id</w:t>
            </w:r>
          </w:p>
        </w:tc>
        <w:tc>
          <w:tcPr>
            <w:tcW w:w="1587" w:type="dxa"/>
            <w:vAlign w:val="center"/>
          </w:tcPr>
          <w:p w14:paraId="3089172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09DE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224486D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device_name</w:t>
            </w:r>
          </w:p>
        </w:tc>
        <w:tc>
          <w:tcPr>
            <w:tcW w:w="2024" w:type="dxa"/>
            <w:vAlign w:val="center"/>
          </w:tcPr>
          <w:p w14:paraId="0C9251C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设备名称</w:t>
            </w:r>
          </w:p>
        </w:tc>
        <w:tc>
          <w:tcPr>
            <w:tcW w:w="1587" w:type="dxa"/>
            <w:vAlign w:val="center"/>
          </w:tcPr>
          <w:p w14:paraId="120D698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5AC0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D80E7D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repair_time</w:t>
            </w:r>
          </w:p>
        </w:tc>
        <w:tc>
          <w:tcPr>
            <w:tcW w:w="2024" w:type="dxa"/>
            <w:vAlign w:val="center"/>
          </w:tcPr>
          <w:p w14:paraId="6F9F76C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检修时间</w:t>
            </w:r>
          </w:p>
        </w:tc>
        <w:tc>
          <w:tcPr>
            <w:tcW w:w="1587" w:type="dxa"/>
            <w:vAlign w:val="center"/>
          </w:tcPr>
          <w:p w14:paraId="7E95340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7CAA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EF356B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PHENOMENON</w:t>
            </w:r>
          </w:p>
        </w:tc>
        <w:tc>
          <w:tcPr>
            <w:tcW w:w="2024" w:type="dxa"/>
            <w:vAlign w:val="center"/>
          </w:tcPr>
          <w:p w14:paraId="3D02983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检修内容</w:t>
            </w:r>
          </w:p>
        </w:tc>
        <w:tc>
          <w:tcPr>
            <w:tcW w:w="1587" w:type="dxa"/>
            <w:vAlign w:val="center"/>
          </w:tcPr>
          <w:p w14:paraId="6C8DB0B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332C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150A50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maintainer_name</w:t>
            </w:r>
          </w:p>
        </w:tc>
        <w:tc>
          <w:tcPr>
            <w:tcW w:w="2024" w:type="dxa"/>
            <w:vAlign w:val="center"/>
          </w:tcPr>
          <w:p w14:paraId="72B52BB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检修人</w:t>
            </w:r>
          </w:p>
        </w:tc>
        <w:tc>
          <w:tcPr>
            <w:tcW w:w="1587" w:type="dxa"/>
            <w:vAlign w:val="center"/>
          </w:tcPr>
          <w:p w14:paraId="56866D6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13C6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CE0E90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stopping_time</w:t>
            </w:r>
          </w:p>
        </w:tc>
        <w:tc>
          <w:tcPr>
            <w:tcW w:w="2024" w:type="dxa"/>
            <w:vAlign w:val="center"/>
          </w:tcPr>
          <w:p w14:paraId="302914F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停线时长</w:t>
            </w:r>
          </w:p>
        </w:tc>
        <w:tc>
          <w:tcPr>
            <w:tcW w:w="1587" w:type="dxa"/>
            <w:vAlign w:val="center"/>
          </w:tcPr>
          <w:p w14:paraId="75630E4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bl>
    <w:p w14:paraId="6E4C64EC">
      <w:pPr>
        <w:spacing w:before="0"/>
        <w:rPr>
          <w:rFonts w:hint="default" w:ascii="黑体" w:hAnsi="黑体" w:eastAsia="黑体" w:cs="黑体"/>
          <w:lang w:val="en-US" w:eastAsia="zh-CN"/>
        </w:rPr>
      </w:pPr>
      <w:r>
        <w:rPr>
          <w:rFonts w:hint="eastAsia" w:ascii="黑体" w:hAnsi="黑体" w:eastAsia="黑体" w:cs="黑体"/>
          <w:lang w:val="en-US" w:eastAsia="zh-CN"/>
        </w:rPr>
        <w:t>A</w:t>
      </w:r>
      <w:r>
        <w:rPr>
          <w:rFonts w:hint="default" w:ascii="黑体" w:hAnsi="黑体" w:eastAsia="黑体" w:cs="黑体"/>
          <w:lang w:val="en-US" w:eastAsia="zh-CN"/>
        </w:rPr>
        <w:t>.</w:t>
      </w:r>
      <w:r>
        <w:rPr>
          <w:rFonts w:hint="eastAsia" w:ascii="黑体" w:hAnsi="黑体" w:eastAsia="黑体" w:cs="黑体"/>
          <w:lang w:val="en-US" w:eastAsia="zh-CN"/>
        </w:rPr>
        <w:t>13</w:t>
      </w:r>
    </w:p>
    <w:p w14:paraId="12C3FF6C">
      <w:pPr>
        <w:numPr>
          <w:ilvl w:val="255"/>
          <w:numId w:val="0"/>
        </w:numPr>
        <w:shd w:val="clear" w:color="FFFFFF" w:fill="FFFFFF"/>
        <w:tabs>
          <w:tab w:val="left" w:pos="360"/>
          <w:tab w:val="left" w:pos="6405"/>
        </w:tabs>
        <w:adjustRightInd w:val="0"/>
        <w:spacing w:before="0"/>
        <w:jc w:val="left"/>
        <w:rPr>
          <w:rFonts w:hint="default" w:ascii="黑体" w:hAnsi="黑体" w:eastAsia="黑体" w:cs="黑体"/>
          <w:lang w:val="en-US" w:eastAsia="zh-CN"/>
        </w:rPr>
      </w:pPr>
      <w:r>
        <w:rPr>
          <w:rFonts w:hint="eastAsia" w:ascii="黑体" w:hAnsi="黑体" w:eastAsia="黑体" w:cs="黑体"/>
          <w:lang w:val="en-US" w:eastAsia="zh-CN"/>
        </w:rPr>
        <w:t>备品备件信息查询</w:t>
      </w:r>
    </w:p>
    <w:p w14:paraId="54045259">
      <w:pPr>
        <w:numPr>
          <w:ilvl w:val="255"/>
          <w:numId w:val="0"/>
        </w:numPr>
        <w:shd w:val="clea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268" w:name="_Toc1267577363"/>
      <w:r>
        <w:rPr>
          <w:rFonts w:hint="eastAsia" w:asciiTheme="minorEastAsia" w:hAnsiTheme="minorEastAsia" w:eastAsiaTheme="minorEastAsia" w:cstheme="minorEastAsia"/>
          <w:lang w:val="en-US" w:eastAsia="zh-CN"/>
        </w:rPr>
        <w:t>备品备件信息查询报文示例及字段说明：</w:t>
      </w:r>
      <w:bookmarkEnd w:id="268"/>
    </w:p>
    <w:p w14:paraId="71276336">
      <w:pPr>
        <w:numPr>
          <w:ilvl w:val="255"/>
          <w:numId w:val="0"/>
        </w:numPr>
        <w:tabs>
          <w:tab w:val="left" w:pos="360"/>
          <w:tab w:val="left" w:pos="6405"/>
        </w:tabs>
        <w:ind w:firstLine="420" w:firstLineChars="200"/>
        <w:jc w:val="left"/>
        <w:outlineLvl w:val="9"/>
        <w:rPr>
          <w:rFonts w:hAnsi="黑体" w:cs="黑体"/>
        </w:rPr>
      </w:pPr>
      <w:bookmarkStart w:id="269" w:name="_Toc1134961701"/>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示例</w:t>
      </w:r>
      <w:bookmarkEnd w:id="269"/>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E83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170E51B4">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222222"/>
                <w:kern w:val="0"/>
                <w:szCs w:val="21"/>
                <w:shd w:val="clear" w:color="auto" w:fill="FFFFFF"/>
                <w:lang w:bidi="ar"/>
              </w:rPr>
              <w:t>{</w:t>
            </w:r>
          </w:p>
          <w:p w14:paraId="4C3453BF">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code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0</w:t>
            </w:r>
            <w:r>
              <w:rPr>
                <w:rFonts w:ascii="Consolas" w:hAnsi="Consolas" w:eastAsia="Consolas" w:cs="Consolas"/>
                <w:color w:val="A31515"/>
                <w:kern w:val="0"/>
                <w:szCs w:val="21"/>
                <w:shd w:val="clear" w:color="auto" w:fill="FFFFFF"/>
                <w:lang w:bidi="ar"/>
              </w:rPr>
              <w:t>",</w:t>
            </w:r>
          </w:p>
          <w:p w14:paraId="73CA9BA4">
            <w:pPr>
              <w:widowControl/>
              <w:shd w:val="clear" w:color="auto" w:fill="FFFFFF"/>
              <w:spacing w:line="285" w:lineRule="atLeast"/>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message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success</w:t>
            </w:r>
            <w:r>
              <w:rPr>
                <w:rFonts w:ascii="Consolas" w:hAnsi="Consolas" w:eastAsia="Consolas" w:cs="Consolas"/>
                <w:color w:val="A31515"/>
                <w:kern w:val="0"/>
                <w:szCs w:val="21"/>
                <w:shd w:val="clear" w:color="auto" w:fill="FFFFFF"/>
                <w:lang w:bidi="ar"/>
              </w:rPr>
              <w:t>",</w:t>
            </w:r>
          </w:p>
          <w:p w14:paraId="155AE589">
            <w:pPr>
              <w:widowControl/>
              <w:shd w:val="clear" w:color="auto" w:fill="FFFFFF"/>
              <w:spacing w:line="285" w:lineRule="atLeast"/>
              <w:ind w:firstLine="440"/>
              <w:jc w:val="left"/>
              <w:rPr>
                <w:rFonts w:ascii="Consolas" w:hAnsi="Consolas" w:eastAsia="Consolas" w:cs="Consolas"/>
                <w:color w:val="222222"/>
                <w:kern w:val="0"/>
                <w:szCs w:val="21"/>
                <w:shd w:val="clear" w:color="auto" w:fill="FFFFFF"/>
                <w:lang w:bidi="ar"/>
              </w:rPr>
            </w:pP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data</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hint="eastAsia" w:ascii="Consolas" w:hAnsi="Consolas" w:eastAsia="Consolas" w:cs="Consolas"/>
                <w:color w:val="000000"/>
                <w:kern w:val="0"/>
                <w:szCs w:val="21"/>
                <w:shd w:val="clear" w:color="auto" w:fill="FFFFFF"/>
                <w:lang w:bidi="ar"/>
              </w:rPr>
              <w:t>{</w:t>
            </w:r>
          </w:p>
          <w:p w14:paraId="69B44740">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"bs_equ_info_id": </w:t>
            </w:r>
            <w:r>
              <w:rPr>
                <w:rFonts w:hint="eastAsia" w:ascii="Consolas" w:hAnsi="Consolas" w:eastAsia="Consolas" w:cs="Consolas"/>
                <w:color w:val="A31515"/>
                <w:kern w:val="0"/>
                <w:szCs w:val="21"/>
                <w:shd w:val="clear" w:color="auto" w:fill="FFFFFF"/>
                <w:lang w:bidi="ar"/>
              </w:rPr>
              <w:t xml:space="preserve">"1000000000000680", </w:t>
            </w:r>
          </w:p>
          <w:p w14:paraId="01B438FE">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"sp_name":</w:t>
            </w:r>
            <w:r>
              <w:rPr>
                <w:rFonts w:hint="eastAsia" w:ascii="Consolas" w:hAnsi="Consolas" w:eastAsia="Consolas" w:cs="Consolas"/>
                <w:color w:val="A31515"/>
                <w:kern w:val="0"/>
                <w:szCs w:val="21"/>
                <w:shd w:val="clear" w:color="auto" w:fill="FFFFFF"/>
                <w:lang w:bidi="ar"/>
              </w:rPr>
              <w:t xml:space="preserve"> "继电器座", </w:t>
            </w:r>
          </w:p>
          <w:p w14:paraId="796007F4">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"sp_model_name":</w:t>
            </w:r>
            <w:r>
              <w:rPr>
                <w:rFonts w:hint="eastAsia" w:ascii="Consolas" w:hAnsi="Consolas" w:eastAsia="Consolas" w:cs="Consolas"/>
                <w:color w:val="A31515"/>
                <w:kern w:val="0"/>
                <w:szCs w:val="21"/>
                <w:shd w:val="clear" w:color="auto" w:fill="FFFFFF"/>
                <w:lang w:bidi="ar"/>
              </w:rPr>
              <w:t xml:space="preserve"> "1377C-1", </w:t>
            </w:r>
          </w:p>
          <w:p w14:paraId="026F8922">
            <w:pPr>
              <w:widowControl/>
              <w:shd w:val="clear" w:color="auto" w:fill="FFFFFF"/>
              <w:spacing w:line="285" w:lineRule="atLeast"/>
              <w:ind w:left="1260" w:leftChars="600"/>
              <w:jc w:val="left"/>
              <w:rPr>
                <w:rFonts w:ascii="Consolas" w:hAnsi="Consolas" w:eastAsia="Consolas" w:cs="Consolas"/>
                <w:color w:val="0451A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"samount": </w:t>
            </w:r>
            <w:r>
              <w:rPr>
                <w:rFonts w:hint="eastAsia" w:ascii="Consolas" w:hAnsi="Consolas" w:eastAsia="Consolas" w:cs="Consolas"/>
                <w:color w:val="A31515"/>
                <w:kern w:val="0"/>
                <w:szCs w:val="21"/>
                <w:shd w:val="clear" w:color="auto" w:fill="FFFFFF"/>
                <w:lang w:bidi="ar"/>
              </w:rPr>
              <w:t xml:space="preserve">"30", </w:t>
            </w:r>
          </w:p>
          <w:p w14:paraId="2D774CA4">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"repair_date": </w:t>
            </w:r>
            <w:r>
              <w:rPr>
                <w:rFonts w:hint="eastAsia" w:ascii="Consolas" w:hAnsi="Consolas" w:eastAsia="Consolas" w:cs="Consolas"/>
                <w:color w:val="A31515"/>
                <w:kern w:val="0"/>
                <w:szCs w:val="21"/>
                <w:shd w:val="clear" w:color="auto" w:fill="FFFFFF"/>
                <w:lang w:bidi="ar"/>
              </w:rPr>
              <w:t xml:space="preserve">"2020/12/18", </w:t>
            </w:r>
          </w:p>
          <w:p w14:paraId="21A00C14">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"next_date": </w:t>
            </w:r>
            <w:r>
              <w:rPr>
                <w:rFonts w:hint="eastAsia" w:ascii="Consolas" w:hAnsi="Consolas" w:eastAsia="Consolas" w:cs="Consolas"/>
                <w:color w:val="A31515"/>
                <w:kern w:val="0"/>
                <w:szCs w:val="21"/>
                <w:shd w:val="clear" w:color="auto" w:fill="FFFFFF"/>
                <w:lang w:bidi="ar"/>
              </w:rPr>
              <w:t xml:space="preserve">"2021/1/17" </w:t>
            </w:r>
          </w:p>
          <w:p w14:paraId="21483271">
            <w:pPr>
              <w:widowControl/>
              <w:shd w:val="clear" w:color="auto" w:fill="FFFFFF"/>
              <w:spacing w:line="285" w:lineRule="atLeast"/>
              <w:ind w:left="420" w:leftChars="200"/>
              <w:jc w:val="left"/>
              <w:rPr>
                <w:rFonts w:ascii="Consolas" w:hAnsi="Consolas" w:eastAsia="Consolas" w:cs="Consolas"/>
                <w:color w:val="000000"/>
                <w:kern w:val="0"/>
                <w:szCs w:val="21"/>
                <w:shd w:val="clear" w:color="auto" w:fill="FFFFFF"/>
                <w:lang w:bidi="ar"/>
              </w:rPr>
            </w:pPr>
            <w:r>
              <w:rPr>
                <w:rFonts w:hint="eastAsia" w:ascii="Consolas" w:hAnsi="Consolas" w:eastAsia="Consolas" w:cs="Consolas"/>
                <w:color w:val="000000"/>
                <w:kern w:val="0"/>
                <w:szCs w:val="21"/>
                <w:shd w:val="clear" w:color="auto" w:fill="FFFFFF"/>
                <w:lang w:bidi="ar"/>
              </w:rPr>
              <w:t>}</w:t>
            </w:r>
          </w:p>
          <w:p w14:paraId="56BAD73C">
            <w:pPr>
              <w:widowControl/>
              <w:shd w:val="clear" w:color="auto" w:fill="FFFFFF"/>
              <w:spacing w:line="285" w:lineRule="atLeast"/>
              <w:jc w:val="left"/>
              <w:rPr>
                <w:rFonts w:ascii="宋体" w:hAnsi="宋体" w:cs="宋体"/>
                <w:b/>
                <w:bCs/>
                <w:sz w:val="24"/>
              </w:rPr>
            </w:pPr>
            <w:r>
              <w:rPr>
                <w:rFonts w:ascii="Consolas" w:hAnsi="Consolas" w:eastAsia="Consolas" w:cs="Consolas"/>
                <w:color w:val="222222"/>
                <w:kern w:val="0"/>
                <w:szCs w:val="21"/>
                <w:shd w:val="clear" w:color="auto" w:fill="FFFFFF"/>
                <w:lang w:bidi="ar"/>
              </w:rPr>
              <w:t>}</w:t>
            </w:r>
          </w:p>
        </w:tc>
      </w:tr>
    </w:tbl>
    <w:p w14:paraId="1D9DC110">
      <w:pPr>
        <w:numPr>
          <w:ilvl w:val="255"/>
          <w:numId w:val="0"/>
        </w:numPr>
        <w:tabs>
          <w:tab w:val="left" w:pos="360"/>
          <w:tab w:val="left" w:pos="6405"/>
        </w:tabs>
        <w:ind w:firstLine="420" w:firstLineChars="200"/>
        <w:jc w:val="left"/>
        <w:outlineLvl w:val="9"/>
        <w:rPr>
          <w:rFonts w:hint="default" w:asciiTheme="minorEastAsia" w:hAnsiTheme="minorEastAsia" w:eastAsiaTheme="minorEastAsia" w:cstheme="minorEastAsia"/>
          <w:lang w:val="en-US" w:eastAsia="zh-CN"/>
        </w:rPr>
      </w:pPr>
      <w:bookmarkStart w:id="270" w:name="_Toc1351556053"/>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字段说明见表A.13</w:t>
      </w:r>
      <w:bookmarkEnd w:id="270"/>
    </w:p>
    <w:p w14:paraId="5510219C">
      <w:pPr>
        <w:jc w:val="center"/>
        <w:rPr>
          <w:rFonts w:hAnsi="黑体" w:cs="黑体"/>
        </w:rPr>
      </w:pPr>
      <w:r>
        <w:rPr>
          <w:rFonts w:hint="eastAsia" w:asciiTheme="minorEastAsia" w:hAnsiTheme="minorEastAsia" w:eastAsiaTheme="minorEastAsia" w:cstheme="minorEastAsia"/>
          <w:lang w:val="en-US" w:eastAsia="zh-CN"/>
        </w:rPr>
        <w:t>表A.13  备品备件信息查询报文字段说明</w:t>
      </w:r>
    </w:p>
    <w:tbl>
      <w:tblPr>
        <w:tblStyle w:val="11"/>
        <w:tblW w:w="5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024"/>
        <w:gridCol w:w="1587"/>
      </w:tblGrid>
      <w:tr w14:paraId="0329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shd w:val="clear" w:color="auto" w:fill="auto"/>
            <w:vAlign w:val="center"/>
          </w:tcPr>
          <w:p w14:paraId="000C1142">
            <w:pPr>
              <w:pStyle w:val="47"/>
              <w:ind w:left="-466" w:leftChars="-222" w:firstLine="409" w:firstLineChars="194"/>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w:t>
            </w:r>
          </w:p>
        </w:tc>
        <w:tc>
          <w:tcPr>
            <w:tcW w:w="2024" w:type="dxa"/>
            <w:shd w:val="clear" w:color="auto" w:fill="auto"/>
            <w:vAlign w:val="center"/>
          </w:tcPr>
          <w:p w14:paraId="6D438DBE">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数据项名称</w:t>
            </w:r>
          </w:p>
        </w:tc>
        <w:tc>
          <w:tcPr>
            <w:tcW w:w="1587" w:type="dxa"/>
            <w:shd w:val="clear" w:color="auto" w:fill="auto"/>
            <w:vAlign w:val="center"/>
          </w:tcPr>
          <w:p w14:paraId="71F58BC4">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类型</w:t>
            </w:r>
          </w:p>
        </w:tc>
      </w:tr>
      <w:tr w14:paraId="6B6E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0C6D564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bs_equ_info_id</w:t>
            </w:r>
          </w:p>
        </w:tc>
        <w:tc>
          <w:tcPr>
            <w:tcW w:w="2024" w:type="dxa"/>
            <w:vAlign w:val="center"/>
          </w:tcPr>
          <w:p w14:paraId="1BA41BC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设备id</w:t>
            </w:r>
          </w:p>
        </w:tc>
        <w:tc>
          <w:tcPr>
            <w:tcW w:w="1587" w:type="dxa"/>
            <w:vAlign w:val="center"/>
          </w:tcPr>
          <w:p w14:paraId="46DFDB7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2855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4494E14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sp_name</w:t>
            </w:r>
          </w:p>
        </w:tc>
        <w:tc>
          <w:tcPr>
            <w:tcW w:w="2024" w:type="dxa"/>
            <w:vAlign w:val="center"/>
          </w:tcPr>
          <w:p w14:paraId="42278B6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备件名称</w:t>
            </w:r>
          </w:p>
        </w:tc>
        <w:tc>
          <w:tcPr>
            <w:tcW w:w="1587" w:type="dxa"/>
            <w:vAlign w:val="center"/>
          </w:tcPr>
          <w:p w14:paraId="2535143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30E5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178CBEF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sp_model_name</w:t>
            </w:r>
          </w:p>
        </w:tc>
        <w:tc>
          <w:tcPr>
            <w:tcW w:w="2024" w:type="dxa"/>
            <w:vAlign w:val="center"/>
          </w:tcPr>
          <w:p w14:paraId="27BE6C7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备件型号</w:t>
            </w:r>
          </w:p>
        </w:tc>
        <w:tc>
          <w:tcPr>
            <w:tcW w:w="1587" w:type="dxa"/>
            <w:vAlign w:val="center"/>
          </w:tcPr>
          <w:p w14:paraId="588C2DC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264B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5F26E4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samount</w:t>
            </w:r>
          </w:p>
        </w:tc>
        <w:tc>
          <w:tcPr>
            <w:tcW w:w="2024" w:type="dxa"/>
            <w:vAlign w:val="center"/>
          </w:tcPr>
          <w:p w14:paraId="511AA18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1587" w:type="dxa"/>
            <w:vAlign w:val="center"/>
          </w:tcPr>
          <w:p w14:paraId="118863A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41B6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777353E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repair_date</w:t>
            </w:r>
          </w:p>
        </w:tc>
        <w:tc>
          <w:tcPr>
            <w:tcW w:w="2024" w:type="dxa"/>
            <w:vAlign w:val="center"/>
          </w:tcPr>
          <w:p w14:paraId="7D91537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最近更换日期</w:t>
            </w:r>
          </w:p>
        </w:tc>
        <w:tc>
          <w:tcPr>
            <w:tcW w:w="1587" w:type="dxa"/>
            <w:vAlign w:val="center"/>
          </w:tcPr>
          <w:p w14:paraId="664BCEA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2291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41918D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next_date</w:t>
            </w:r>
          </w:p>
        </w:tc>
        <w:tc>
          <w:tcPr>
            <w:tcW w:w="2024" w:type="dxa"/>
            <w:vAlign w:val="center"/>
          </w:tcPr>
          <w:p w14:paraId="690ED9C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预计下次更换日期</w:t>
            </w:r>
          </w:p>
        </w:tc>
        <w:tc>
          <w:tcPr>
            <w:tcW w:w="1587" w:type="dxa"/>
            <w:vAlign w:val="center"/>
          </w:tcPr>
          <w:p w14:paraId="7507B6A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bl>
    <w:p w14:paraId="37DA0C31">
      <w:pPr>
        <w:spacing w:before="0"/>
        <w:rPr>
          <w:rFonts w:hint="default" w:ascii="黑体" w:hAnsi="黑体" w:eastAsia="黑体" w:cs="黑体"/>
          <w:lang w:val="en-US" w:eastAsia="zh-CN"/>
        </w:rPr>
      </w:pPr>
      <w:r>
        <w:rPr>
          <w:rFonts w:hint="eastAsia" w:ascii="黑体" w:hAnsi="黑体" w:eastAsia="黑体" w:cs="黑体"/>
          <w:lang w:val="en-US" w:eastAsia="zh-CN"/>
        </w:rPr>
        <w:t>A</w:t>
      </w:r>
      <w:r>
        <w:rPr>
          <w:rFonts w:hint="default" w:ascii="黑体" w:hAnsi="黑体" w:eastAsia="黑体" w:cs="黑体"/>
          <w:lang w:val="en-US" w:eastAsia="zh-CN"/>
        </w:rPr>
        <w:t>.</w:t>
      </w:r>
      <w:r>
        <w:rPr>
          <w:rFonts w:hint="eastAsia" w:ascii="黑体" w:hAnsi="黑体" w:eastAsia="黑体" w:cs="黑体"/>
          <w:lang w:val="en-US" w:eastAsia="zh-CN"/>
        </w:rPr>
        <w:t>14</w:t>
      </w:r>
    </w:p>
    <w:p w14:paraId="00E96431">
      <w:pPr>
        <w:numPr>
          <w:ilvl w:val="255"/>
          <w:numId w:val="0"/>
        </w:numPr>
        <w:shd w:val="clear" w:color="FFFFFF" w:fill="FFFFFF"/>
        <w:tabs>
          <w:tab w:val="left" w:pos="360"/>
          <w:tab w:val="left" w:pos="6405"/>
        </w:tabs>
        <w:adjustRightInd w:val="0"/>
        <w:spacing w:before="0"/>
        <w:jc w:val="left"/>
        <w:rPr>
          <w:rFonts w:hint="default" w:ascii="黑体" w:hAnsi="黑体" w:eastAsia="黑体" w:cs="黑体"/>
          <w:lang w:val="en-US" w:eastAsia="zh-CN"/>
        </w:rPr>
      </w:pPr>
      <w:r>
        <w:rPr>
          <w:rFonts w:hint="eastAsia" w:ascii="黑体" w:hAnsi="黑体" w:eastAsia="黑体" w:cs="黑体"/>
          <w:lang w:val="en-US" w:eastAsia="zh-CN"/>
        </w:rPr>
        <w:t>移库入库信息查询</w:t>
      </w:r>
    </w:p>
    <w:p w14:paraId="038FA952">
      <w:pPr>
        <w:numPr>
          <w:ilvl w:val="255"/>
          <w:numId w:val="0"/>
        </w:numPr>
        <w:shd w:val="clea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271" w:name="_Toc1668048452"/>
      <w:r>
        <w:rPr>
          <w:rFonts w:hint="eastAsia" w:asciiTheme="minorEastAsia" w:hAnsiTheme="minorEastAsia" w:eastAsiaTheme="minorEastAsia" w:cstheme="minorEastAsia"/>
          <w:lang w:val="en-US" w:eastAsia="zh-CN"/>
        </w:rPr>
        <w:t>移库入库信息查询报文示例及字段说明：</w:t>
      </w:r>
      <w:bookmarkEnd w:id="271"/>
    </w:p>
    <w:p w14:paraId="24550F23">
      <w:pPr>
        <w:numPr>
          <w:ilvl w:val="255"/>
          <w:numId w:val="0"/>
        </w:numPr>
        <w:shd w:val="clear"/>
        <w:tabs>
          <w:tab w:val="left" w:pos="360"/>
          <w:tab w:val="left" w:pos="6405"/>
        </w:tabs>
        <w:spacing w:before="0"/>
        <w:ind w:firstLine="420" w:firstLineChars="200"/>
        <w:jc w:val="left"/>
        <w:outlineLvl w:val="9"/>
        <w:rPr>
          <w:rFonts w:hint="eastAsia" w:ascii="黑体" w:hAnsi="黑体" w:eastAsia="黑体" w:cs="黑体"/>
        </w:rPr>
      </w:pPr>
      <w:bookmarkStart w:id="272" w:name="_Toc1638804826"/>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示例</w:t>
      </w:r>
      <w:bookmarkEnd w:id="272"/>
    </w:p>
    <w:tbl>
      <w:tblPr>
        <w:tblStyle w:val="11"/>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37A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579D0A26">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222222"/>
                <w:kern w:val="0"/>
                <w:szCs w:val="21"/>
                <w:shd w:val="clear" w:color="auto" w:fill="FFFFFF"/>
                <w:lang w:bidi="ar"/>
              </w:rPr>
              <w:t>{</w:t>
            </w:r>
          </w:p>
          <w:p w14:paraId="3F5630D7">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code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0</w:t>
            </w:r>
            <w:r>
              <w:rPr>
                <w:rFonts w:ascii="Consolas" w:hAnsi="Consolas" w:eastAsia="Consolas" w:cs="Consolas"/>
                <w:color w:val="A31515"/>
                <w:kern w:val="0"/>
                <w:szCs w:val="21"/>
                <w:shd w:val="clear" w:color="auto" w:fill="FFFFFF"/>
                <w:lang w:bidi="ar"/>
              </w:rPr>
              <w:t>",</w:t>
            </w:r>
          </w:p>
          <w:p w14:paraId="45E59497">
            <w:pPr>
              <w:widowControl/>
              <w:shd w:val="clear" w:color="auto" w:fill="FFFFFF"/>
              <w:spacing w:line="285" w:lineRule="atLeast"/>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message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success</w:t>
            </w:r>
            <w:r>
              <w:rPr>
                <w:rFonts w:ascii="Consolas" w:hAnsi="Consolas" w:eastAsia="Consolas" w:cs="Consolas"/>
                <w:color w:val="A31515"/>
                <w:kern w:val="0"/>
                <w:szCs w:val="21"/>
                <w:shd w:val="clear" w:color="auto" w:fill="FFFFFF"/>
                <w:lang w:bidi="ar"/>
              </w:rPr>
              <w:t>",</w:t>
            </w:r>
          </w:p>
          <w:p w14:paraId="5D7F763C">
            <w:pPr>
              <w:widowControl/>
              <w:shd w:val="clear" w:color="auto" w:fill="FFFFFF"/>
              <w:spacing w:line="285" w:lineRule="atLeast"/>
              <w:ind w:firstLine="440"/>
              <w:jc w:val="left"/>
              <w:rPr>
                <w:rFonts w:ascii="Consolas" w:hAnsi="Consolas" w:eastAsia="Consolas" w:cs="Consolas"/>
                <w:color w:val="222222"/>
                <w:kern w:val="0"/>
                <w:szCs w:val="21"/>
                <w:shd w:val="clear" w:color="auto" w:fill="FFFFFF"/>
                <w:lang w:bidi="ar"/>
              </w:rPr>
            </w:pP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data</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hint="eastAsia" w:ascii="Consolas" w:hAnsi="Consolas" w:eastAsia="Consolas" w:cs="Consolas"/>
                <w:color w:val="000000"/>
                <w:kern w:val="0"/>
                <w:szCs w:val="21"/>
                <w:shd w:val="clear" w:color="auto" w:fill="FFFFFF"/>
                <w:lang w:bidi="ar"/>
              </w:rPr>
              <w:t>{</w:t>
            </w:r>
          </w:p>
          <w:p w14:paraId="4D5A18A9">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"IO_WH_SORT_CODE": </w:t>
            </w:r>
            <w:r>
              <w:rPr>
                <w:rFonts w:hint="eastAsia" w:ascii="Consolas" w:hAnsi="Consolas" w:eastAsia="Consolas" w:cs="Consolas"/>
                <w:color w:val="A31515"/>
                <w:kern w:val="0"/>
                <w:szCs w:val="21"/>
                <w:shd w:val="clear" w:color="auto" w:fill="FFFFFF"/>
                <w:lang w:bidi="ar"/>
              </w:rPr>
              <w:t xml:space="preserve">"移库入库", </w:t>
            </w:r>
          </w:p>
          <w:p w14:paraId="1C129437">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"ARRIVE_BATCH_NO": </w:t>
            </w:r>
            <w:r>
              <w:rPr>
                <w:rFonts w:hint="eastAsia" w:ascii="Consolas" w:hAnsi="Consolas" w:eastAsia="Consolas" w:cs="Consolas"/>
                <w:color w:val="A31515"/>
                <w:kern w:val="0"/>
                <w:szCs w:val="21"/>
                <w:shd w:val="clear" w:color="auto" w:fill="FFFFFF"/>
                <w:lang w:bidi="ar"/>
              </w:rPr>
              <w:t xml:space="preserve">"26000000040", </w:t>
            </w:r>
          </w:p>
          <w:p w14:paraId="489431D7">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"EQUIP_TYPE_CODE": </w:t>
            </w:r>
            <w:r>
              <w:rPr>
                <w:rFonts w:hint="eastAsia" w:ascii="Consolas" w:hAnsi="Consolas" w:eastAsia="Consolas" w:cs="Consolas"/>
                <w:color w:val="A31515"/>
                <w:kern w:val="0"/>
                <w:szCs w:val="21"/>
                <w:shd w:val="clear" w:color="auto" w:fill="FFFFFF"/>
                <w:lang w:bidi="ar"/>
              </w:rPr>
              <w:t xml:space="preserve">"单相表", </w:t>
            </w:r>
          </w:p>
          <w:p w14:paraId="641E0DFF">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"MANUFACTURER": </w:t>
            </w:r>
            <w:r>
              <w:rPr>
                <w:rFonts w:hint="eastAsia" w:ascii="Consolas" w:hAnsi="Consolas" w:eastAsia="Consolas" w:cs="Consolas"/>
                <w:color w:val="A31515"/>
                <w:kern w:val="0"/>
                <w:szCs w:val="21"/>
                <w:shd w:val="clear" w:color="auto" w:fill="FFFFFF"/>
                <w:lang w:bidi="ar"/>
              </w:rPr>
              <w:t xml:space="preserve">"XX公司", </w:t>
            </w:r>
          </w:p>
          <w:p w14:paraId="6EF5A0DF">
            <w:pPr>
              <w:widowControl/>
              <w:shd w:val="clear" w:color="auto" w:fill="FFFFFF"/>
              <w:spacing w:line="285" w:lineRule="atLeast"/>
              <w:ind w:left="1260" w:leftChars="600"/>
              <w:jc w:val="left"/>
              <w:rPr>
                <w:rFonts w:ascii="Consolas" w:hAnsi="Consolas" w:eastAsia="Consolas" w:cs="Consolas"/>
                <w:color w:val="0451A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"qty": </w:t>
            </w:r>
            <w:r>
              <w:rPr>
                <w:rFonts w:hint="eastAsia" w:ascii="Consolas" w:hAnsi="Consolas" w:eastAsia="Consolas" w:cs="Consolas"/>
                <w:color w:val="A31515"/>
                <w:kern w:val="0"/>
                <w:szCs w:val="21"/>
                <w:shd w:val="clear" w:color="auto" w:fill="FFFFFF"/>
                <w:lang w:bidi="ar"/>
              </w:rPr>
              <w:t xml:space="preserve">"123492", </w:t>
            </w:r>
          </w:p>
          <w:p w14:paraId="5056BD9F">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"FINISH_NUM": </w:t>
            </w:r>
            <w:r>
              <w:rPr>
                <w:rFonts w:hint="eastAsia" w:ascii="Consolas" w:hAnsi="Consolas" w:eastAsia="Consolas" w:cs="Consolas"/>
                <w:color w:val="A31515"/>
                <w:kern w:val="0"/>
                <w:szCs w:val="21"/>
                <w:shd w:val="clear" w:color="auto" w:fill="FFFFFF"/>
                <w:lang w:bidi="ar"/>
              </w:rPr>
              <w:t xml:space="preserve">"107940", </w:t>
            </w:r>
          </w:p>
          <w:p w14:paraId="6A0CCDA4">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"EQUIP_CATEG": </w:t>
            </w:r>
            <w:r>
              <w:rPr>
                <w:rFonts w:hint="eastAsia" w:ascii="Consolas" w:hAnsi="Consolas" w:eastAsia="Consolas" w:cs="Consolas"/>
                <w:color w:val="A31515"/>
                <w:kern w:val="0"/>
                <w:szCs w:val="21"/>
                <w:shd w:val="clear" w:color="auto" w:fill="FFFFFF"/>
                <w:lang w:bidi="ar"/>
              </w:rPr>
              <w:t xml:space="preserve">"电能表", </w:t>
            </w:r>
          </w:p>
          <w:p w14:paraId="4B1B1B9E">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"WIRING_MODE": </w:t>
            </w:r>
            <w:r>
              <w:rPr>
                <w:rFonts w:hint="eastAsia" w:ascii="Consolas" w:hAnsi="Consolas" w:eastAsia="Consolas" w:cs="Consolas"/>
                <w:color w:val="A31515"/>
                <w:kern w:val="0"/>
                <w:szCs w:val="21"/>
                <w:shd w:val="clear" w:color="auto" w:fill="FFFFFF"/>
                <w:lang w:bidi="ar"/>
              </w:rPr>
              <w:t xml:space="preserve">"单相" </w:t>
            </w:r>
          </w:p>
          <w:p w14:paraId="2A8297BB">
            <w:pPr>
              <w:widowControl/>
              <w:shd w:val="clear" w:color="auto" w:fill="FFFFFF"/>
              <w:spacing w:line="285" w:lineRule="atLeast"/>
              <w:ind w:left="420" w:leftChars="200"/>
              <w:jc w:val="left"/>
              <w:rPr>
                <w:rFonts w:ascii="Consolas" w:hAnsi="Consolas" w:eastAsia="Consolas" w:cs="Consolas"/>
                <w:color w:val="000000"/>
                <w:kern w:val="0"/>
                <w:szCs w:val="21"/>
                <w:shd w:val="clear" w:color="auto" w:fill="FFFFFF"/>
                <w:lang w:bidi="ar"/>
              </w:rPr>
            </w:pPr>
            <w:r>
              <w:rPr>
                <w:rFonts w:hint="eastAsia" w:ascii="Consolas" w:hAnsi="Consolas" w:eastAsia="Consolas" w:cs="Consolas"/>
                <w:color w:val="000000"/>
                <w:kern w:val="0"/>
                <w:szCs w:val="21"/>
                <w:shd w:val="clear" w:color="auto" w:fill="FFFFFF"/>
                <w:lang w:bidi="ar"/>
              </w:rPr>
              <w:t>}</w:t>
            </w:r>
          </w:p>
          <w:p w14:paraId="62C33C76">
            <w:pPr>
              <w:widowControl/>
              <w:shd w:val="clear" w:color="auto" w:fill="FFFFFF"/>
              <w:spacing w:line="285" w:lineRule="atLeast"/>
              <w:jc w:val="left"/>
              <w:rPr>
                <w:rFonts w:ascii="宋体" w:hAnsi="宋体" w:cs="宋体"/>
                <w:b/>
                <w:bCs/>
                <w:sz w:val="24"/>
              </w:rPr>
            </w:pPr>
            <w:r>
              <w:rPr>
                <w:rFonts w:ascii="Consolas" w:hAnsi="Consolas" w:eastAsia="Consolas" w:cs="Consolas"/>
                <w:color w:val="222222"/>
                <w:kern w:val="0"/>
                <w:szCs w:val="21"/>
                <w:shd w:val="clear" w:color="auto" w:fill="FFFFFF"/>
                <w:lang w:bidi="ar"/>
              </w:rPr>
              <w:t>}</w:t>
            </w:r>
          </w:p>
        </w:tc>
      </w:tr>
    </w:tbl>
    <w:p w14:paraId="42CB9734">
      <w:pPr>
        <w:numPr>
          <w:ilvl w:val="255"/>
          <w:numId w:val="0"/>
        </w:numPr>
        <w:tabs>
          <w:tab w:val="left" w:pos="360"/>
          <w:tab w:val="left" w:pos="6405"/>
        </w:tabs>
        <w:ind w:firstLine="420" w:firstLineChars="200"/>
        <w:jc w:val="left"/>
        <w:outlineLvl w:val="9"/>
        <w:rPr>
          <w:rFonts w:hint="default" w:asciiTheme="minorEastAsia" w:hAnsiTheme="minorEastAsia" w:eastAsiaTheme="minorEastAsia" w:cstheme="minorEastAsia"/>
          <w:lang w:val="en-US" w:eastAsia="zh-CN"/>
        </w:rPr>
      </w:pPr>
      <w:bookmarkStart w:id="273" w:name="_Toc1914937807"/>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字段说明见表A.14</w:t>
      </w:r>
      <w:bookmarkEnd w:id="273"/>
    </w:p>
    <w:p w14:paraId="6EC79D9C">
      <w:pPr>
        <w:jc w:val="center"/>
        <w:rPr>
          <w:rFonts w:hAnsi="黑体" w:cs="黑体"/>
        </w:rPr>
      </w:pPr>
      <w:r>
        <w:rPr>
          <w:rFonts w:hint="eastAsia" w:asciiTheme="minorEastAsia" w:hAnsiTheme="minorEastAsia" w:eastAsiaTheme="minorEastAsia" w:cstheme="minorEastAsia"/>
          <w:lang w:val="en-US" w:eastAsia="zh-CN"/>
        </w:rPr>
        <w:t>表A.14  移库入库信息查询报文字段说明</w:t>
      </w:r>
    </w:p>
    <w:tbl>
      <w:tblPr>
        <w:tblStyle w:val="11"/>
        <w:tblW w:w="5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024"/>
        <w:gridCol w:w="1587"/>
      </w:tblGrid>
      <w:tr w14:paraId="54975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shd w:val="clear" w:color="auto" w:fill="auto"/>
            <w:vAlign w:val="center"/>
          </w:tcPr>
          <w:p w14:paraId="1EB08021">
            <w:pPr>
              <w:pStyle w:val="47"/>
              <w:ind w:left="-466" w:leftChars="-222" w:firstLine="409" w:firstLineChars="194"/>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w:t>
            </w:r>
          </w:p>
        </w:tc>
        <w:tc>
          <w:tcPr>
            <w:tcW w:w="2024" w:type="dxa"/>
            <w:shd w:val="clear" w:color="auto" w:fill="auto"/>
            <w:vAlign w:val="center"/>
          </w:tcPr>
          <w:p w14:paraId="69F9A24C">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数据项名称</w:t>
            </w:r>
          </w:p>
        </w:tc>
        <w:tc>
          <w:tcPr>
            <w:tcW w:w="1587" w:type="dxa"/>
            <w:shd w:val="clear" w:color="auto" w:fill="auto"/>
            <w:vAlign w:val="center"/>
          </w:tcPr>
          <w:p w14:paraId="2112959B">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类型</w:t>
            </w:r>
          </w:p>
        </w:tc>
      </w:tr>
      <w:tr w14:paraId="26C7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DF23D1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IO_WH_SORT_CODE</w:t>
            </w:r>
          </w:p>
        </w:tc>
        <w:tc>
          <w:tcPr>
            <w:tcW w:w="2024" w:type="dxa"/>
            <w:vAlign w:val="center"/>
          </w:tcPr>
          <w:p w14:paraId="76B49C2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出入库类型</w:t>
            </w:r>
          </w:p>
        </w:tc>
        <w:tc>
          <w:tcPr>
            <w:tcW w:w="1587" w:type="dxa"/>
            <w:vAlign w:val="center"/>
          </w:tcPr>
          <w:p w14:paraId="78F3D8B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39FB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57AA6F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ARRIVE_BATCH_NO</w:t>
            </w:r>
          </w:p>
        </w:tc>
        <w:tc>
          <w:tcPr>
            <w:tcW w:w="2024" w:type="dxa"/>
            <w:vAlign w:val="center"/>
          </w:tcPr>
          <w:p w14:paraId="44A18BE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到货批次号</w:t>
            </w:r>
          </w:p>
        </w:tc>
        <w:tc>
          <w:tcPr>
            <w:tcW w:w="1587" w:type="dxa"/>
            <w:vAlign w:val="center"/>
          </w:tcPr>
          <w:p w14:paraId="636715B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69BF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2C9A99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EQUIP_TYPE_CODE</w:t>
            </w:r>
          </w:p>
        </w:tc>
        <w:tc>
          <w:tcPr>
            <w:tcW w:w="2024" w:type="dxa"/>
            <w:vAlign w:val="center"/>
          </w:tcPr>
          <w:p w14:paraId="46071B3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设备类型</w:t>
            </w:r>
          </w:p>
        </w:tc>
        <w:tc>
          <w:tcPr>
            <w:tcW w:w="1587" w:type="dxa"/>
            <w:vAlign w:val="center"/>
          </w:tcPr>
          <w:p w14:paraId="503CB8A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6452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4B54843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MANUFACTURER</w:t>
            </w:r>
          </w:p>
        </w:tc>
        <w:tc>
          <w:tcPr>
            <w:tcW w:w="2024" w:type="dxa"/>
            <w:vAlign w:val="center"/>
          </w:tcPr>
          <w:p w14:paraId="654D733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厂家</w:t>
            </w:r>
          </w:p>
        </w:tc>
        <w:tc>
          <w:tcPr>
            <w:tcW w:w="1587" w:type="dxa"/>
            <w:vAlign w:val="center"/>
          </w:tcPr>
          <w:p w14:paraId="2BC86C7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0B8E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472F372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qty</w:t>
            </w:r>
          </w:p>
        </w:tc>
        <w:tc>
          <w:tcPr>
            <w:tcW w:w="2024" w:type="dxa"/>
            <w:vAlign w:val="center"/>
          </w:tcPr>
          <w:p w14:paraId="5AB7FB2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任务数量</w:t>
            </w:r>
          </w:p>
        </w:tc>
        <w:tc>
          <w:tcPr>
            <w:tcW w:w="1587" w:type="dxa"/>
            <w:vAlign w:val="center"/>
          </w:tcPr>
          <w:p w14:paraId="60B6D56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557D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A054A5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FINISH_NUM</w:t>
            </w:r>
          </w:p>
        </w:tc>
        <w:tc>
          <w:tcPr>
            <w:tcW w:w="2024" w:type="dxa"/>
            <w:vAlign w:val="center"/>
          </w:tcPr>
          <w:p w14:paraId="5684934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完成数量</w:t>
            </w:r>
          </w:p>
        </w:tc>
        <w:tc>
          <w:tcPr>
            <w:tcW w:w="1587" w:type="dxa"/>
            <w:vAlign w:val="center"/>
          </w:tcPr>
          <w:p w14:paraId="1F185D8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4AE1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0C2E38A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EQUIP_CATEG</w:t>
            </w:r>
          </w:p>
        </w:tc>
        <w:tc>
          <w:tcPr>
            <w:tcW w:w="2024" w:type="dxa"/>
            <w:vAlign w:val="center"/>
          </w:tcPr>
          <w:p w14:paraId="6C5E5BED">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设备类别</w:t>
            </w:r>
          </w:p>
        </w:tc>
        <w:tc>
          <w:tcPr>
            <w:tcW w:w="1587" w:type="dxa"/>
            <w:vAlign w:val="center"/>
          </w:tcPr>
          <w:p w14:paraId="4386FC4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2470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075A7A0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WIRING_MODE</w:t>
            </w:r>
          </w:p>
        </w:tc>
        <w:tc>
          <w:tcPr>
            <w:tcW w:w="2024" w:type="dxa"/>
            <w:vAlign w:val="center"/>
          </w:tcPr>
          <w:p w14:paraId="2F2CEC3D">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接线方式</w:t>
            </w:r>
          </w:p>
        </w:tc>
        <w:tc>
          <w:tcPr>
            <w:tcW w:w="1587" w:type="dxa"/>
            <w:vAlign w:val="center"/>
          </w:tcPr>
          <w:p w14:paraId="55E8641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bl>
    <w:p w14:paraId="75891A41">
      <w:pPr>
        <w:spacing w:before="0"/>
        <w:rPr>
          <w:rFonts w:hint="default" w:ascii="黑体" w:hAnsi="黑体" w:eastAsia="黑体" w:cs="黑体"/>
          <w:lang w:val="en-US" w:eastAsia="zh-CN"/>
        </w:rPr>
      </w:pPr>
      <w:r>
        <w:rPr>
          <w:rFonts w:hint="eastAsia" w:ascii="黑体" w:hAnsi="黑体" w:eastAsia="黑体" w:cs="黑体"/>
          <w:lang w:val="en-US" w:eastAsia="zh-CN"/>
        </w:rPr>
        <w:t>A</w:t>
      </w:r>
      <w:r>
        <w:rPr>
          <w:rFonts w:hint="default" w:ascii="黑体" w:hAnsi="黑体" w:eastAsia="黑体" w:cs="黑体"/>
          <w:lang w:val="en-US" w:eastAsia="zh-CN"/>
        </w:rPr>
        <w:t>.</w:t>
      </w:r>
      <w:r>
        <w:rPr>
          <w:rFonts w:hint="eastAsia" w:ascii="黑体" w:hAnsi="黑体" w:eastAsia="黑体" w:cs="黑体"/>
          <w:lang w:val="en-US" w:eastAsia="zh-CN"/>
        </w:rPr>
        <w:t>15</w:t>
      </w:r>
    </w:p>
    <w:p w14:paraId="62779DD3">
      <w:pPr>
        <w:numPr>
          <w:ilvl w:val="255"/>
          <w:numId w:val="0"/>
        </w:numPr>
        <w:shd w:val="clear" w:color="FFFFFF" w:fill="FFFFFF"/>
        <w:tabs>
          <w:tab w:val="left" w:pos="360"/>
          <w:tab w:val="left" w:pos="6405"/>
        </w:tabs>
        <w:adjustRightInd w:val="0"/>
        <w:spacing w:before="0"/>
        <w:jc w:val="left"/>
        <w:rPr>
          <w:rFonts w:hint="default" w:ascii="黑体" w:hAnsi="黑体" w:eastAsia="黑体" w:cs="黑体"/>
          <w:lang w:val="en-US" w:eastAsia="zh-CN"/>
        </w:rPr>
      </w:pPr>
      <w:r>
        <w:rPr>
          <w:rFonts w:hint="eastAsia" w:ascii="黑体" w:hAnsi="黑体" w:eastAsia="黑体" w:cs="黑体"/>
          <w:lang w:val="en-US" w:eastAsia="zh-CN"/>
        </w:rPr>
        <w:t>周转箱信息查询</w:t>
      </w:r>
    </w:p>
    <w:p w14:paraId="439BDA56">
      <w:pPr>
        <w:numPr>
          <w:ilvl w:val="255"/>
          <w:numId w:val="0"/>
        </w:numPr>
        <w:shd w:val="clea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274" w:name="_Toc22304660"/>
      <w:r>
        <w:rPr>
          <w:rFonts w:hint="eastAsia" w:asciiTheme="minorEastAsia" w:hAnsiTheme="minorEastAsia" w:eastAsiaTheme="minorEastAsia" w:cstheme="minorEastAsia"/>
          <w:lang w:val="en-US" w:eastAsia="zh-CN"/>
        </w:rPr>
        <w:t>周转箱信息查询报文示例及字段说明：</w:t>
      </w:r>
      <w:bookmarkEnd w:id="274"/>
    </w:p>
    <w:p w14:paraId="442B2D75">
      <w:pPr>
        <w:numPr>
          <w:ilvl w:val="255"/>
          <w:numId w:val="0"/>
        </w:numPr>
        <w:shd w:val="clear"/>
        <w:tabs>
          <w:tab w:val="left" w:pos="360"/>
          <w:tab w:val="left" w:pos="6405"/>
        </w:tabs>
        <w:spacing w:before="0"/>
        <w:ind w:firstLine="420" w:firstLineChars="200"/>
        <w:jc w:val="left"/>
        <w:outlineLvl w:val="9"/>
        <w:rPr>
          <w:rFonts w:hint="eastAsia" w:ascii="黑体" w:hAnsi="黑体" w:eastAsia="黑体" w:cs="黑体"/>
        </w:rPr>
      </w:pPr>
      <w:bookmarkStart w:id="275" w:name="_Toc1212266042"/>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示例</w:t>
      </w:r>
      <w:bookmarkEnd w:id="275"/>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EBF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4CAE6793">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222222"/>
                <w:kern w:val="0"/>
                <w:szCs w:val="21"/>
                <w:shd w:val="clear" w:color="auto" w:fill="FFFFFF"/>
                <w:lang w:bidi="ar"/>
              </w:rPr>
              <w:t>{</w:t>
            </w:r>
          </w:p>
          <w:p w14:paraId="3C6550A7">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code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0</w:t>
            </w:r>
            <w:r>
              <w:rPr>
                <w:rFonts w:ascii="Consolas" w:hAnsi="Consolas" w:eastAsia="Consolas" w:cs="Consolas"/>
                <w:color w:val="A31515"/>
                <w:kern w:val="0"/>
                <w:szCs w:val="21"/>
                <w:shd w:val="clear" w:color="auto" w:fill="FFFFFF"/>
                <w:lang w:bidi="ar"/>
              </w:rPr>
              <w:t>",</w:t>
            </w:r>
          </w:p>
          <w:p w14:paraId="756DC849">
            <w:pPr>
              <w:widowControl/>
              <w:shd w:val="clear" w:color="auto" w:fill="FFFFFF"/>
              <w:spacing w:line="285" w:lineRule="atLeast"/>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message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success</w:t>
            </w:r>
            <w:r>
              <w:rPr>
                <w:rFonts w:ascii="Consolas" w:hAnsi="Consolas" w:eastAsia="Consolas" w:cs="Consolas"/>
                <w:color w:val="A31515"/>
                <w:kern w:val="0"/>
                <w:szCs w:val="21"/>
                <w:shd w:val="clear" w:color="auto" w:fill="FFFFFF"/>
                <w:lang w:bidi="ar"/>
              </w:rPr>
              <w:t>",</w:t>
            </w:r>
          </w:p>
          <w:p w14:paraId="5A7EC88F">
            <w:pPr>
              <w:widowControl/>
              <w:shd w:val="clear" w:color="auto" w:fill="FFFFFF"/>
              <w:spacing w:line="285" w:lineRule="atLeast"/>
              <w:ind w:firstLine="440"/>
              <w:jc w:val="left"/>
              <w:rPr>
                <w:rFonts w:ascii="Consolas" w:hAnsi="Consolas" w:eastAsia="Consolas" w:cs="Consolas"/>
                <w:color w:val="222222"/>
                <w:kern w:val="0"/>
                <w:szCs w:val="21"/>
                <w:shd w:val="clear" w:color="auto" w:fill="FFFFFF"/>
                <w:lang w:bidi="ar"/>
              </w:rPr>
            </w:pP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data</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hint="eastAsia" w:ascii="Consolas" w:hAnsi="Consolas" w:eastAsia="Consolas" w:cs="Consolas"/>
                <w:color w:val="000000"/>
                <w:kern w:val="0"/>
                <w:szCs w:val="21"/>
                <w:shd w:val="clear" w:color="auto" w:fill="FFFFFF"/>
                <w:lang w:bidi="ar"/>
              </w:rPr>
              <w:t>{</w:t>
            </w:r>
          </w:p>
          <w:p w14:paraId="1705993D">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"equip_code": </w:t>
            </w:r>
            <w:r>
              <w:rPr>
                <w:rFonts w:hint="eastAsia" w:ascii="Consolas" w:hAnsi="Consolas" w:eastAsia="Consolas" w:cs="Consolas"/>
                <w:color w:val="A31515"/>
                <w:kern w:val="0"/>
                <w:szCs w:val="21"/>
                <w:shd w:val="clear" w:color="auto" w:fill="FFFFFF"/>
                <w:lang w:bidi="ar"/>
              </w:rPr>
              <w:t xml:space="preserve">"电能表", </w:t>
            </w:r>
          </w:p>
          <w:p w14:paraId="3B178F56">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"batch_code":</w:t>
            </w:r>
            <w:r>
              <w:rPr>
                <w:rFonts w:hint="eastAsia" w:ascii="Consolas" w:hAnsi="Consolas" w:eastAsia="Consolas" w:cs="Consolas"/>
                <w:color w:val="A31515"/>
                <w:kern w:val="0"/>
                <w:szCs w:val="21"/>
                <w:shd w:val="clear" w:color="auto" w:fill="FFFFFF"/>
                <w:lang w:bidi="ar"/>
              </w:rPr>
              <w:t xml:space="preserve"> "2014年第四批", </w:t>
            </w:r>
          </w:p>
          <w:p w14:paraId="47B86FC4">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"maunfacturer_code": </w:t>
            </w:r>
            <w:r>
              <w:rPr>
                <w:rFonts w:hint="eastAsia" w:ascii="Consolas" w:hAnsi="Consolas" w:eastAsia="Consolas" w:cs="Consolas"/>
                <w:color w:val="A31515"/>
                <w:kern w:val="0"/>
                <w:szCs w:val="21"/>
                <w:shd w:val="clear" w:color="auto" w:fill="FFFFFF"/>
                <w:lang w:bidi="ar"/>
              </w:rPr>
              <w:t xml:space="preserve">"XX公司", </w:t>
            </w:r>
          </w:p>
          <w:p w14:paraId="3550B539">
            <w:pPr>
              <w:widowControl/>
              <w:shd w:val="clear" w:color="auto" w:fill="FFFFFF"/>
              <w:spacing w:line="285" w:lineRule="atLeast"/>
              <w:ind w:left="1260" w:leftChars="600"/>
              <w:jc w:val="left"/>
              <w:rPr>
                <w:rFonts w:ascii="Consolas" w:hAnsi="Consolas" w:eastAsia="Consolas" w:cs="Consolas"/>
                <w:color w:val="0451A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"type_code": </w:t>
            </w:r>
            <w:r>
              <w:rPr>
                <w:rFonts w:hint="eastAsia" w:ascii="Consolas" w:hAnsi="Consolas" w:eastAsia="Consolas" w:cs="Consolas"/>
                <w:color w:val="A31515"/>
                <w:kern w:val="0"/>
                <w:szCs w:val="21"/>
                <w:shd w:val="clear" w:color="auto" w:fill="FFFFFF"/>
                <w:lang w:bidi="ar"/>
              </w:rPr>
              <w:t xml:space="preserve">"0.5S级三相智能电能表", </w:t>
            </w:r>
          </w:p>
          <w:p w14:paraId="13222AE4">
            <w:pPr>
              <w:widowControl/>
              <w:shd w:val="clear" w:color="auto" w:fill="FFFFFF"/>
              <w:spacing w:line="285" w:lineRule="atLeast"/>
              <w:ind w:left="1260" w:leftChars="600"/>
              <w:jc w:val="left"/>
              <w:rPr>
                <w:rFonts w:ascii="Consolas" w:hAnsi="Consolas" w:eastAsia="Consolas" w:cs="Consolas"/>
                <w:color w:val="0451A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"store_code": </w:t>
            </w:r>
            <w:r>
              <w:rPr>
                <w:rFonts w:hint="eastAsia" w:ascii="Consolas" w:hAnsi="Consolas" w:eastAsia="Consolas" w:cs="Consolas"/>
                <w:color w:val="A31515"/>
                <w:kern w:val="0"/>
                <w:szCs w:val="21"/>
                <w:shd w:val="clear" w:color="auto" w:fill="FFFFFF"/>
                <w:lang w:bidi="ar"/>
              </w:rPr>
              <w:t xml:space="preserve">"A-9-40-21", </w:t>
            </w:r>
          </w:p>
          <w:p w14:paraId="5D4A7D40">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"bar_code": </w:t>
            </w:r>
            <w:r>
              <w:rPr>
                <w:rFonts w:hint="eastAsia" w:ascii="Consolas" w:hAnsi="Consolas" w:eastAsia="Consolas" w:cs="Consolas"/>
                <w:color w:val="A31515"/>
                <w:kern w:val="0"/>
                <w:szCs w:val="21"/>
                <w:shd w:val="clear" w:color="auto" w:fill="FFFFFF"/>
                <w:lang w:bidi="ar"/>
              </w:rPr>
              <w:t xml:space="preserve">"1300000000047", </w:t>
            </w:r>
          </w:p>
          <w:p w14:paraId="2F27ABAB">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"arrive_batch_no": </w:t>
            </w:r>
            <w:r>
              <w:rPr>
                <w:rFonts w:hint="eastAsia" w:ascii="Consolas" w:hAnsi="Consolas" w:eastAsia="Consolas" w:cs="Consolas"/>
                <w:color w:val="A31515"/>
                <w:kern w:val="0"/>
                <w:szCs w:val="21"/>
                <w:shd w:val="clear" w:color="auto" w:fill="FFFFFF"/>
                <w:lang w:bidi="ar"/>
              </w:rPr>
              <w:t xml:space="preserve">"260000000014", </w:t>
            </w:r>
          </w:p>
          <w:p w14:paraId="7791DE8C">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"handle_date": </w:t>
            </w:r>
            <w:r>
              <w:rPr>
                <w:rFonts w:hint="eastAsia" w:ascii="Consolas" w:hAnsi="Consolas" w:eastAsia="Consolas" w:cs="Consolas"/>
                <w:color w:val="A31515"/>
                <w:kern w:val="0"/>
                <w:szCs w:val="21"/>
                <w:shd w:val="clear" w:color="auto" w:fill="FFFFFF"/>
                <w:lang w:bidi="ar"/>
              </w:rPr>
              <w:t xml:space="preserve">"2019-03-08 14:46:06", </w:t>
            </w:r>
          </w:p>
          <w:p w14:paraId="64AFE869">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"latest_chk_date":</w:t>
            </w:r>
            <w:r>
              <w:rPr>
                <w:rFonts w:hint="eastAsia" w:ascii="Consolas" w:hAnsi="Consolas" w:eastAsia="Consolas" w:cs="Consolas"/>
                <w:color w:val="A31515"/>
                <w:kern w:val="0"/>
                <w:szCs w:val="21"/>
                <w:shd w:val="clear" w:color="auto" w:fill="FFFFFF"/>
                <w:lang w:bidi="ar"/>
              </w:rPr>
              <w:t xml:space="preserve"> "", </w:t>
            </w:r>
          </w:p>
          <w:p w14:paraId="56636E3B">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"box_bar_code": </w:t>
            </w:r>
            <w:r>
              <w:rPr>
                <w:rFonts w:hint="eastAsia" w:ascii="Consolas" w:hAnsi="Consolas" w:eastAsia="Consolas" w:cs="Consolas"/>
                <w:color w:val="A31515"/>
                <w:kern w:val="0"/>
                <w:szCs w:val="21"/>
                <w:shd w:val="clear" w:color="auto" w:fill="FFFFFF"/>
                <w:lang w:bidi="ar"/>
              </w:rPr>
              <w:t xml:space="preserve">"13000000055", </w:t>
            </w:r>
          </w:p>
          <w:p w14:paraId="13A3619B">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"pallet_bar_code":</w:t>
            </w:r>
            <w:r>
              <w:rPr>
                <w:rFonts w:hint="eastAsia" w:ascii="Consolas" w:hAnsi="Consolas" w:eastAsia="Consolas" w:cs="Consolas"/>
                <w:color w:val="A31515"/>
                <w:kern w:val="0"/>
                <w:szCs w:val="21"/>
                <w:shd w:val="clear" w:color="auto" w:fill="FFFFFF"/>
                <w:lang w:bidi="ar"/>
              </w:rPr>
              <w:t xml:space="preserve"> "" </w:t>
            </w:r>
          </w:p>
          <w:p w14:paraId="6EECA310">
            <w:pPr>
              <w:widowControl/>
              <w:shd w:val="clear" w:color="auto" w:fill="FFFFFF"/>
              <w:spacing w:line="285" w:lineRule="atLeast"/>
              <w:ind w:left="420" w:leftChars="200"/>
              <w:jc w:val="left"/>
              <w:rPr>
                <w:rFonts w:ascii="Consolas" w:hAnsi="Consolas" w:eastAsia="Consolas" w:cs="Consolas"/>
                <w:color w:val="000000"/>
                <w:kern w:val="0"/>
                <w:szCs w:val="21"/>
                <w:shd w:val="clear" w:color="auto" w:fill="FFFFFF"/>
                <w:lang w:bidi="ar"/>
              </w:rPr>
            </w:pPr>
            <w:r>
              <w:rPr>
                <w:rFonts w:hint="eastAsia" w:ascii="Consolas" w:hAnsi="Consolas" w:eastAsia="Consolas" w:cs="Consolas"/>
                <w:color w:val="000000"/>
                <w:kern w:val="0"/>
                <w:szCs w:val="21"/>
                <w:shd w:val="clear" w:color="auto" w:fill="FFFFFF"/>
                <w:lang w:bidi="ar"/>
              </w:rPr>
              <w:t>}</w:t>
            </w:r>
          </w:p>
          <w:p w14:paraId="797D107F">
            <w:pPr>
              <w:widowControl/>
              <w:shd w:val="clear" w:color="auto" w:fill="FFFFFF"/>
              <w:spacing w:line="285" w:lineRule="atLeast"/>
              <w:jc w:val="left"/>
              <w:rPr>
                <w:rFonts w:ascii="宋体" w:hAnsi="宋体" w:cs="宋体"/>
                <w:b/>
                <w:bCs/>
                <w:sz w:val="24"/>
              </w:rPr>
            </w:pPr>
            <w:r>
              <w:rPr>
                <w:rFonts w:ascii="Consolas" w:hAnsi="Consolas" w:eastAsia="Consolas" w:cs="Consolas"/>
                <w:color w:val="222222"/>
                <w:kern w:val="0"/>
                <w:szCs w:val="21"/>
                <w:shd w:val="clear" w:color="auto" w:fill="FFFFFF"/>
                <w:lang w:bidi="ar"/>
              </w:rPr>
              <w:t>}</w:t>
            </w:r>
          </w:p>
        </w:tc>
      </w:tr>
    </w:tbl>
    <w:p w14:paraId="5B905E98">
      <w:pPr>
        <w:numPr>
          <w:ilvl w:val="255"/>
          <w:numId w:val="0"/>
        </w:numPr>
        <w:tabs>
          <w:tab w:val="left" w:pos="360"/>
          <w:tab w:val="left" w:pos="6405"/>
        </w:tabs>
        <w:ind w:firstLine="420" w:firstLineChars="200"/>
        <w:jc w:val="left"/>
        <w:outlineLvl w:val="9"/>
        <w:rPr>
          <w:rFonts w:hint="default" w:asciiTheme="minorEastAsia" w:hAnsiTheme="minorEastAsia" w:eastAsiaTheme="minorEastAsia" w:cstheme="minorEastAsia"/>
          <w:lang w:val="en-US" w:eastAsia="zh-CN"/>
        </w:rPr>
      </w:pPr>
      <w:bookmarkStart w:id="276" w:name="_Toc1378008805"/>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字段说明见表A.15</w:t>
      </w:r>
      <w:bookmarkEnd w:id="276"/>
    </w:p>
    <w:p w14:paraId="68DA0EC2">
      <w:pPr>
        <w:jc w:val="center"/>
        <w:rPr>
          <w:rFonts w:hAnsi="黑体" w:cs="黑体"/>
        </w:rPr>
      </w:pPr>
      <w:r>
        <w:rPr>
          <w:rFonts w:hint="eastAsia" w:asciiTheme="minorEastAsia" w:hAnsiTheme="minorEastAsia" w:eastAsiaTheme="minorEastAsia" w:cstheme="minorEastAsia"/>
          <w:lang w:val="en-US" w:eastAsia="zh-CN"/>
        </w:rPr>
        <w:t>表A.15  周转箱信息查询报文字段说明</w:t>
      </w:r>
    </w:p>
    <w:tbl>
      <w:tblPr>
        <w:tblStyle w:val="11"/>
        <w:tblW w:w="5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024"/>
        <w:gridCol w:w="1587"/>
      </w:tblGrid>
      <w:tr w14:paraId="3158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shd w:val="clear" w:color="auto" w:fill="auto"/>
            <w:vAlign w:val="center"/>
          </w:tcPr>
          <w:p w14:paraId="765DD977">
            <w:pPr>
              <w:pStyle w:val="47"/>
              <w:ind w:left="-466" w:leftChars="-222" w:firstLine="409" w:firstLineChars="194"/>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w:t>
            </w:r>
          </w:p>
        </w:tc>
        <w:tc>
          <w:tcPr>
            <w:tcW w:w="2024" w:type="dxa"/>
            <w:shd w:val="clear" w:color="auto" w:fill="auto"/>
            <w:vAlign w:val="center"/>
          </w:tcPr>
          <w:p w14:paraId="3B8CE579">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数据项名称</w:t>
            </w:r>
          </w:p>
        </w:tc>
        <w:tc>
          <w:tcPr>
            <w:tcW w:w="1587" w:type="dxa"/>
            <w:shd w:val="clear" w:color="auto" w:fill="auto"/>
            <w:vAlign w:val="center"/>
          </w:tcPr>
          <w:p w14:paraId="0CA88BC1">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类型</w:t>
            </w:r>
          </w:p>
        </w:tc>
      </w:tr>
      <w:tr w14:paraId="65E0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C6EE44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equip_code</w:t>
            </w:r>
          </w:p>
        </w:tc>
        <w:tc>
          <w:tcPr>
            <w:tcW w:w="2024" w:type="dxa"/>
            <w:vAlign w:val="center"/>
          </w:tcPr>
          <w:p w14:paraId="3169AE1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设备类别</w:t>
            </w:r>
          </w:p>
        </w:tc>
        <w:tc>
          <w:tcPr>
            <w:tcW w:w="1587" w:type="dxa"/>
            <w:vAlign w:val="center"/>
          </w:tcPr>
          <w:p w14:paraId="6EF9FA9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7889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7180785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batch_code</w:t>
            </w:r>
          </w:p>
        </w:tc>
        <w:tc>
          <w:tcPr>
            <w:tcW w:w="2024" w:type="dxa"/>
            <w:vAlign w:val="center"/>
          </w:tcPr>
          <w:p w14:paraId="3AB7DB7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招标批次</w:t>
            </w:r>
          </w:p>
        </w:tc>
        <w:tc>
          <w:tcPr>
            <w:tcW w:w="1587" w:type="dxa"/>
            <w:vAlign w:val="center"/>
          </w:tcPr>
          <w:p w14:paraId="28F9C43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1842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77C72BF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maunfacturer_code</w:t>
            </w:r>
          </w:p>
        </w:tc>
        <w:tc>
          <w:tcPr>
            <w:tcW w:w="2024" w:type="dxa"/>
            <w:vAlign w:val="center"/>
          </w:tcPr>
          <w:p w14:paraId="59B59DD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厂家</w:t>
            </w:r>
          </w:p>
        </w:tc>
        <w:tc>
          <w:tcPr>
            <w:tcW w:w="1587" w:type="dxa"/>
            <w:vAlign w:val="center"/>
          </w:tcPr>
          <w:p w14:paraId="07F8383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437B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2D504DE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type_code</w:t>
            </w:r>
          </w:p>
        </w:tc>
        <w:tc>
          <w:tcPr>
            <w:tcW w:w="2024" w:type="dxa"/>
            <w:vAlign w:val="center"/>
          </w:tcPr>
          <w:p w14:paraId="3C283B1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w:t>
            </w:r>
          </w:p>
        </w:tc>
        <w:tc>
          <w:tcPr>
            <w:tcW w:w="1587" w:type="dxa"/>
            <w:vAlign w:val="center"/>
          </w:tcPr>
          <w:p w14:paraId="3CAA276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154E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21DB6CE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store_code</w:t>
            </w:r>
          </w:p>
        </w:tc>
        <w:tc>
          <w:tcPr>
            <w:tcW w:w="2024" w:type="dxa"/>
            <w:vAlign w:val="center"/>
          </w:tcPr>
          <w:p w14:paraId="5C88EBB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储位信息</w:t>
            </w:r>
          </w:p>
        </w:tc>
        <w:tc>
          <w:tcPr>
            <w:tcW w:w="1587" w:type="dxa"/>
            <w:vAlign w:val="center"/>
          </w:tcPr>
          <w:p w14:paraId="07401D4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1C72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4582B3F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bar_code</w:t>
            </w:r>
          </w:p>
        </w:tc>
        <w:tc>
          <w:tcPr>
            <w:tcW w:w="2024" w:type="dxa"/>
            <w:vAlign w:val="center"/>
          </w:tcPr>
          <w:p w14:paraId="1961646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条形码</w:t>
            </w:r>
          </w:p>
        </w:tc>
        <w:tc>
          <w:tcPr>
            <w:tcW w:w="1587" w:type="dxa"/>
            <w:vAlign w:val="center"/>
          </w:tcPr>
          <w:p w14:paraId="27C1841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0892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1015E5E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arrive_batch_no</w:t>
            </w:r>
          </w:p>
        </w:tc>
        <w:tc>
          <w:tcPr>
            <w:tcW w:w="2024" w:type="dxa"/>
            <w:vAlign w:val="center"/>
          </w:tcPr>
          <w:p w14:paraId="0B7020C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到货批次号</w:t>
            </w:r>
          </w:p>
        </w:tc>
        <w:tc>
          <w:tcPr>
            <w:tcW w:w="1587" w:type="dxa"/>
            <w:vAlign w:val="center"/>
          </w:tcPr>
          <w:p w14:paraId="7B85F65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1154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296A8EE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handle_date</w:t>
            </w:r>
          </w:p>
        </w:tc>
        <w:tc>
          <w:tcPr>
            <w:tcW w:w="2024" w:type="dxa"/>
            <w:vAlign w:val="center"/>
          </w:tcPr>
          <w:p w14:paraId="04EA09A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出入库时间</w:t>
            </w:r>
          </w:p>
        </w:tc>
        <w:tc>
          <w:tcPr>
            <w:tcW w:w="1587" w:type="dxa"/>
            <w:vAlign w:val="center"/>
          </w:tcPr>
          <w:p w14:paraId="357778B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3196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2E6D223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latest_chk_date</w:t>
            </w:r>
          </w:p>
        </w:tc>
        <w:tc>
          <w:tcPr>
            <w:tcW w:w="2024" w:type="dxa"/>
            <w:vAlign w:val="center"/>
          </w:tcPr>
          <w:p w14:paraId="2B39D44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检定时间</w:t>
            </w:r>
          </w:p>
        </w:tc>
        <w:tc>
          <w:tcPr>
            <w:tcW w:w="1587" w:type="dxa"/>
            <w:vAlign w:val="center"/>
          </w:tcPr>
          <w:p w14:paraId="251B7B2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70EF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06536AC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box_bar_code</w:t>
            </w:r>
          </w:p>
        </w:tc>
        <w:tc>
          <w:tcPr>
            <w:tcW w:w="2024" w:type="dxa"/>
            <w:vAlign w:val="center"/>
          </w:tcPr>
          <w:p w14:paraId="34F7291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箱条码</w:t>
            </w:r>
          </w:p>
        </w:tc>
        <w:tc>
          <w:tcPr>
            <w:tcW w:w="1587" w:type="dxa"/>
            <w:vAlign w:val="center"/>
          </w:tcPr>
          <w:p w14:paraId="7C0A1C7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3E19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854470D">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pallet_bar_code</w:t>
            </w:r>
          </w:p>
        </w:tc>
        <w:tc>
          <w:tcPr>
            <w:tcW w:w="2024" w:type="dxa"/>
            <w:vAlign w:val="center"/>
          </w:tcPr>
          <w:p w14:paraId="6408D6B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垛号</w:t>
            </w:r>
          </w:p>
        </w:tc>
        <w:tc>
          <w:tcPr>
            <w:tcW w:w="1587" w:type="dxa"/>
            <w:vAlign w:val="center"/>
          </w:tcPr>
          <w:p w14:paraId="7C05071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bl>
    <w:p w14:paraId="7A4FB40D">
      <w:pPr>
        <w:spacing w:before="0"/>
        <w:rPr>
          <w:rFonts w:hint="default" w:ascii="黑体" w:hAnsi="黑体" w:eastAsia="黑体" w:cs="黑体"/>
          <w:lang w:val="en-US" w:eastAsia="zh-CN"/>
        </w:rPr>
      </w:pPr>
      <w:r>
        <w:rPr>
          <w:rFonts w:hint="eastAsia" w:ascii="黑体" w:hAnsi="黑体" w:eastAsia="黑体" w:cs="黑体"/>
          <w:lang w:val="en-US" w:eastAsia="zh-CN"/>
        </w:rPr>
        <w:t>A</w:t>
      </w:r>
      <w:r>
        <w:rPr>
          <w:rFonts w:hint="default" w:ascii="黑体" w:hAnsi="黑体" w:eastAsia="黑体" w:cs="黑体"/>
          <w:lang w:val="en-US" w:eastAsia="zh-CN"/>
        </w:rPr>
        <w:t>.</w:t>
      </w:r>
      <w:r>
        <w:rPr>
          <w:rFonts w:hint="eastAsia" w:ascii="黑体" w:hAnsi="黑体" w:eastAsia="黑体" w:cs="黑体"/>
          <w:lang w:val="en-US" w:eastAsia="zh-CN"/>
        </w:rPr>
        <w:t>16</w:t>
      </w:r>
    </w:p>
    <w:p w14:paraId="26A17A51">
      <w:pPr>
        <w:numPr>
          <w:ilvl w:val="255"/>
          <w:numId w:val="0"/>
        </w:numPr>
        <w:shd w:val="clear" w:color="FFFFFF" w:fill="FFFFFF"/>
        <w:tabs>
          <w:tab w:val="left" w:pos="360"/>
          <w:tab w:val="left" w:pos="6405"/>
        </w:tabs>
        <w:adjustRightInd w:val="0"/>
        <w:spacing w:before="0"/>
        <w:jc w:val="left"/>
        <w:rPr>
          <w:rFonts w:hint="default" w:ascii="黑体" w:hAnsi="黑体" w:eastAsia="黑体" w:cs="黑体"/>
          <w:lang w:val="en-US" w:eastAsia="zh-CN"/>
        </w:rPr>
      </w:pPr>
      <w:r>
        <w:rPr>
          <w:rFonts w:hint="eastAsia" w:ascii="黑体" w:hAnsi="黑体" w:eastAsia="黑体" w:cs="黑体"/>
          <w:lang w:val="en-US" w:eastAsia="zh-CN"/>
        </w:rPr>
        <w:t>资产溯源信息查询</w:t>
      </w:r>
    </w:p>
    <w:p w14:paraId="7CFAAADB">
      <w:pPr>
        <w:numPr>
          <w:ilvl w:val="255"/>
          <w:numId w:val="0"/>
        </w:numPr>
        <w:shd w:val="clea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277" w:name="_Toc1730336387"/>
      <w:r>
        <w:rPr>
          <w:rFonts w:hint="eastAsia" w:asciiTheme="minorEastAsia" w:hAnsiTheme="minorEastAsia" w:eastAsiaTheme="minorEastAsia" w:cstheme="minorEastAsia"/>
          <w:lang w:val="en-US" w:eastAsia="zh-CN"/>
        </w:rPr>
        <w:t>资产溯源信息查询报文示例及字段说明：</w:t>
      </w:r>
      <w:bookmarkEnd w:id="277"/>
    </w:p>
    <w:p w14:paraId="72D0C0D7">
      <w:pPr>
        <w:numPr>
          <w:ilvl w:val="255"/>
          <w:numId w:val="0"/>
        </w:numPr>
        <w:shd w:val="clear"/>
        <w:tabs>
          <w:tab w:val="left" w:pos="360"/>
          <w:tab w:val="left" w:pos="6405"/>
        </w:tabs>
        <w:spacing w:before="0"/>
        <w:ind w:firstLine="420" w:firstLineChars="200"/>
        <w:jc w:val="left"/>
        <w:outlineLvl w:val="9"/>
        <w:rPr>
          <w:rFonts w:hint="eastAsia" w:ascii="黑体" w:hAnsi="黑体" w:eastAsia="黑体" w:cs="黑体"/>
        </w:rPr>
      </w:pPr>
      <w:bookmarkStart w:id="278" w:name="_Toc540108635"/>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示例</w:t>
      </w:r>
      <w:bookmarkEnd w:id="278"/>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CC4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192271B2">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222222"/>
                <w:kern w:val="0"/>
                <w:szCs w:val="21"/>
                <w:shd w:val="clear" w:color="auto" w:fill="FFFFFF"/>
                <w:lang w:bidi="ar"/>
              </w:rPr>
              <w:t>{</w:t>
            </w:r>
          </w:p>
          <w:p w14:paraId="6B316CFF">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code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0</w:t>
            </w:r>
            <w:r>
              <w:rPr>
                <w:rFonts w:ascii="Consolas" w:hAnsi="Consolas" w:eastAsia="Consolas" w:cs="Consolas"/>
                <w:color w:val="A31515"/>
                <w:kern w:val="0"/>
                <w:szCs w:val="21"/>
                <w:shd w:val="clear" w:color="auto" w:fill="FFFFFF"/>
                <w:lang w:bidi="ar"/>
              </w:rPr>
              <w:t>",</w:t>
            </w:r>
          </w:p>
          <w:p w14:paraId="7D90DFC1">
            <w:pPr>
              <w:widowControl/>
              <w:shd w:val="clear" w:color="auto" w:fill="FFFFFF"/>
              <w:spacing w:line="285" w:lineRule="atLeast"/>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message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success</w:t>
            </w:r>
            <w:r>
              <w:rPr>
                <w:rFonts w:ascii="Consolas" w:hAnsi="Consolas" w:eastAsia="Consolas" w:cs="Consolas"/>
                <w:color w:val="A31515"/>
                <w:kern w:val="0"/>
                <w:szCs w:val="21"/>
                <w:shd w:val="clear" w:color="auto" w:fill="FFFFFF"/>
                <w:lang w:bidi="ar"/>
              </w:rPr>
              <w:t>",</w:t>
            </w:r>
          </w:p>
          <w:p w14:paraId="3D6C0475">
            <w:pPr>
              <w:widowControl/>
              <w:shd w:val="clear" w:color="auto" w:fill="FFFFFF"/>
              <w:spacing w:line="285" w:lineRule="atLeast"/>
              <w:ind w:firstLine="440"/>
              <w:jc w:val="left"/>
              <w:rPr>
                <w:rFonts w:ascii="Consolas" w:hAnsi="Consolas" w:eastAsia="Consolas" w:cs="Consolas"/>
                <w:color w:val="222222"/>
                <w:kern w:val="0"/>
                <w:szCs w:val="21"/>
                <w:shd w:val="clear" w:color="auto" w:fill="FFFFFF"/>
                <w:lang w:bidi="ar"/>
              </w:rPr>
            </w:pP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data</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hint="eastAsia" w:ascii="Consolas" w:hAnsi="Consolas" w:eastAsia="Consolas" w:cs="Consolas"/>
                <w:color w:val="000000"/>
                <w:kern w:val="0"/>
                <w:szCs w:val="21"/>
                <w:shd w:val="clear" w:color="auto" w:fill="FFFFFF"/>
                <w:lang w:bidi="ar"/>
              </w:rPr>
              <w:t>{</w:t>
            </w:r>
          </w:p>
          <w:p w14:paraId="153A806D">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"EQUIP_TYPE_CODE":</w:t>
            </w:r>
            <w:r>
              <w:rPr>
                <w:rFonts w:hint="eastAsia" w:ascii="Consolas" w:hAnsi="Consolas" w:eastAsia="Consolas" w:cs="Consolas"/>
                <w:color w:val="A31515"/>
                <w:kern w:val="0"/>
                <w:szCs w:val="21"/>
                <w:shd w:val="clear" w:color="auto" w:fill="FFFFFF"/>
                <w:lang w:bidi="ar"/>
              </w:rPr>
              <w:t xml:space="preserve"> "三相表（1级）", </w:t>
            </w:r>
          </w:p>
          <w:p w14:paraId="75B469A4">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"BAR_CODE":</w:t>
            </w:r>
            <w:r>
              <w:rPr>
                <w:rFonts w:hint="eastAsia" w:ascii="Consolas" w:hAnsi="Consolas" w:eastAsia="Consolas" w:cs="Consolas"/>
                <w:color w:val="A31515"/>
                <w:kern w:val="0"/>
                <w:szCs w:val="21"/>
                <w:shd w:val="clear" w:color="auto" w:fill="FFFFFF"/>
                <w:lang w:bidi="ar"/>
              </w:rPr>
              <w:t xml:space="preserve"> "130000000000026", </w:t>
            </w:r>
          </w:p>
          <w:p w14:paraId="731EB780">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"NEW_SPEC_CODE": </w:t>
            </w:r>
            <w:r>
              <w:rPr>
                <w:rFonts w:hint="eastAsia" w:ascii="Consolas" w:hAnsi="Consolas" w:eastAsia="Consolas" w:cs="Consolas"/>
                <w:color w:val="A31515"/>
                <w:kern w:val="0"/>
                <w:szCs w:val="21"/>
                <w:shd w:val="clear" w:color="auto" w:fill="FFFFFF"/>
                <w:lang w:bidi="ar"/>
              </w:rPr>
              <w:t xml:space="preserve">"三相四线|3x220V/380V|5(60)A", </w:t>
            </w:r>
          </w:p>
          <w:p w14:paraId="13BD0114">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"STATUS_NAME": </w:t>
            </w:r>
            <w:r>
              <w:rPr>
                <w:rFonts w:hint="eastAsia" w:ascii="Consolas" w:hAnsi="Consolas" w:eastAsia="Consolas" w:cs="Consolas"/>
                <w:color w:val="A31515"/>
                <w:kern w:val="0"/>
                <w:szCs w:val="21"/>
                <w:shd w:val="clear" w:color="auto" w:fill="FFFFFF"/>
                <w:lang w:bidi="ar"/>
              </w:rPr>
              <w:t xml:space="preserve">"已报废", </w:t>
            </w:r>
          </w:p>
          <w:p w14:paraId="5E1A6986">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"BID_BATCH_NAME": </w:t>
            </w:r>
            <w:r>
              <w:rPr>
                <w:rFonts w:hint="eastAsia" w:ascii="Consolas" w:hAnsi="Consolas" w:eastAsia="Consolas" w:cs="Consolas"/>
                <w:color w:val="A31515"/>
                <w:kern w:val="0"/>
                <w:szCs w:val="21"/>
                <w:shd w:val="clear" w:color="auto" w:fill="FFFFFF"/>
                <w:lang w:bidi="ar"/>
              </w:rPr>
              <w:t xml:space="preserve">"2012年第四批", </w:t>
            </w:r>
          </w:p>
          <w:p w14:paraId="564B96B7">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"MANUFACTURER": </w:t>
            </w:r>
            <w:r>
              <w:rPr>
                <w:rFonts w:hint="eastAsia" w:ascii="Consolas" w:hAnsi="Consolas" w:eastAsia="Consolas" w:cs="Consolas"/>
                <w:color w:val="A31515"/>
                <w:kern w:val="0"/>
                <w:szCs w:val="21"/>
                <w:shd w:val="clear" w:color="auto" w:fill="FFFFFF"/>
                <w:lang w:bidi="ar"/>
              </w:rPr>
              <w:t xml:space="preserve">"XX公司", </w:t>
            </w:r>
          </w:p>
          <w:p w14:paraId="72094C10">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"INST_DATE": </w:t>
            </w:r>
            <w:r>
              <w:rPr>
                <w:rFonts w:hint="eastAsia" w:ascii="Consolas" w:hAnsi="Consolas" w:eastAsia="Consolas" w:cs="Consolas"/>
                <w:color w:val="A31515"/>
                <w:kern w:val="0"/>
                <w:szCs w:val="21"/>
                <w:shd w:val="clear" w:color="auto" w:fill="FFFFFF"/>
                <w:lang w:bidi="ar"/>
              </w:rPr>
              <w:t xml:space="preserve">"2013/11/1", </w:t>
            </w:r>
          </w:p>
          <w:p w14:paraId="44AE7134">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"CONS_NO":</w:t>
            </w:r>
            <w:r>
              <w:rPr>
                <w:rFonts w:hint="eastAsia" w:ascii="Consolas" w:hAnsi="Consolas" w:eastAsia="Consolas" w:cs="Consolas"/>
                <w:color w:val="A31515"/>
                <w:kern w:val="0"/>
                <w:szCs w:val="21"/>
                <w:shd w:val="clear" w:color="auto" w:fill="FFFFFF"/>
                <w:lang w:bidi="ar"/>
              </w:rPr>
              <w:t xml:space="preserve"> "", </w:t>
            </w:r>
          </w:p>
          <w:p w14:paraId="27780A57">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"TG_NAME": </w:t>
            </w:r>
            <w:r>
              <w:rPr>
                <w:rFonts w:hint="eastAsia" w:ascii="Consolas" w:hAnsi="Consolas" w:eastAsia="Consolas" w:cs="Consolas"/>
                <w:color w:val="A31515"/>
                <w:kern w:val="0"/>
                <w:szCs w:val="21"/>
                <w:shd w:val="clear" w:color="auto" w:fill="FFFFFF"/>
                <w:lang w:bidi="ar"/>
              </w:rPr>
              <w:t xml:space="preserve">"", </w:t>
            </w:r>
          </w:p>
          <w:p w14:paraId="69274E6B">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"ORG_NAME": </w:t>
            </w:r>
            <w:r>
              <w:rPr>
                <w:rFonts w:hint="eastAsia" w:ascii="Consolas" w:hAnsi="Consolas" w:eastAsia="Consolas" w:cs="Consolas"/>
                <w:color w:val="A31515"/>
                <w:kern w:val="0"/>
                <w:szCs w:val="21"/>
                <w:shd w:val="clear" w:color="auto" w:fill="FFFFFF"/>
                <w:lang w:bidi="ar"/>
              </w:rPr>
              <w:t xml:space="preserve">"地址", </w:t>
            </w:r>
          </w:p>
          <w:p w14:paraId="7E58C6C4">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"DESCARD_DATE": </w:t>
            </w:r>
            <w:r>
              <w:rPr>
                <w:rFonts w:hint="eastAsia" w:ascii="Consolas" w:hAnsi="Consolas" w:eastAsia="Consolas" w:cs="Consolas"/>
                <w:color w:val="A31515"/>
                <w:kern w:val="0"/>
                <w:szCs w:val="21"/>
                <w:shd w:val="clear" w:color="auto" w:fill="FFFFFF"/>
                <w:lang w:bidi="ar"/>
              </w:rPr>
              <w:t xml:space="preserve">"2021/2/25 10:06:40" </w:t>
            </w:r>
          </w:p>
          <w:p w14:paraId="73976FA7">
            <w:pPr>
              <w:widowControl/>
              <w:shd w:val="clear" w:color="auto" w:fill="FFFFFF"/>
              <w:spacing w:line="285" w:lineRule="atLeast"/>
              <w:ind w:left="420" w:leftChars="200"/>
              <w:jc w:val="left"/>
              <w:rPr>
                <w:rFonts w:ascii="Consolas" w:hAnsi="Consolas" w:eastAsia="Consolas" w:cs="Consolas"/>
                <w:color w:val="000000"/>
                <w:kern w:val="0"/>
                <w:szCs w:val="21"/>
                <w:shd w:val="clear" w:color="auto" w:fill="FFFFFF"/>
                <w:lang w:bidi="ar"/>
              </w:rPr>
            </w:pPr>
            <w:r>
              <w:rPr>
                <w:rFonts w:hint="eastAsia" w:ascii="Consolas" w:hAnsi="Consolas" w:eastAsia="Consolas" w:cs="Consolas"/>
                <w:color w:val="000000"/>
                <w:kern w:val="0"/>
                <w:szCs w:val="21"/>
                <w:shd w:val="clear" w:color="auto" w:fill="FFFFFF"/>
                <w:lang w:bidi="ar"/>
              </w:rPr>
              <w:t>}</w:t>
            </w:r>
          </w:p>
          <w:p w14:paraId="1C2541B1">
            <w:pPr>
              <w:widowControl/>
              <w:shd w:val="clear" w:color="auto" w:fill="FFFFFF"/>
              <w:spacing w:line="285" w:lineRule="atLeast"/>
              <w:jc w:val="left"/>
              <w:rPr>
                <w:rFonts w:ascii="宋体" w:hAnsi="宋体" w:cs="宋体"/>
                <w:b/>
                <w:bCs/>
                <w:sz w:val="24"/>
              </w:rPr>
            </w:pPr>
            <w:r>
              <w:rPr>
                <w:rFonts w:ascii="Consolas" w:hAnsi="Consolas" w:eastAsia="Consolas" w:cs="Consolas"/>
                <w:color w:val="222222"/>
                <w:kern w:val="0"/>
                <w:szCs w:val="21"/>
                <w:shd w:val="clear" w:color="auto" w:fill="FFFFFF"/>
                <w:lang w:bidi="ar"/>
              </w:rPr>
              <w:t>}</w:t>
            </w:r>
          </w:p>
        </w:tc>
      </w:tr>
    </w:tbl>
    <w:p w14:paraId="6CFA4B49">
      <w:pPr>
        <w:numPr>
          <w:ilvl w:val="255"/>
          <w:numId w:val="0"/>
        </w:numPr>
        <w:tabs>
          <w:tab w:val="left" w:pos="360"/>
          <w:tab w:val="left" w:pos="6405"/>
        </w:tabs>
        <w:ind w:firstLine="420" w:firstLineChars="200"/>
        <w:jc w:val="left"/>
        <w:outlineLvl w:val="9"/>
        <w:rPr>
          <w:rFonts w:hint="default" w:asciiTheme="minorEastAsia" w:hAnsiTheme="minorEastAsia" w:eastAsiaTheme="minorEastAsia" w:cstheme="minorEastAsia"/>
          <w:lang w:val="en-US" w:eastAsia="zh-CN"/>
        </w:rPr>
      </w:pPr>
      <w:bookmarkStart w:id="279" w:name="_Toc192452576"/>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字段说明见表A.16</w:t>
      </w:r>
      <w:bookmarkEnd w:id="279"/>
    </w:p>
    <w:p w14:paraId="1AC178CD">
      <w:pPr>
        <w:jc w:val="center"/>
        <w:rPr>
          <w:rFonts w:hAnsi="黑体" w:cs="黑体"/>
        </w:rPr>
      </w:pPr>
      <w:r>
        <w:rPr>
          <w:rFonts w:hint="eastAsia" w:asciiTheme="minorEastAsia" w:hAnsiTheme="minorEastAsia" w:eastAsiaTheme="minorEastAsia" w:cstheme="minorEastAsia"/>
          <w:lang w:val="en-US" w:eastAsia="zh-CN"/>
        </w:rPr>
        <w:t>表A.16  资产溯源信息查询报文字段说明</w:t>
      </w:r>
    </w:p>
    <w:tbl>
      <w:tblPr>
        <w:tblStyle w:val="11"/>
        <w:tblW w:w="5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024"/>
        <w:gridCol w:w="1587"/>
      </w:tblGrid>
      <w:tr w14:paraId="478A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shd w:val="clear" w:color="auto" w:fill="auto"/>
            <w:vAlign w:val="center"/>
          </w:tcPr>
          <w:p w14:paraId="259CB7F4">
            <w:pPr>
              <w:pStyle w:val="47"/>
              <w:ind w:left="-466" w:leftChars="-222" w:firstLine="409" w:firstLineChars="194"/>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w:t>
            </w:r>
          </w:p>
        </w:tc>
        <w:tc>
          <w:tcPr>
            <w:tcW w:w="2024" w:type="dxa"/>
            <w:shd w:val="clear" w:color="auto" w:fill="auto"/>
            <w:vAlign w:val="center"/>
          </w:tcPr>
          <w:p w14:paraId="2EB9508C">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数据项名称</w:t>
            </w:r>
          </w:p>
        </w:tc>
        <w:tc>
          <w:tcPr>
            <w:tcW w:w="1587" w:type="dxa"/>
            <w:shd w:val="clear" w:color="auto" w:fill="auto"/>
            <w:vAlign w:val="center"/>
          </w:tcPr>
          <w:p w14:paraId="40F2799D">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类型</w:t>
            </w:r>
          </w:p>
        </w:tc>
      </w:tr>
      <w:tr w14:paraId="6272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EFA684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EQUIP_TYPE_CODE</w:t>
            </w:r>
          </w:p>
        </w:tc>
        <w:tc>
          <w:tcPr>
            <w:tcW w:w="2024" w:type="dxa"/>
            <w:vAlign w:val="center"/>
          </w:tcPr>
          <w:p w14:paraId="68A410F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设备类型</w:t>
            </w:r>
          </w:p>
        </w:tc>
        <w:tc>
          <w:tcPr>
            <w:tcW w:w="1587" w:type="dxa"/>
            <w:vAlign w:val="center"/>
          </w:tcPr>
          <w:p w14:paraId="3C60FB8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4F48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56552A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BAR_CODE</w:t>
            </w:r>
          </w:p>
        </w:tc>
        <w:tc>
          <w:tcPr>
            <w:tcW w:w="2024" w:type="dxa"/>
            <w:vAlign w:val="center"/>
          </w:tcPr>
          <w:p w14:paraId="5FB2EE6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条码</w:t>
            </w:r>
          </w:p>
        </w:tc>
        <w:tc>
          <w:tcPr>
            <w:tcW w:w="1587" w:type="dxa"/>
            <w:vAlign w:val="center"/>
          </w:tcPr>
          <w:p w14:paraId="2A4D42E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49D8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6AE5D5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NEW_SPEC_CODE</w:t>
            </w:r>
          </w:p>
        </w:tc>
        <w:tc>
          <w:tcPr>
            <w:tcW w:w="2024" w:type="dxa"/>
            <w:vAlign w:val="center"/>
          </w:tcPr>
          <w:p w14:paraId="3BCA2BA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规格信息</w:t>
            </w:r>
          </w:p>
        </w:tc>
        <w:tc>
          <w:tcPr>
            <w:tcW w:w="1587" w:type="dxa"/>
            <w:vAlign w:val="center"/>
          </w:tcPr>
          <w:p w14:paraId="26DF922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5FFE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1D6EAA8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STATUS_NAME</w:t>
            </w:r>
          </w:p>
        </w:tc>
        <w:tc>
          <w:tcPr>
            <w:tcW w:w="2024" w:type="dxa"/>
            <w:vAlign w:val="center"/>
          </w:tcPr>
          <w:p w14:paraId="0AFE33A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资产状态</w:t>
            </w:r>
          </w:p>
        </w:tc>
        <w:tc>
          <w:tcPr>
            <w:tcW w:w="1587" w:type="dxa"/>
            <w:vAlign w:val="center"/>
          </w:tcPr>
          <w:p w14:paraId="0984BDD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026B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1B5A9EE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BID_BATCH_NAME</w:t>
            </w:r>
          </w:p>
        </w:tc>
        <w:tc>
          <w:tcPr>
            <w:tcW w:w="2024" w:type="dxa"/>
            <w:vAlign w:val="center"/>
          </w:tcPr>
          <w:p w14:paraId="039BA9C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招标批次号</w:t>
            </w:r>
          </w:p>
        </w:tc>
        <w:tc>
          <w:tcPr>
            <w:tcW w:w="1587" w:type="dxa"/>
            <w:vAlign w:val="center"/>
          </w:tcPr>
          <w:p w14:paraId="184774F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54C5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0400B9E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MANUFACTURER</w:t>
            </w:r>
          </w:p>
        </w:tc>
        <w:tc>
          <w:tcPr>
            <w:tcW w:w="2024" w:type="dxa"/>
            <w:vAlign w:val="center"/>
          </w:tcPr>
          <w:p w14:paraId="23D301C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厂家</w:t>
            </w:r>
          </w:p>
        </w:tc>
        <w:tc>
          <w:tcPr>
            <w:tcW w:w="1587" w:type="dxa"/>
            <w:vAlign w:val="center"/>
          </w:tcPr>
          <w:p w14:paraId="0188D68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6381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02B5E0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INST_DATE</w:t>
            </w:r>
          </w:p>
        </w:tc>
        <w:tc>
          <w:tcPr>
            <w:tcW w:w="2024" w:type="dxa"/>
            <w:vAlign w:val="center"/>
          </w:tcPr>
          <w:p w14:paraId="22B38F9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安装时间</w:t>
            </w:r>
          </w:p>
        </w:tc>
        <w:tc>
          <w:tcPr>
            <w:tcW w:w="1587" w:type="dxa"/>
            <w:vAlign w:val="center"/>
          </w:tcPr>
          <w:p w14:paraId="3AB452D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74CA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0156D0E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CONS_NO</w:t>
            </w:r>
          </w:p>
        </w:tc>
        <w:tc>
          <w:tcPr>
            <w:tcW w:w="2024" w:type="dxa"/>
            <w:vAlign w:val="center"/>
          </w:tcPr>
          <w:p w14:paraId="4BC0A74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户号</w:t>
            </w:r>
          </w:p>
        </w:tc>
        <w:tc>
          <w:tcPr>
            <w:tcW w:w="1587" w:type="dxa"/>
            <w:vAlign w:val="center"/>
          </w:tcPr>
          <w:p w14:paraId="29475A5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5398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A30737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TG_NAME</w:t>
            </w:r>
          </w:p>
        </w:tc>
        <w:tc>
          <w:tcPr>
            <w:tcW w:w="2024" w:type="dxa"/>
            <w:vAlign w:val="center"/>
          </w:tcPr>
          <w:p w14:paraId="3491516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安装台区</w:t>
            </w:r>
          </w:p>
        </w:tc>
        <w:tc>
          <w:tcPr>
            <w:tcW w:w="1587" w:type="dxa"/>
            <w:vAlign w:val="center"/>
          </w:tcPr>
          <w:p w14:paraId="71FECD9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4C36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16BE6A2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ORG_NAME</w:t>
            </w:r>
          </w:p>
        </w:tc>
        <w:tc>
          <w:tcPr>
            <w:tcW w:w="2024" w:type="dxa"/>
            <w:vAlign w:val="center"/>
          </w:tcPr>
          <w:p w14:paraId="7FFC248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运行管理、报废单位</w:t>
            </w:r>
          </w:p>
        </w:tc>
        <w:tc>
          <w:tcPr>
            <w:tcW w:w="1587" w:type="dxa"/>
            <w:vAlign w:val="center"/>
          </w:tcPr>
          <w:p w14:paraId="67C88E2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7B5A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7DF4279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DESCARD_DATE</w:t>
            </w:r>
          </w:p>
        </w:tc>
        <w:tc>
          <w:tcPr>
            <w:tcW w:w="2024" w:type="dxa"/>
            <w:vAlign w:val="center"/>
          </w:tcPr>
          <w:p w14:paraId="75E65F9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报废时间</w:t>
            </w:r>
          </w:p>
        </w:tc>
        <w:tc>
          <w:tcPr>
            <w:tcW w:w="1587" w:type="dxa"/>
            <w:vAlign w:val="center"/>
          </w:tcPr>
          <w:p w14:paraId="597F26F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bl>
    <w:p w14:paraId="43370204">
      <w:pPr>
        <w:spacing w:before="0"/>
        <w:rPr>
          <w:rFonts w:hint="default" w:ascii="黑体" w:hAnsi="黑体" w:eastAsia="黑体" w:cs="黑体"/>
          <w:lang w:val="en-US" w:eastAsia="zh-CN"/>
        </w:rPr>
      </w:pPr>
      <w:r>
        <w:rPr>
          <w:rFonts w:hint="eastAsia" w:ascii="黑体" w:hAnsi="黑体" w:eastAsia="黑体" w:cs="黑体"/>
          <w:lang w:val="en-US" w:eastAsia="zh-CN"/>
        </w:rPr>
        <w:t>A</w:t>
      </w:r>
      <w:r>
        <w:rPr>
          <w:rFonts w:hint="default" w:ascii="黑体" w:hAnsi="黑体" w:eastAsia="黑体" w:cs="黑体"/>
          <w:lang w:val="en-US" w:eastAsia="zh-CN"/>
        </w:rPr>
        <w:t>.</w:t>
      </w:r>
      <w:r>
        <w:rPr>
          <w:rFonts w:hint="eastAsia" w:ascii="黑体" w:hAnsi="黑体" w:eastAsia="黑体" w:cs="黑体"/>
          <w:lang w:val="en-US" w:eastAsia="zh-CN"/>
        </w:rPr>
        <w:t>17</w:t>
      </w:r>
    </w:p>
    <w:p w14:paraId="5743A537">
      <w:pPr>
        <w:numPr>
          <w:ilvl w:val="255"/>
          <w:numId w:val="0"/>
        </w:numPr>
        <w:shd w:val="clear" w:color="FFFFFF" w:fill="FFFFFF"/>
        <w:tabs>
          <w:tab w:val="left" w:pos="360"/>
          <w:tab w:val="left" w:pos="6405"/>
        </w:tabs>
        <w:adjustRightInd w:val="0"/>
        <w:spacing w:before="0"/>
        <w:jc w:val="left"/>
        <w:rPr>
          <w:rFonts w:hint="default" w:ascii="黑体" w:hAnsi="黑体" w:eastAsia="黑体" w:cs="黑体"/>
          <w:lang w:val="en-US" w:eastAsia="zh-CN"/>
        </w:rPr>
      </w:pPr>
      <w:r>
        <w:rPr>
          <w:rFonts w:hint="eastAsia" w:ascii="黑体" w:hAnsi="黑体" w:eastAsia="黑体" w:cs="黑体"/>
          <w:lang w:val="en-US" w:eastAsia="zh-CN"/>
        </w:rPr>
        <w:t>监控报警信息查询</w:t>
      </w:r>
    </w:p>
    <w:p w14:paraId="5E7F755C">
      <w:pPr>
        <w:numPr>
          <w:ilvl w:val="255"/>
          <w:numId w:val="0"/>
        </w:numPr>
        <w:shd w:val="clea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280" w:name="_Toc440072450"/>
      <w:r>
        <w:rPr>
          <w:rFonts w:hint="eastAsia" w:asciiTheme="minorEastAsia" w:hAnsiTheme="minorEastAsia" w:eastAsiaTheme="minorEastAsia" w:cstheme="minorEastAsia"/>
          <w:lang w:val="en-US" w:eastAsia="zh-CN"/>
        </w:rPr>
        <w:t>监控报警信息查询报文示例及字段说明：</w:t>
      </w:r>
      <w:bookmarkEnd w:id="280"/>
    </w:p>
    <w:p w14:paraId="4099E8CA">
      <w:pPr>
        <w:numPr>
          <w:ilvl w:val="255"/>
          <w:numId w:val="0"/>
        </w:numPr>
        <w:shd w:val="clear"/>
        <w:tabs>
          <w:tab w:val="left" w:pos="360"/>
          <w:tab w:val="left" w:pos="6405"/>
        </w:tabs>
        <w:spacing w:before="0"/>
        <w:ind w:firstLine="420" w:firstLineChars="200"/>
        <w:jc w:val="left"/>
        <w:outlineLvl w:val="9"/>
        <w:rPr>
          <w:rFonts w:hint="eastAsia" w:ascii="黑体" w:hAnsi="黑体" w:eastAsia="黑体" w:cs="黑体"/>
        </w:rPr>
      </w:pPr>
      <w:bookmarkStart w:id="281" w:name="_Toc363986882"/>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示例</w:t>
      </w:r>
      <w:bookmarkEnd w:id="281"/>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B44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77F324B1">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222222"/>
                <w:kern w:val="0"/>
                <w:szCs w:val="21"/>
                <w:shd w:val="clear" w:color="auto" w:fill="FFFFFF"/>
                <w:lang w:bidi="ar"/>
              </w:rPr>
              <w:t>{</w:t>
            </w:r>
          </w:p>
          <w:p w14:paraId="11F982C7">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UNIT_ERROR</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35FDB9C7">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UNIT_ID</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"01</w:t>
            </w:r>
            <w:r>
              <w:rPr>
                <w:rFonts w:hint="eastAsia" w:ascii="Consolas" w:hAnsi="Consolas" w:eastAsia="Consolas" w:cs="Consolas"/>
                <w:color w:val="A31515"/>
                <w:kern w:val="0"/>
                <w:szCs w:val="21"/>
                <w:shd w:val="clear" w:color="auto" w:fill="FFFFFF"/>
                <w:lang w:bidi="ar"/>
              </w:rPr>
              <w:t>00000000</w:t>
            </w:r>
            <w:r>
              <w:rPr>
                <w:rFonts w:ascii="Consolas" w:hAnsi="Consolas" w:eastAsia="Consolas" w:cs="Consolas"/>
                <w:color w:val="A31515"/>
                <w:kern w:val="0"/>
                <w:szCs w:val="21"/>
                <w:shd w:val="clear" w:color="auto" w:fill="FFFFFF"/>
                <w:lang w:bidi="ar"/>
              </w:rPr>
              <w:t>02"</w:t>
            </w:r>
            <w:r>
              <w:rPr>
                <w:rFonts w:ascii="Consolas" w:hAnsi="Consolas" w:eastAsia="Consolas" w:cs="Consolas"/>
                <w:color w:val="222222"/>
                <w:kern w:val="0"/>
                <w:szCs w:val="21"/>
                <w:shd w:val="clear" w:color="auto" w:fill="FFFFFF"/>
                <w:lang w:bidi="ar"/>
              </w:rPr>
              <w:t>,</w:t>
            </w:r>
          </w:p>
          <w:p w14:paraId="643484DB">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ERR_FLAG</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"0"</w:t>
            </w:r>
            <w:r>
              <w:rPr>
                <w:rFonts w:ascii="Consolas" w:hAnsi="Consolas" w:eastAsia="Consolas" w:cs="Consolas"/>
                <w:color w:val="222222"/>
                <w:kern w:val="0"/>
                <w:szCs w:val="21"/>
                <w:shd w:val="clear" w:color="auto" w:fill="FFFFFF"/>
                <w:lang w:bidi="ar"/>
              </w:rPr>
              <w:t>,</w:t>
            </w:r>
          </w:p>
          <w:p w14:paraId="0671828E">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PART_NAME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"货叉"</w:t>
            </w:r>
            <w:r>
              <w:rPr>
                <w:rFonts w:ascii="Consolas" w:hAnsi="Consolas" w:eastAsia="Consolas" w:cs="Consolas"/>
                <w:color w:val="222222"/>
                <w:kern w:val="0"/>
                <w:szCs w:val="21"/>
                <w:shd w:val="clear" w:color="auto" w:fill="FFFFFF"/>
                <w:lang w:bidi="ar"/>
              </w:rPr>
              <w:t>,</w:t>
            </w:r>
          </w:p>
          <w:p w14:paraId="67F835CD">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ERROR_TYPE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"0"</w:t>
            </w:r>
            <w:r>
              <w:rPr>
                <w:rFonts w:ascii="Consolas" w:hAnsi="Consolas" w:eastAsia="Consolas" w:cs="Consolas"/>
                <w:color w:val="222222"/>
                <w:kern w:val="0"/>
                <w:szCs w:val="21"/>
                <w:shd w:val="clear" w:color="auto" w:fill="FFFFFF"/>
                <w:lang w:bidi="ar"/>
              </w:rPr>
              <w:t>,</w:t>
            </w:r>
          </w:p>
          <w:p w14:paraId="09AC94CF">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ERR_CODE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"101006"</w:t>
            </w:r>
            <w:r>
              <w:rPr>
                <w:rFonts w:ascii="Consolas" w:hAnsi="Consolas" w:eastAsia="Consolas" w:cs="Consolas"/>
                <w:color w:val="222222"/>
                <w:kern w:val="0"/>
                <w:szCs w:val="21"/>
                <w:shd w:val="clear" w:color="auto" w:fill="FFFFFF"/>
                <w:lang w:bidi="ar"/>
              </w:rPr>
              <w:t>,</w:t>
            </w:r>
          </w:p>
          <w:p w14:paraId="05BF6E65">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ERR_LEVEL</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"1"</w:t>
            </w:r>
            <w:r>
              <w:rPr>
                <w:rFonts w:ascii="Consolas" w:hAnsi="Consolas" w:eastAsia="Consolas" w:cs="Consolas"/>
                <w:color w:val="222222"/>
                <w:kern w:val="0"/>
                <w:szCs w:val="21"/>
                <w:shd w:val="clear" w:color="auto" w:fill="FFFFFF"/>
                <w:lang w:bidi="ar"/>
              </w:rPr>
              <w:t>,</w:t>
            </w:r>
          </w:p>
          <w:p w14:paraId="76245606">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IS_INTFER</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"1"</w:t>
            </w:r>
            <w:r>
              <w:rPr>
                <w:rFonts w:ascii="Consolas" w:hAnsi="Consolas" w:eastAsia="Consolas" w:cs="Consolas"/>
                <w:color w:val="222222"/>
                <w:kern w:val="0"/>
                <w:szCs w:val="21"/>
                <w:shd w:val="clear" w:color="auto" w:fill="FFFFFF"/>
                <w:lang w:bidi="ar"/>
              </w:rPr>
              <w:t>,</w:t>
            </w:r>
          </w:p>
          <w:p w14:paraId="7CE87E14">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DETAIL_INFO</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"货叉不在中位，请将货叉人工调到中位"</w:t>
            </w:r>
          </w:p>
          <w:p w14:paraId="612695F7">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7486575F">
            <w:pPr>
              <w:widowControl/>
              <w:shd w:val="clear" w:color="auto" w:fill="FFFFFF"/>
              <w:spacing w:line="285" w:lineRule="atLeast"/>
              <w:jc w:val="left"/>
              <w:rPr>
                <w:rFonts w:ascii="宋体" w:hAnsi="宋体" w:cs="宋体"/>
                <w:b/>
                <w:bCs/>
                <w:sz w:val="24"/>
              </w:rPr>
            </w:pPr>
            <w:r>
              <w:rPr>
                <w:rFonts w:ascii="Consolas" w:hAnsi="Consolas" w:eastAsia="Consolas" w:cs="Consolas"/>
                <w:color w:val="222222"/>
                <w:kern w:val="0"/>
                <w:szCs w:val="21"/>
                <w:shd w:val="clear" w:color="auto" w:fill="FFFFFF"/>
                <w:lang w:bidi="ar"/>
              </w:rPr>
              <w:t>}</w:t>
            </w:r>
          </w:p>
        </w:tc>
      </w:tr>
    </w:tbl>
    <w:p w14:paraId="6D101569">
      <w:pPr>
        <w:numPr>
          <w:ilvl w:val="255"/>
          <w:numId w:val="0"/>
        </w:numPr>
        <w:tabs>
          <w:tab w:val="left" w:pos="360"/>
          <w:tab w:val="left" w:pos="6405"/>
        </w:tabs>
        <w:ind w:firstLine="420" w:firstLineChars="200"/>
        <w:jc w:val="left"/>
        <w:outlineLvl w:val="9"/>
        <w:rPr>
          <w:rFonts w:hint="default" w:asciiTheme="minorEastAsia" w:hAnsiTheme="minorEastAsia" w:eastAsiaTheme="minorEastAsia" w:cstheme="minorEastAsia"/>
          <w:lang w:val="en-US" w:eastAsia="zh-CN"/>
        </w:rPr>
      </w:pPr>
      <w:bookmarkStart w:id="282" w:name="_Toc1494099118"/>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字段说明见表A.17</w:t>
      </w:r>
      <w:bookmarkEnd w:id="282"/>
    </w:p>
    <w:p w14:paraId="41BA9C26">
      <w:pPr>
        <w:jc w:val="center"/>
        <w:rPr>
          <w:rFonts w:hAnsi="黑体" w:cs="黑体"/>
        </w:rPr>
      </w:pPr>
      <w:r>
        <w:rPr>
          <w:rFonts w:hint="eastAsia" w:asciiTheme="minorEastAsia" w:hAnsiTheme="minorEastAsia" w:eastAsiaTheme="minorEastAsia" w:cstheme="minorEastAsia"/>
          <w:lang w:val="en-US" w:eastAsia="zh-CN"/>
        </w:rPr>
        <w:t>表A.17  监控报警信息查询报文字段说明</w:t>
      </w:r>
    </w:p>
    <w:tbl>
      <w:tblPr>
        <w:tblStyle w:val="11"/>
        <w:tblW w:w="7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024"/>
        <w:gridCol w:w="1587"/>
        <w:gridCol w:w="2211"/>
      </w:tblGrid>
      <w:tr w14:paraId="3DEC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shd w:val="clear" w:color="auto" w:fill="auto"/>
            <w:vAlign w:val="center"/>
          </w:tcPr>
          <w:p w14:paraId="15BFBE5C">
            <w:pPr>
              <w:pStyle w:val="47"/>
              <w:ind w:left="-466" w:leftChars="-222" w:firstLine="409" w:firstLineChars="194"/>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w:t>
            </w:r>
          </w:p>
        </w:tc>
        <w:tc>
          <w:tcPr>
            <w:tcW w:w="2024" w:type="dxa"/>
            <w:shd w:val="clear" w:color="auto" w:fill="auto"/>
            <w:vAlign w:val="center"/>
          </w:tcPr>
          <w:p w14:paraId="2235D4A4">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数据项名称</w:t>
            </w:r>
          </w:p>
        </w:tc>
        <w:tc>
          <w:tcPr>
            <w:tcW w:w="1587" w:type="dxa"/>
            <w:shd w:val="clear" w:color="auto" w:fill="auto"/>
            <w:vAlign w:val="center"/>
          </w:tcPr>
          <w:p w14:paraId="030D8214">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类型</w:t>
            </w:r>
          </w:p>
        </w:tc>
        <w:tc>
          <w:tcPr>
            <w:tcW w:w="2211" w:type="dxa"/>
            <w:shd w:val="clear" w:color="auto" w:fill="auto"/>
            <w:vAlign w:val="center"/>
          </w:tcPr>
          <w:p w14:paraId="6B4EE7C5">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示例</w:t>
            </w:r>
          </w:p>
        </w:tc>
      </w:tr>
      <w:tr w14:paraId="0C22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114" w:type="dxa"/>
            <w:vAlign w:val="center"/>
          </w:tcPr>
          <w:p w14:paraId="6E55D40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451A5"/>
                <w:kern w:val="0"/>
                <w:sz w:val="21"/>
                <w:szCs w:val="21"/>
                <w:shd w:val="clear" w:color="auto" w:fill="FFFFFF"/>
                <w:lang w:bidi="ar"/>
              </w:rPr>
              <w:t>UNIT_ERROR</w:t>
            </w:r>
          </w:p>
        </w:tc>
        <w:tc>
          <w:tcPr>
            <w:tcW w:w="2024" w:type="dxa"/>
            <w:vAlign w:val="center"/>
          </w:tcPr>
          <w:p w14:paraId="5EBCD4B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报警内容</w:t>
            </w:r>
          </w:p>
        </w:tc>
        <w:tc>
          <w:tcPr>
            <w:tcW w:w="1587" w:type="dxa"/>
            <w:vAlign w:val="center"/>
          </w:tcPr>
          <w:p w14:paraId="5028F62D">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array</w:t>
            </w:r>
          </w:p>
        </w:tc>
        <w:tc>
          <w:tcPr>
            <w:tcW w:w="2211" w:type="dxa"/>
            <w:vAlign w:val="center"/>
          </w:tcPr>
          <w:p w14:paraId="58BD526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6E63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4123465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451A5"/>
                <w:kern w:val="0"/>
                <w:sz w:val="21"/>
                <w:szCs w:val="21"/>
                <w:shd w:val="clear" w:color="auto" w:fill="FFFFFF"/>
                <w:lang w:bidi="ar"/>
              </w:rPr>
              <w:t>UNIT_ID</w:t>
            </w:r>
          </w:p>
        </w:tc>
        <w:tc>
          <w:tcPr>
            <w:tcW w:w="2024" w:type="dxa"/>
            <w:vAlign w:val="center"/>
          </w:tcPr>
          <w:p w14:paraId="522D84B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报警id</w:t>
            </w:r>
          </w:p>
        </w:tc>
        <w:tc>
          <w:tcPr>
            <w:tcW w:w="1587" w:type="dxa"/>
            <w:vAlign w:val="center"/>
          </w:tcPr>
          <w:p w14:paraId="34A5AEB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211" w:type="dxa"/>
            <w:vAlign w:val="center"/>
          </w:tcPr>
          <w:p w14:paraId="7B9B2F6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010601000170002</w:t>
            </w:r>
          </w:p>
        </w:tc>
      </w:tr>
      <w:tr w14:paraId="3DDE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73D0DF6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451A5"/>
                <w:kern w:val="0"/>
                <w:sz w:val="21"/>
                <w:szCs w:val="21"/>
                <w:shd w:val="clear" w:color="auto" w:fill="FFFFFF"/>
                <w:lang w:bidi="ar"/>
              </w:rPr>
              <w:t>ERR_FLAG</w:t>
            </w:r>
          </w:p>
        </w:tc>
        <w:tc>
          <w:tcPr>
            <w:tcW w:w="2024" w:type="dxa"/>
            <w:vAlign w:val="center"/>
          </w:tcPr>
          <w:p w14:paraId="15F0CAE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是否解决</w:t>
            </w:r>
          </w:p>
        </w:tc>
        <w:tc>
          <w:tcPr>
            <w:tcW w:w="1587" w:type="dxa"/>
            <w:vAlign w:val="center"/>
          </w:tcPr>
          <w:p w14:paraId="13A0BD2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211" w:type="dxa"/>
            <w:vAlign w:val="center"/>
          </w:tcPr>
          <w:p w14:paraId="18BC61D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0未解决；1解决</w:t>
            </w:r>
          </w:p>
        </w:tc>
      </w:tr>
      <w:tr w14:paraId="4B19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078C42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451A5"/>
                <w:kern w:val="0"/>
                <w:sz w:val="21"/>
                <w:szCs w:val="21"/>
                <w:shd w:val="clear" w:color="auto" w:fill="FFFFFF"/>
                <w:lang w:bidi="ar"/>
              </w:rPr>
              <w:t>PART_NAME</w:t>
            </w:r>
          </w:p>
        </w:tc>
        <w:tc>
          <w:tcPr>
            <w:tcW w:w="2024" w:type="dxa"/>
            <w:vAlign w:val="center"/>
          </w:tcPr>
          <w:p w14:paraId="66503F7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报警区域</w:t>
            </w:r>
          </w:p>
        </w:tc>
        <w:tc>
          <w:tcPr>
            <w:tcW w:w="1587" w:type="dxa"/>
            <w:vAlign w:val="center"/>
          </w:tcPr>
          <w:p w14:paraId="26F7612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211" w:type="dxa"/>
            <w:vAlign w:val="center"/>
          </w:tcPr>
          <w:p w14:paraId="5908513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货叉</w:t>
            </w:r>
          </w:p>
        </w:tc>
      </w:tr>
      <w:tr w14:paraId="2445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14" w:type="dxa"/>
            <w:vAlign w:val="center"/>
          </w:tcPr>
          <w:p w14:paraId="4F8F727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451A5"/>
                <w:kern w:val="0"/>
                <w:sz w:val="21"/>
                <w:szCs w:val="21"/>
                <w:shd w:val="clear" w:color="auto" w:fill="FFFFFF"/>
                <w:lang w:bidi="ar"/>
              </w:rPr>
              <w:t>ERROR_TYPE</w:t>
            </w:r>
          </w:p>
        </w:tc>
        <w:tc>
          <w:tcPr>
            <w:tcW w:w="2024" w:type="dxa"/>
            <w:vAlign w:val="center"/>
          </w:tcPr>
          <w:p w14:paraId="2FDCFBC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报警类型</w:t>
            </w:r>
          </w:p>
        </w:tc>
        <w:tc>
          <w:tcPr>
            <w:tcW w:w="1587" w:type="dxa"/>
            <w:vAlign w:val="center"/>
          </w:tcPr>
          <w:p w14:paraId="2A4CB73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211" w:type="dxa"/>
            <w:vAlign w:val="center"/>
          </w:tcPr>
          <w:p w14:paraId="469CDB1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w:t>
            </w:r>
          </w:p>
        </w:tc>
      </w:tr>
      <w:tr w14:paraId="4ECA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14" w:type="dxa"/>
            <w:vAlign w:val="center"/>
          </w:tcPr>
          <w:p w14:paraId="211FDF87">
            <w:pPr>
              <w:pStyle w:val="47"/>
              <w:ind w:firstLine="0" w:firstLineChars="0"/>
              <w:jc w:val="center"/>
              <w:rPr>
                <w:rFonts w:hint="eastAsia" w:asciiTheme="minorEastAsia" w:hAnsiTheme="minorEastAsia" w:eastAsiaTheme="minorEastAsia" w:cstheme="minorEastAsia"/>
                <w:color w:val="0451A5"/>
                <w:kern w:val="0"/>
                <w:sz w:val="21"/>
                <w:szCs w:val="21"/>
                <w:shd w:val="clear" w:color="auto" w:fill="FFFFFF"/>
                <w:lang w:bidi="ar"/>
              </w:rPr>
            </w:pPr>
            <w:r>
              <w:rPr>
                <w:rFonts w:hint="eastAsia" w:asciiTheme="minorEastAsia" w:hAnsiTheme="minorEastAsia" w:eastAsiaTheme="minorEastAsia" w:cstheme="minorEastAsia"/>
                <w:color w:val="0451A5"/>
                <w:kern w:val="0"/>
                <w:sz w:val="21"/>
                <w:szCs w:val="21"/>
                <w:shd w:val="clear" w:color="auto" w:fill="FFFFFF"/>
                <w:lang w:bidi="ar"/>
              </w:rPr>
              <w:t>ERR_CODE</w:t>
            </w:r>
          </w:p>
        </w:tc>
        <w:tc>
          <w:tcPr>
            <w:tcW w:w="2024" w:type="dxa"/>
            <w:vAlign w:val="center"/>
          </w:tcPr>
          <w:p w14:paraId="235220E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报警编号</w:t>
            </w:r>
          </w:p>
        </w:tc>
        <w:tc>
          <w:tcPr>
            <w:tcW w:w="1587" w:type="dxa"/>
            <w:vAlign w:val="center"/>
          </w:tcPr>
          <w:p w14:paraId="4060C70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211" w:type="dxa"/>
            <w:vAlign w:val="center"/>
          </w:tcPr>
          <w:p w14:paraId="5C0CCF6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101006</w:t>
            </w:r>
          </w:p>
        </w:tc>
      </w:tr>
      <w:tr w14:paraId="333A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14" w:type="dxa"/>
            <w:vAlign w:val="center"/>
          </w:tcPr>
          <w:p w14:paraId="2BDECD07">
            <w:pPr>
              <w:pStyle w:val="47"/>
              <w:ind w:firstLine="0" w:firstLineChars="0"/>
              <w:jc w:val="center"/>
              <w:rPr>
                <w:rFonts w:hint="eastAsia" w:asciiTheme="minorEastAsia" w:hAnsiTheme="minorEastAsia" w:eastAsiaTheme="minorEastAsia" w:cstheme="minorEastAsia"/>
                <w:color w:val="0451A5"/>
                <w:kern w:val="0"/>
                <w:sz w:val="21"/>
                <w:szCs w:val="21"/>
                <w:shd w:val="clear" w:color="auto" w:fill="FFFFFF"/>
                <w:lang w:bidi="ar"/>
              </w:rPr>
            </w:pPr>
            <w:r>
              <w:rPr>
                <w:rFonts w:hint="eastAsia" w:asciiTheme="minorEastAsia" w:hAnsiTheme="minorEastAsia" w:eastAsiaTheme="minorEastAsia" w:cstheme="minorEastAsia"/>
                <w:color w:val="0451A5"/>
                <w:kern w:val="0"/>
                <w:sz w:val="21"/>
                <w:szCs w:val="21"/>
                <w:shd w:val="clear" w:color="auto" w:fill="FFFFFF"/>
                <w:lang w:bidi="ar"/>
              </w:rPr>
              <w:t>ERR_LEVEL</w:t>
            </w:r>
          </w:p>
        </w:tc>
        <w:tc>
          <w:tcPr>
            <w:tcW w:w="2024" w:type="dxa"/>
            <w:vAlign w:val="center"/>
          </w:tcPr>
          <w:p w14:paraId="1217B68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报警等级</w:t>
            </w:r>
          </w:p>
        </w:tc>
        <w:tc>
          <w:tcPr>
            <w:tcW w:w="1587" w:type="dxa"/>
            <w:vAlign w:val="center"/>
          </w:tcPr>
          <w:p w14:paraId="799729E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211" w:type="dxa"/>
            <w:vAlign w:val="center"/>
          </w:tcPr>
          <w:p w14:paraId="22E9EC2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14:paraId="7517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14" w:type="dxa"/>
            <w:vAlign w:val="center"/>
          </w:tcPr>
          <w:p w14:paraId="3BA21237">
            <w:pPr>
              <w:pStyle w:val="47"/>
              <w:ind w:firstLine="0" w:firstLineChars="0"/>
              <w:jc w:val="center"/>
              <w:rPr>
                <w:rFonts w:hint="eastAsia" w:asciiTheme="minorEastAsia" w:hAnsiTheme="minorEastAsia" w:eastAsiaTheme="minorEastAsia" w:cstheme="minorEastAsia"/>
                <w:color w:val="0451A5"/>
                <w:kern w:val="0"/>
                <w:sz w:val="21"/>
                <w:szCs w:val="21"/>
                <w:shd w:val="clear" w:color="auto" w:fill="FFFFFF"/>
                <w:lang w:bidi="ar"/>
              </w:rPr>
            </w:pPr>
            <w:r>
              <w:rPr>
                <w:rFonts w:hint="eastAsia" w:asciiTheme="minorEastAsia" w:hAnsiTheme="minorEastAsia" w:eastAsiaTheme="minorEastAsia" w:cstheme="minorEastAsia"/>
                <w:color w:val="0451A5"/>
                <w:kern w:val="0"/>
                <w:sz w:val="21"/>
                <w:szCs w:val="21"/>
                <w:shd w:val="clear" w:color="auto" w:fill="FFFFFF"/>
                <w:lang w:bidi="ar"/>
              </w:rPr>
              <w:t>IS_INTFER</w:t>
            </w:r>
          </w:p>
        </w:tc>
        <w:tc>
          <w:tcPr>
            <w:tcW w:w="2024" w:type="dxa"/>
            <w:vAlign w:val="center"/>
          </w:tcPr>
          <w:p w14:paraId="67EEEB5D">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室内/室外报警</w:t>
            </w:r>
          </w:p>
        </w:tc>
        <w:tc>
          <w:tcPr>
            <w:tcW w:w="1587" w:type="dxa"/>
            <w:vAlign w:val="center"/>
          </w:tcPr>
          <w:p w14:paraId="071FB8C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211" w:type="dxa"/>
            <w:vAlign w:val="center"/>
          </w:tcPr>
          <w:p w14:paraId="62FE2B4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14:paraId="5A02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14" w:type="dxa"/>
            <w:vAlign w:val="center"/>
          </w:tcPr>
          <w:p w14:paraId="56CDEBAF">
            <w:pPr>
              <w:pStyle w:val="47"/>
              <w:ind w:firstLine="0" w:firstLineChars="0"/>
              <w:jc w:val="center"/>
              <w:rPr>
                <w:rFonts w:hint="eastAsia" w:asciiTheme="minorEastAsia" w:hAnsiTheme="minorEastAsia" w:eastAsiaTheme="minorEastAsia" w:cstheme="minorEastAsia"/>
                <w:color w:val="0451A5"/>
                <w:kern w:val="0"/>
                <w:sz w:val="21"/>
                <w:szCs w:val="21"/>
                <w:shd w:val="clear" w:color="auto" w:fill="FFFFFF"/>
                <w:lang w:bidi="ar"/>
              </w:rPr>
            </w:pPr>
            <w:r>
              <w:rPr>
                <w:rFonts w:hint="eastAsia" w:asciiTheme="minorEastAsia" w:hAnsiTheme="minorEastAsia" w:eastAsiaTheme="minorEastAsia" w:cstheme="minorEastAsia"/>
                <w:color w:val="0451A5"/>
                <w:kern w:val="0"/>
                <w:sz w:val="21"/>
                <w:szCs w:val="21"/>
                <w:shd w:val="clear" w:color="auto" w:fill="FFFFFF"/>
                <w:lang w:bidi="ar"/>
              </w:rPr>
              <w:t>DETAIL_INFO</w:t>
            </w:r>
          </w:p>
        </w:tc>
        <w:tc>
          <w:tcPr>
            <w:tcW w:w="2024" w:type="dxa"/>
            <w:vAlign w:val="center"/>
          </w:tcPr>
          <w:p w14:paraId="515D8A6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报警描述</w:t>
            </w:r>
          </w:p>
        </w:tc>
        <w:tc>
          <w:tcPr>
            <w:tcW w:w="1587" w:type="dxa"/>
            <w:vAlign w:val="center"/>
          </w:tcPr>
          <w:p w14:paraId="353BE23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211" w:type="dxa"/>
            <w:vAlign w:val="center"/>
          </w:tcPr>
          <w:p w14:paraId="21CE288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bl>
    <w:p w14:paraId="66FAAEA6">
      <w:pPr>
        <w:spacing w:before="0"/>
        <w:rPr>
          <w:rFonts w:hint="default" w:ascii="黑体" w:hAnsi="黑体" w:eastAsia="黑体" w:cs="黑体"/>
          <w:lang w:val="en-US" w:eastAsia="zh-CN"/>
        </w:rPr>
      </w:pPr>
      <w:r>
        <w:rPr>
          <w:rFonts w:hint="eastAsia" w:ascii="黑体" w:hAnsi="黑体" w:eastAsia="黑体" w:cs="黑体"/>
          <w:lang w:val="en-US" w:eastAsia="zh-CN"/>
        </w:rPr>
        <w:t>A</w:t>
      </w:r>
      <w:r>
        <w:rPr>
          <w:rFonts w:hint="default" w:ascii="黑体" w:hAnsi="黑体" w:eastAsia="黑体" w:cs="黑体"/>
          <w:lang w:val="en-US" w:eastAsia="zh-CN"/>
        </w:rPr>
        <w:t>.</w:t>
      </w:r>
      <w:r>
        <w:rPr>
          <w:rFonts w:hint="eastAsia" w:ascii="黑体" w:hAnsi="黑体" w:eastAsia="黑体" w:cs="黑体"/>
          <w:lang w:val="en-US" w:eastAsia="zh-CN"/>
        </w:rPr>
        <w:t>18</w:t>
      </w:r>
    </w:p>
    <w:p w14:paraId="16D2D483">
      <w:pPr>
        <w:numPr>
          <w:ilvl w:val="255"/>
          <w:numId w:val="0"/>
        </w:numPr>
        <w:shd w:val="clear" w:color="FFFFFF" w:fill="FFFFFF"/>
        <w:tabs>
          <w:tab w:val="left" w:pos="360"/>
          <w:tab w:val="left" w:pos="6405"/>
        </w:tabs>
        <w:adjustRightInd w:val="0"/>
        <w:spacing w:before="0"/>
        <w:jc w:val="left"/>
        <w:rPr>
          <w:rFonts w:hint="default" w:ascii="黑体" w:hAnsi="黑体" w:eastAsia="黑体" w:cs="黑体"/>
          <w:lang w:val="en-US" w:eastAsia="zh-CN"/>
        </w:rPr>
      </w:pPr>
      <w:r>
        <w:rPr>
          <w:rFonts w:hint="eastAsia" w:ascii="黑体" w:hAnsi="黑体" w:eastAsia="黑体" w:cs="黑体"/>
          <w:lang w:val="en-US" w:eastAsia="zh-CN"/>
        </w:rPr>
        <w:t>运输线传感器</w:t>
      </w:r>
    </w:p>
    <w:p w14:paraId="202BAB4A">
      <w:pPr>
        <w:numPr>
          <w:ilvl w:val="255"/>
          <w:numId w:val="0"/>
        </w:numPr>
        <w:shd w:val="clea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283" w:name="_Toc797591855"/>
      <w:r>
        <w:rPr>
          <w:rFonts w:hint="eastAsia" w:asciiTheme="minorEastAsia" w:hAnsiTheme="minorEastAsia" w:eastAsiaTheme="minorEastAsia" w:cstheme="minorEastAsia"/>
          <w:lang w:val="en-US" w:eastAsia="zh-CN"/>
        </w:rPr>
        <w:t>运输线传感器报文示例及字段说明：</w:t>
      </w:r>
      <w:bookmarkEnd w:id="283"/>
    </w:p>
    <w:p w14:paraId="3173ACDD">
      <w:pPr>
        <w:numPr>
          <w:ilvl w:val="255"/>
          <w:numId w:val="0"/>
        </w:numPr>
        <w:tabs>
          <w:tab w:val="left" w:pos="360"/>
          <w:tab w:val="left" w:pos="6405"/>
        </w:tabs>
        <w:ind w:firstLine="420" w:firstLineChars="200"/>
        <w:jc w:val="left"/>
        <w:outlineLvl w:val="9"/>
        <w:rPr>
          <w:rFonts w:hAnsi="黑体" w:cs="黑体"/>
        </w:rPr>
      </w:pPr>
      <w:bookmarkStart w:id="284" w:name="_Toc533382411"/>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示例</w:t>
      </w:r>
      <w:bookmarkEnd w:id="284"/>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850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6204DC58">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222222"/>
                <w:kern w:val="0"/>
                <w:szCs w:val="21"/>
                <w:shd w:val="clear" w:color="auto" w:fill="FFFFFF"/>
                <w:lang w:bidi="ar"/>
              </w:rPr>
              <w:t>{</w:t>
            </w:r>
          </w:p>
          <w:p w14:paraId="73A47360">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PHONE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"1157"</w:t>
            </w:r>
            <w:r>
              <w:rPr>
                <w:rFonts w:ascii="Consolas" w:hAnsi="Consolas" w:eastAsia="Consolas" w:cs="Consolas"/>
                <w:color w:val="222222"/>
                <w:kern w:val="0"/>
                <w:szCs w:val="21"/>
                <w:shd w:val="clear" w:color="auto" w:fill="FFFFFF"/>
                <w:lang w:bidi="ar"/>
              </w:rPr>
              <w:t>,</w:t>
            </w:r>
          </w:p>
          <w:p w14:paraId="27B8E521">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EQUIPLINK</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"RollerTrack"</w:t>
            </w:r>
            <w:r>
              <w:rPr>
                <w:rFonts w:ascii="Consolas" w:hAnsi="Consolas" w:eastAsia="Consolas" w:cs="Consolas"/>
                <w:color w:val="222222"/>
                <w:kern w:val="0"/>
                <w:szCs w:val="21"/>
                <w:shd w:val="clear" w:color="auto" w:fill="FFFFFF"/>
                <w:lang w:bidi="ar"/>
              </w:rPr>
              <w:t>,</w:t>
            </w:r>
          </w:p>
          <w:p w14:paraId="16F6DA98">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TIME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"2022-11-01 10:36:54"</w:t>
            </w:r>
            <w:r>
              <w:rPr>
                <w:rFonts w:ascii="Consolas" w:hAnsi="Consolas" w:eastAsia="Consolas" w:cs="Consolas"/>
                <w:color w:val="222222"/>
                <w:kern w:val="0"/>
                <w:szCs w:val="21"/>
                <w:shd w:val="clear" w:color="auto" w:fill="FFFFFF"/>
                <w:lang w:bidi="ar"/>
              </w:rPr>
              <w:t>,</w:t>
            </w:r>
          </w:p>
          <w:p w14:paraId="0AC7E235">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STATUS</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098658"/>
                <w:kern w:val="0"/>
                <w:szCs w:val="21"/>
                <w:shd w:val="clear" w:color="auto" w:fill="FFFFFF"/>
                <w:lang w:bidi="ar"/>
              </w:rPr>
              <w:t>1</w:t>
            </w:r>
            <w:r>
              <w:rPr>
                <w:rFonts w:ascii="Consolas" w:hAnsi="Consolas" w:eastAsia="Consolas" w:cs="Consolas"/>
                <w:color w:val="222222"/>
                <w:kern w:val="0"/>
                <w:szCs w:val="21"/>
                <w:shd w:val="clear" w:color="auto" w:fill="FFFFFF"/>
                <w:lang w:bidi="ar"/>
              </w:rPr>
              <w:t>,</w:t>
            </w:r>
          </w:p>
          <w:p w14:paraId="3EBB0865">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DATA</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2D6808F8">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TaskInfo</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1178B3F3">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Code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"0"</w:t>
            </w:r>
            <w:r>
              <w:rPr>
                <w:rFonts w:ascii="Consolas" w:hAnsi="Consolas" w:eastAsia="Consolas" w:cs="Consolas"/>
                <w:color w:val="222222"/>
                <w:kern w:val="0"/>
                <w:szCs w:val="21"/>
                <w:shd w:val="clear" w:color="auto" w:fill="FFFFFF"/>
                <w:lang w:bidi="ar"/>
              </w:rPr>
              <w:t>,</w:t>
            </w:r>
          </w:p>
          <w:p w14:paraId="57884809">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TransDir</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098658"/>
                <w:kern w:val="0"/>
                <w:szCs w:val="21"/>
                <w:shd w:val="clear" w:color="auto" w:fill="FFFFFF"/>
                <w:lang w:bidi="ar"/>
              </w:rPr>
              <w:t>3</w:t>
            </w:r>
          </w:p>
          <w:p w14:paraId="3471569B">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5C71974B">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1992A5D2">
            <w:pPr>
              <w:widowControl/>
              <w:shd w:val="clear" w:color="auto" w:fill="FFFFFF"/>
              <w:spacing w:line="285" w:lineRule="atLeast"/>
              <w:jc w:val="left"/>
              <w:rPr>
                <w:rFonts w:ascii="宋体" w:hAnsi="宋体" w:cs="宋体"/>
                <w:b/>
                <w:bCs/>
                <w:sz w:val="24"/>
              </w:rPr>
            </w:pPr>
            <w:r>
              <w:rPr>
                <w:rFonts w:ascii="Consolas" w:hAnsi="Consolas" w:eastAsia="Consolas" w:cs="Consolas"/>
                <w:color w:val="222222"/>
                <w:kern w:val="0"/>
                <w:szCs w:val="21"/>
                <w:shd w:val="clear" w:color="auto" w:fill="FFFFFF"/>
                <w:lang w:bidi="ar"/>
              </w:rPr>
              <w:t>}</w:t>
            </w:r>
          </w:p>
        </w:tc>
      </w:tr>
    </w:tbl>
    <w:p w14:paraId="62FDC2F8">
      <w:pPr>
        <w:numPr>
          <w:ilvl w:val="255"/>
          <w:numId w:val="0"/>
        </w:numPr>
        <w:tabs>
          <w:tab w:val="left" w:pos="360"/>
          <w:tab w:val="left" w:pos="6405"/>
        </w:tabs>
        <w:ind w:firstLine="420" w:firstLineChars="200"/>
        <w:jc w:val="left"/>
        <w:outlineLvl w:val="9"/>
        <w:rPr>
          <w:rFonts w:hint="default" w:asciiTheme="minorEastAsia" w:hAnsiTheme="minorEastAsia" w:eastAsiaTheme="minorEastAsia" w:cstheme="minorEastAsia"/>
          <w:lang w:val="en-US" w:eastAsia="zh-CN"/>
        </w:rPr>
      </w:pPr>
      <w:bookmarkStart w:id="285" w:name="_Toc961439099"/>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字段说明见表A.18</w:t>
      </w:r>
      <w:bookmarkEnd w:id="285"/>
    </w:p>
    <w:p w14:paraId="4DFF4FE6">
      <w:pPr>
        <w:jc w:val="center"/>
        <w:rPr>
          <w:rFonts w:hAnsi="黑体" w:cs="黑体"/>
        </w:rPr>
      </w:pPr>
      <w:r>
        <w:rPr>
          <w:rFonts w:hint="eastAsia" w:asciiTheme="minorEastAsia" w:hAnsiTheme="minorEastAsia" w:eastAsiaTheme="minorEastAsia" w:cstheme="minorEastAsia"/>
          <w:lang w:val="en-US" w:eastAsia="zh-CN"/>
        </w:rPr>
        <w:t>表A.18  运输线传感器报文字段说明</w:t>
      </w:r>
    </w:p>
    <w:tbl>
      <w:tblPr>
        <w:tblStyle w:val="11"/>
        <w:tblW w:w="7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538"/>
        <w:gridCol w:w="1413"/>
        <w:gridCol w:w="1871"/>
      </w:tblGrid>
      <w:tr w14:paraId="7E3C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shd w:val="clear" w:color="auto" w:fill="auto"/>
            <w:vAlign w:val="center"/>
          </w:tcPr>
          <w:p w14:paraId="20960A2B">
            <w:pPr>
              <w:pStyle w:val="47"/>
              <w:ind w:left="-466" w:leftChars="-222" w:firstLine="409" w:firstLineChars="194"/>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w:t>
            </w:r>
          </w:p>
        </w:tc>
        <w:tc>
          <w:tcPr>
            <w:tcW w:w="2538" w:type="dxa"/>
            <w:shd w:val="clear" w:color="auto" w:fill="auto"/>
            <w:vAlign w:val="center"/>
          </w:tcPr>
          <w:p w14:paraId="568721BD">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数据项名称</w:t>
            </w:r>
          </w:p>
        </w:tc>
        <w:tc>
          <w:tcPr>
            <w:tcW w:w="1413" w:type="dxa"/>
            <w:shd w:val="clear" w:color="auto" w:fill="auto"/>
            <w:vAlign w:val="center"/>
          </w:tcPr>
          <w:p w14:paraId="0C9A111E">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类型</w:t>
            </w:r>
          </w:p>
        </w:tc>
        <w:tc>
          <w:tcPr>
            <w:tcW w:w="1871" w:type="dxa"/>
            <w:shd w:val="clear" w:color="auto" w:fill="auto"/>
            <w:vAlign w:val="center"/>
          </w:tcPr>
          <w:p w14:paraId="51FB7839">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示例</w:t>
            </w:r>
          </w:p>
        </w:tc>
      </w:tr>
      <w:tr w14:paraId="1822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15ACCF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PHONE</w:t>
            </w:r>
          </w:p>
        </w:tc>
        <w:tc>
          <w:tcPr>
            <w:tcW w:w="2538" w:type="dxa"/>
            <w:vAlign w:val="center"/>
          </w:tcPr>
          <w:p w14:paraId="752E4D2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设备名称</w:t>
            </w:r>
          </w:p>
        </w:tc>
        <w:tc>
          <w:tcPr>
            <w:tcW w:w="1413" w:type="dxa"/>
            <w:vAlign w:val="center"/>
          </w:tcPr>
          <w:p w14:paraId="16A9501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6607B00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1157</w:t>
            </w:r>
          </w:p>
        </w:tc>
      </w:tr>
      <w:tr w14:paraId="5A36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2DF9EB2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EQUIPLINK</w:t>
            </w:r>
          </w:p>
        </w:tc>
        <w:tc>
          <w:tcPr>
            <w:tcW w:w="2538" w:type="dxa"/>
            <w:vAlign w:val="center"/>
          </w:tcPr>
          <w:p w14:paraId="55166B3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设备类型</w:t>
            </w:r>
          </w:p>
        </w:tc>
        <w:tc>
          <w:tcPr>
            <w:tcW w:w="1413" w:type="dxa"/>
            <w:vAlign w:val="center"/>
          </w:tcPr>
          <w:p w14:paraId="5016C83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713E1C6D">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辊道</w:t>
            </w:r>
          </w:p>
        </w:tc>
      </w:tr>
      <w:tr w14:paraId="1D33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C3B382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TIME</w:t>
            </w:r>
          </w:p>
        </w:tc>
        <w:tc>
          <w:tcPr>
            <w:tcW w:w="2538" w:type="dxa"/>
            <w:vAlign w:val="center"/>
          </w:tcPr>
          <w:p w14:paraId="099DB68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数据上传时间</w:t>
            </w:r>
          </w:p>
        </w:tc>
        <w:tc>
          <w:tcPr>
            <w:tcW w:w="1413" w:type="dxa"/>
            <w:vAlign w:val="center"/>
          </w:tcPr>
          <w:p w14:paraId="35A58EA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6930982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042C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7CF0621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STATUS</w:t>
            </w:r>
          </w:p>
        </w:tc>
        <w:tc>
          <w:tcPr>
            <w:tcW w:w="2538" w:type="dxa"/>
            <w:vAlign w:val="center"/>
          </w:tcPr>
          <w:p w14:paraId="16667A8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设备状态</w:t>
            </w:r>
          </w:p>
        </w:tc>
        <w:tc>
          <w:tcPr>
            <w:tcW w:w="1413" w:type="dxa"/>
            <w:vAlign w:val="center"/>
          </w:tcPr>
          <w:p w14:paraId="43AAB6C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49D89ECD">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0：空闲；1：正常；</w:t>
            </w:r>
          </w:p>
          <w:p w14:paraId="74ACF04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2：故障/检修；</w:t>
            </w:r>
          </w:p>
          <w:p w14:paraId="02C1164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3：开启4：停止</w:t>
            </w:r>
          </w:p>
        </w:tc>
      </w:tr>
      <w:tr w14:paraId="173E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14" w:type="dxa"/>
            <w:vAlign w:val="center"/>
          </w:tcPr>
          <w:p w14:paraId="3EA4783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DATA</w:t>
            </w:r>
          </w:p>
        </w:tc>
        <w:tc>
          <w:tcPr>
            <w:tcW w:w="2538" w:type="dxa"/>
            <w:vAlign w:val="center"/>
          </w:tcPr>
          <w:p w14:paraId="0154C0B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413" w:type="dxa"/>
            <w:vAlign w:val="center"/>
          </w:tcPr>
          <w:p w14:paraId="319190B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object</w:t>
            </w:r>
          </w:p>
        </w:tc>
        <w:tc>
          <w:tcPr>
            <w:tcW w:w="1871" w:type="dxa"/>
            <w:vAlign w:val="center"/>
          </w:tcPr>
          <w:p w14:paraId="1396353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6F25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0692A99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TaskInfo</w:t>
            </w:r>
          </w:p>
        </w:tc>
        <w:tc>
          <w:tcPr>
            <w:tcW w:w="2538" w:type="dxa"/>
            <w:vAlign w:val="center"/>
          </w:tcPr>
          <w:p w14:paraId="4207E69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413" w:type="dxa"/>
            <w:vAlign w:val="center"/>
          </w:tcPr>
          <w:p w14:paraId="0013CA7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object</w:t>
            </w:r>
          </w:p>
        </w:tc>
        <w:tc>
          <w:tcPr>
            <w:tcW w:w="1871" w:type="dxa"/>
            <w:vAlign w:val="center"/>
          </w:tcPr>
          <w:p w14:paraId="44310316">
            <w:pPr>
              <w:pStyle w:val="47"/>
              <w:ind w:firstLine="0" w:firstLineChars="0"/>
              <w:jc w:val="center"/>
              <w:rPr>
                <w:rFonts w:hint="eastAsia" w:asciiTheme="minorEastAsia" w:hAnsiTheme="minorEastAsia" w:eastAsiaTheme="minorEastAsia" w:cstheme="minorEastAsia"/>
                <w:color w:val="A31515"/>
                <w:sz w:val="21"/>
                <w:szCs w:val="21"/>
              </w:rPr>
            </w:pPr>
            <w:r>
              <w:rPr>
                <w:rFonts w:hint="eastAsia" w:asciiTheme="minorEastAsia" w:hAnsiTheme="minorEastAsia" w:eastAsiaTheme="minorEastAsia" w:cstheme="minorEastAsia"/>
                <w:color w:val="A31515"/>
                <w:sz w:val="21"/>
                <w:szCs w:val="21"/>
              </w:rPr>
              <w:t>-</w:t>
            </w:r>
          </w:p>
        </w:tc>
      </w:tr>
      <w:tr w14:paraId="168C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7B17A42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Code</w:t>
            </w:r>
          </w:p>
        </w:tc>
        <w:tc>
          <w:tcPr>
            <w:tcW w:w="2538" w:type="dxa"/>
            <w:vAlign w:val="center"/>
          </w:tcPr>
          <w:p w14:paraId="287AA17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资产码</w:t>
            </w:r>
          </w:p>
        </w:tc>
        <w:tc>
          <w:tcPr>
            <w:tcW w:w="1413" w:type="dxa"/>
            <w:vAlign w:val="center"/>
          </w:tcPr>
          <w:p w14:paraId="3F3BAFD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6F10C82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101</w:t>
            </w:r>
          </w:p>
        </w:tc>
      </w:tr>
      <w:tr w14:paraId="455C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114" w:type="dxa"/>
            <w:vAlign w:val="center"/>
          </w:tcPr>
          <w:p w14:paraId="7120BFB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TransDir</w:t>
            </w:r>
          </w:p>
        </w:tc>
        <w:tc>
          <w:tcPr>
            <w:tcW w:w="2538" w:type="dxa"/>
            <w:vAlign w:val="center"/>
          </w:tcPr>
          <w:p w14:paraId="548658FD">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流转方向</w:t>
            </w:r>
          </w:p>
        </w:tc>
        <w:tc>
          <w:tcPr>
            <w:tcW w:w="1413" w:type="dxa"/>
            <w:vAlign w:val="center"/>
          </w:tcPr>
          <w:p w14:paraId="5B8875DD">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int</w:t>
            </w:r>
          </w:p>
        </w:tc>
        <w:tc>
          <w:tcPr>
            <w:tcW w:w="1871" w:type="dxa"/>
            <w:vAlign w:val="center"/>
          </w:tcPr>
          <w:p w14:paraId="2DEC2E5D">
            <w:pPr>
              <w:pStyle w:val="48"/>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0:直行1:左转</w:t>
            </w:r>
          </w:p>
          <w:p w14:paraId="1E4C5E99">
            <w:pPr>
              <w:pStyle w:val="48"/>
              <w:ind w:firstLine="0" w:firstLineChars="0"/>
              <w:jc w:val="center"/>
              <w:rPr>
                <w:rFonts w:hint="eastAsia" w:asciiTheme="minorEastAsia" w:hAnsiTheme="minorEastAsia" w:eastAsiaTheme="minorEastAsia" w:cstheme="minorEastAsia"/>
                <w:color w:val="A31515"/>
                <w:sz w:val="21"/>
                <w:szCs w:val="21"/>
              </w:rPr>
            </w:pPr>
            <w:r>
              <w:rPr>
                <w:rFonts w:hint="eastAsia" w:asciiTheme="minorEastAsia" w:hAnsiTheme="minorEastAsia" w:eastAsiaTheme="minorEastAsia" w:cstheme="minorEastAsia"/>
                <w:sz w:val="21"/>
                <w:szCs w:val="21"/>
              </w:rPr>
              <w:t>2:右转3:后退</w:t>
            </w:r>
          </w:p>
        </w:tc>
      </w:tr>
    </w:tbl>
    <w:p w14:paraId="24AB3957">
      <w:pPr>
        <w:spacing w:before="0"/>
        <w:rPr>
          <w:rFonts w:hint="default" w:ascii="黑体" w:hAnsi="黑体" w:eastAsia="黑体" w:cs="黑体"/>
          <w:lang w:val="en-US" w:eastAsia="zh-CN"/>
        </w:rPr>
      </w:pPr>
      <w:r>
        <w:rPr>
          <w:rFonts w:hint="eastAsia" w:ascii="黑体" w:hAnsi="黑体" w:eastAsia="黑体" w:cs="黑体"/>
          <w:lang w:val="en-US" w:eastAsia="zh-CN"/>
        </w:rPr>
        <w:t>A</w:t>
      </w:r>
      <w:r>
        <w:rPr>
          <w:rFonts w:hint="default" w:ascii="黑体" w:hAnsi="黑体" w:eastAsia="黑体" w:cs="黑体"/>
          <w:lang w:val="en-US" w:eastAsia="zh-CN"/>
        </w:rPr>
        <w:t>.</w:t>
      </w:r>
      <w:r>
        <w:rPr>
          <w:rFonts w:hint="eastAsia" w:ascii="黑体" w:hAnsi="黑体" w:eastAsia="黑体" w:cs="黑体"/>
          <w:lang w:val="en-US" w:eastAsia="zh-CN"/>
        </w:rPr>
        <w:t>19</w:t>
      </w:r>
    </w:p>
    <w:p w14:paraId="6C30F635">
      <w:pPr>
        <w:numPr>
          <w:ilvl w:val="255"/>
          <w:numId w:val="0"/>
        </w:numPr>
        <w:shd w:val="clear" w:color="FFFFFF" w:fill="FFFFFF"/>
        <w:tabs>
          <w:tab w:val="left" w:pos="360"/>
          <w:tab w:val="left" w:pos="6405"/>
        </w:tabs>
        <w:adjustRightInd w:val="0"/>
        <w:spacing w:before="0"/>
        <w:jc w:val="left"/>
        <w:rPr>
          <w:rFonts w:hint="default" w:ascii="黑体" w:hAnsi="黑体" w:eastAsia="黑体" w:cs="黑体"/>
          <w:lang w:val="en-US" w:eastAsia="zh-CN"/>
        </w:rPr>
      </w:pPr>
      <w:r>
        <w:rPr>
          <w:rFonts w:hint="eastAsia" w:ascii="黑体" w:hAnsi="黑体" w:eastAsia="黑体" w:cs="黑体"/>
          <w:lang w:val="en-US" w:eastAsia="zh-CN"/>
        </w:rPr>
        <w:t>检定仓托盘定位</w:t>
      </w:r>
    </w:p>
    <w:p w14:paraId="7D649240">
      <w:pPr>
        <w:numPr>
          <w:ilvl w:val="255"/>
          <w:numId w:val="0"/>
        </w:numPr>
        <w:shd w:val="clea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286" w:name="_Toc1239976865"/>
      <w:r>
        <w:rPr>
          <w:rFonts w:hint="eastAsia" w:asciiTheme="minorEastAsia" w:hAnsiTheme="minorEastAsia" w:eastAsiaTheme="minorEastAsia" w:cstheme="minorEastAsia"/>
          <w:lang w:val="en-US" w:eastAsia="zh-CN"/>
        </w:rPr>
        <w:t>检定仓托盘定位报文示例及字段说明：</w:t>
      </w:r>
      <w:bookmarkEnd w:id="286"/>
    </w:p>
    <w:p w14:paraId="7A1FC375">
      <w:pPr>
        <w:numPr>
          <w:ilvl w:val="255"/>
          <w:numId w:val="0"/>
        </w:numPr>
        <w:tabs>
          <w:tab w:val="left" w:pos="360"/>
          <w:tab w:val="left" w:pos="6405"/>
        </w:tabs>
        <w:ind w:firstLine="420" w:firstLineChars="200"/>
        <w:jc w:val="left"/>
        <w:outlineLvl w:val="9"/>
        <w:rPr>
          <w:rFonts w:hAnsi="黑体" w:cs="黑体"/>
        </w:rPr>
      </w:pPr>
      <w:bookmarkStart w:id="287" w:name="_Toc1109859567"/>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示例</w:t>
      </w:r>
      <w:bookmarkEnd w:id="287"/>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1AA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7205D7A2">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222222"/>
                <w:kern w:val="0"/>
                <w:szCs w:val="21"/>
                <w:shd w:val="clear" w:color="auto" w:fill="FFFFFF"/>
                <w:lang w:bidi="ar"/>
              </w:rPr>
              <w:t>{</w:t>
            </w:r>
          </w:p>
          <w:p w14:paraId="2ED47384">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PHONE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"检定工位11"</w:t>
            </w:r>
            <w:r>
              <w:rPr>
                <w:rFonts w:ascii="Consolas" w:hAnsi="Consolas" w:eastAsia="Consolas" w:cs="Consolas"/>
                <w:color w:val="222222"/>
                <w:kern w:val="0"/>
                <w:szCs w:val="21"/>
                <w:shd w:val="clear" w:color="auto" w:fill="FFFFFF"/>
                <w:lang w:bidi="ar"/>
              </w:rPr>
              <w:t>,</w:t>
            </w:r>
          </w:p>
          <w:p w14:paraId="1E017DA9">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EQUIPLINK</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"VerificationChamber"</w:t>
            </w:r>
            <w:r>
              <w:rPr>
                <w:rFonts w:ascii="Consolas" w:hAnsi="Consolas" w:eastAsia="Consolas" w:cs="Consolas"/>
                <w:color w:val="222222"/>
                <w:kern w:val="0"/>
                <w:szCs w:val="21"/>
                <w:shd w:val="clear" w:color="auto" w:fill="FFFFFF"/>
                <w:lang w:bidi="ar"/>
              </w:rPr>
              <w:t>,</w:t>
            </w:r>
          </w:p>
          <w:p w14:paraId="017D62A0">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TIME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"2022-11-01 10:58:15"</w:t>
            </w:r>
            <w:r>
              <w:rPr>
                <w:rFonts w:ascii="Consolas" w:hAnsi="Consolas" w:eastAsia="Consolas" w:cs="Consolas"/>
                <w:color w:val="222222"/>
                <w:kern w:val="0"/>
                <w:szCs w:val="21"/>
                <w:shd w:val="clear" w:color="auto" w:fill="FFFFFF"/>
                <w:lang w:bidi="ar"/>
              </w:rPr>
              <w:t>,</w:t>
            </w:r>
          </w:p>
          <w:p w14:paraId="6A451506">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STATUS</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098658"/>
                <w:kern w:val="0"/>
                <w:szCs w:val="21"/>
                <w:shd w:val="clear" w:color="auto" w:fill="FFFFFF"/>
                <w:lang w:bidi="ar"/>
              </w:rPr>
              <w:t>1</w:t>
            </w:r>
            <w:r>
              <w:rPr>
                <w:rFonts w:ascii="Consolas" w:hAnsi="Consolas" w:eastAsia="Consolas" w:cs="Consolas"/>
                <w:color w:val="222222"/>
                <w:kern w:val="0"/>
                <w:szCs w:val="21"/>
                <w:shd w:val="clear" w:color="auto" w:fill="FFFFFF"/>
                <w:lang w:bidi="ar"/>
              </w:rPr>
              <w:t>,</w:t>
            </w:r>
          </w:p>
          <w:p w14:paraId="1C6865F9">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DATA</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7C9929EF">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TaskInfo</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3BA8BC26">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TaskCode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"3922102813711792"</w:t>
            </w:r>
            <w:r>
              <w:rPr>
                <w:rFonts w:ascii="Consolas" w:hAnsi="Consolas" w:eastAsia="Consolas" w:cs="Consolas"/>
                <w:color w:val="222222"/>
                <w:kern w:val="0"/>
                <w:szCs w:val="21"/>
                <w:shd w:val="clear" w:color="auto" w:fill="FFFFFF"/>
                <w:lang w:bidi="ar"/>
              </w:rPr>
              <w:t>,</w:t>
            </w:r>
          </w:p>
          <w:p w14:paraId="4F7DB2F4">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CheckResult</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"合格"</w:t>
            </w:r>
            <w:r>
              <w:rPr>
                <w:rFonts w:ascii="Consolas" w:hAnsi="Consolas" w:eastAsia="Consolas" w:cs="Consolas"/>
                <w:color w:val="222222"/>
                <w:kern w:val="0"/>
                <w:szCs w:val="21"/>
                <w:shd w:val="clear" w:color="auto" w:fill="FFFFFF"/>
                <w:lang w:bidi="ar"/>
              </w:rPr>
              <w:t>,</w:t>
            </w:r>
          </w:p>
          <w:p w14:paraId="6D646823">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TaskContent</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"34/74"</w:t>
            </w:r>
            <w:r>
              <w:rPr>
                <w:rFonts w:ascii="Consolas" w:hAnsi="Consolas" w:eastAsia="Consolas" w:cs="Consolas"/>
                <w:color w:val="222222"/>
                <w:kern w:val="0"/>
                <w:szCs w:val="21"/>
                <w:shd w:val="clear" w:color="auto" w:fill="FFFFFF"/>
                <w:lang w:bidi="ar"/>
              </w:rPr>
              <w:t>,</w:t>
            </w:r>
          </w:p>
          <w:p w14:paraId="64A6FAEF">
            <w:pPr>
              <w:widowControl/>
              <w:shd w:val="clear" w:color="auto" w:fill="FFFFFF"/>
              <w:spacing w:line="285" w:lineRule="atLeast"/>
              <w:ind w:left="1470" w:hanging="1470" w:hangingChars="700"/>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MeterCodes</w:t>
            </w:r>
            <w:r>
              <w:rPr>
                <w:rFonts w:ascii="Consolas" w:hAnsi="Consolas" w:eastAsia="Consolas" w:cs="Consolas"/>
                <w:color w:val="222222"/>
                <w:kern w:val="0"/>
                <w:szCs w:val="21"/>
                <w:shd w:val="clear" w:color="auto" w:fill="FFFFFF"/>
                <w:lang w:bidi="ar"/>
              </w:rPr>
              <w:t>":</w:t>
            </w:r>
            <w:r>
              <w:rPr>
                <w:rFonts w:ascii="Consolas" w:hAnsi="Consolas" w:eastAsia="Consolas" w:cs="Consolas"/>
                <w:color w:val="A31515"/>
                <w:kern w:val="0"/>
                <w:szCs w:val="21"/>
                <w:shd w:val="clear" w:color="auto" w:fill="FFFFFF"/>
                <w:lang w:bidi="ar"/>
              </w:rPr>
              <w:t>"1_6388825,2_6388856"</w:t>
            </w:r>
          </w:p>
          <w:p w14:paraId="4B7D0DA9">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459F768C">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4E738434">
            <w:pPr>
              <w:widowControl/>
              <w:shd w:val="clear" w:color="auto" w:fill="FFFFFF"/>
              <w:spacing w:line="285" w:lineRule="atLeast"/>
              <w:jc w:val="left"/>
              <w:rPr>
                <w:rFonts w:ascii="宋体" w:hAnsi="宋体" w:cs="宋体"/>
                <w:b/>
                <w:bCs/>
                <w:sz w:val="24"/>
              </w:rPr>
            </w:pPr>
            <w:r>
              <w:rPr>
                <w:rFonts w:ascii="Consolas" w:hAnsi="Consolas" w:eastAsia="Consolas" w:cs="Consolas"/>
                <w:color w:val="222222"/>
                <w:kern w:val="0"/>
                <w:szCs w:val="21"/>
                <w:shd w:val="clear" w:color="auto" w:fill="FFFFFF"/>
                <w:lang w:bidi="ar"/>
              </w:rPr>
              <w:t>}</w:t>
            </w:r>
          </w:p>
        </w:tc>
      </w:tr>
    </w:tbl>
    <w:p w14:paraId="673F2D56">
      <w:pPr>
        <w:numPr>
          <w:ilvl w:val="255"/>
          <w:numId w:val="0"/>
        </w:numPr>
        <w:tabs>
          <w:tab w:val="left" w:pos="360"/>
          <w:tab w:val="left" w:pos="6405"/>
        </w:tabs>
        <w:ind w:firstLine="420" w:firstLineChars="200"/>
        <w:jc w:val="left"/>
        <w:outlineLvl w:val="9"/>
        <w:rPr>
          <w:rFonts w:hint="default" w:asciiTheme="minorEastAsia" w:hAnsiTheme="minorEastAsia" w:eastAsiaTheme="minorEastAsia" w:cstheme="minorEastAsia"/>
          <w:lang w:val="en-US" w:eastAsia="zh-CN"/>
        </w:rPr>
      </w:pPr>
      <w:bookmarkStart w:id="288" w:name="_Toc366784727"/>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字段说明见表A.19</w:t>
      </w:r>
      <w:bookmarkEnd w:id="288"/>
    </w:p>
    <w:p w14:paraId="691CE185">
      <w:pPr>
        <w:jc w:val="center"/>
        <w:rPr>
          <w:rFonts w:hAnsi="黑体" w:cs="黑体"/>
        </w:rPr>
      </w:pPr>
      <w:r>
        <w:rPr>
          <w:rFonts w:hint="eastAsia" w:asciiTheme="minorEastAsia" w:hAnsiTheme="minorEastAsia" w:eastAsiaTheme="minorEastAsia" w:cstheme="minorEastAsia"/>
          <w:lang w:val="en-US" w:eastAsia="zh-CN"/>
        </w:rPr>
        <w:t>表A.19  检定仓托盘定位报文字段说明</w:t>
      </w:r>
    </w:p>
    <w:tbl>
      <w:tblPr>
        <w:tblStyle w:val="11"/>
        <w:tblW w:w="7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538"/>
        <w:gridCol w:w="1161"/>
        <w:gridCol w:w="2123"/>
      </w:tblGrid>
      <w:tr w14:paraId="2AEA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shd w:val="clear" w:color="auto" w:fill="auto"/>
            <w:vAlign w:val="center"/>
          </w:tcPr>
          <w:p w14:paraId="759D5445">
            <w:pPr>
              <w:pStyle w:val="47"/>
              <w:ind w:left="-466" w:leftChars="-222" w:firstLine="409" w:firstLineChars="194"/>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w:t>
            </w:r>
          </w:p>
        </w:tc>
        <w:tc>
          <w:tcPr>
            <w:tcW w:w="2538" w:type="dxa"/>
            <w:shd w:val="clear" w:color="auto" w:fill="auto"/>
            <w:vAlign w:val="center"/>
          </w:tcPr>
          <w:p w14:paraId="09C13EC3">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数据项名称</w:t>
            </w:r>
          </w:p>
        </w:tc>
        <w:tc>
          <w:tcPr>
            <w:tcW w:w="1161" w:type="dxa"/>
            <w:shd w:val="clear" w:color="auto" w:fill="auto"/>
            <w:vAlign w:val="center"/>
          </w:tcPr>
          <w:p w14:paraId="2217D4BB">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类型</w:t>
            </w:r>
          </w:p>
        </w:tc>
        <w:tc>
          <w:tcPr>
            <w:tcW w:w="2123" w:type="dxa"/>
            <w:shd w:val="clear" w:color="auto" w:fill="auto"/>
            <w:vAlign w:val="center"/>
          </w:tcPr>
          <w:p w14:paraId="4482336D">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示例</w:t>
            </w:r>
          </w:p>
        </w:tc>
      </w:tr>
      <w:tr w14:paraId="1125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79D4E0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PHONE</w:t>
            </w:r>
          </w:p>
        </w:tc>
        <w:tc>
          <w:tcPr>
            <w:tcW w:w="2538" w:type="dxa"/>
            <w:vAlign w:val="center"/>
          </w:tcPr>
          <w:p w14:paraId="2AB5826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设备名称</w:t>
            </w:r>
          </w:p>
        </w:tc>
        <w:tc>
          <w:tcPr>
            <w:tcW w:w="1161" w:type="dxa"/>
            <w:vAlign w:val="center"/>
          </w:tcPr>
          <w:p w14:paraId="44A58A5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123" w:type="dxa"/>
            <w:vAlign w:val="center"/>
          </w:tcPr>
          <w:p w14:paraId="08FFA38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1157</w:t>
            </w:r>
          </w:p>
        </w:tc>
      </w:tr>
      <w:tr w14:paraId="26AD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43CC770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EQUIPLINK</w:t>
            </w:r>
          </w:p>
        </w:tc>
        <w:tc>
          <w:tcPr>
            <w:tcW w:w="2538" w:type="dxa"/>
            <w:vAlign w:val="center"/>
          </w:tcPr>
          <w:p w14:paraId="21B7EE6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设备类型</w:t>
            </w:r>
          </w:p>
        </w:tc>
        <w:tc>
          <w:tcPr>
            <w:tcW w:w="1161" w:type="dxa"/>
            <w:vAlign w:val="center"/>
          </w:tcPr>
          <w:p w14:paraId="5129647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123" w:type="dxa"/>
            <w:vAlign w:val="center"/>
          </w:tcPr>
          <w:p w14:paraId="5B3D847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辊道</w:t>
            </w:r>
          </w:p>
        </w:tc>
      </w:tr>
      <w:tr w14:paraId="5AA3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2B6C2A8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TIME</w:t>
            </w:r>
          </w:p>
        </w:tc>
        <w:tc>
          <w:tcPr>
            <w:tcW w:w="2538" w:type="dxa"/>
            <w:vAlign w:val="center"/>
          </w:tcPr>
          <w:p w14:paraId="49372FF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数据上传时间</w:t>
            </w:r>
          </w:p>
        </w:tc>
        <w:tc>
          <w:tcPr>
            <w:tcW w:w="1161" w:type="dxa"/>
            <w:vAlign w:val="center"/>
          </w:tcPr>
          <w:p w14:paraId="35D8A47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123" w:type="dxa"/>
            <w:vAlign w:val="center"/>
          </w:tcPr>
          <w:p w14:paraId="7B20A41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3C1B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0E1D214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STATUS</w:t>
            </w:r>
          </w:p>
        </w:tc>
        <w:tc>
          <w:tcPr>
            <w:tcW w:w="2538" w:type="dxa"/>
            <w:vAlign w:val="center"/>
          </w:tcPr>
          <w:p w14:paraId="0F0F6C4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设备状态</w:t>
            </w:r>
          </w:p>
        </w:tc>
        <w:tc>
          <w:tcPr>
            <w:tcW w:w="1161" w:type="dxa"/>
            <w:vAlign w:val="center"/>
          </w:tcPr>
          <w:p w14:paraId="32C9335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123" w:type="dxa"/>
            <w:vAlign w:val="center"/>
          </w:tcPr>
          <w:p w14:paraId="7046A19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1：正常；2：故障；3：开启4：停止</w:t>
            </w:r>
          </w:p>
        </w:tc>
      </w:tr>
      <w:tr w14:paraId="79FC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14" w:type="dxa"/>
            <w:vAlign w:val="center"/>
          </w:tcPr>
          <w:p w14:paraId="2E0BF8C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DATA</w:t>
            </w:r>
          </w:p>
        </w:tc>
        <w:tc>
          <w:tcPr>
            <w:tcW w:w="2538" w:type="dxa"/>
            <w:vAlign w:val="center"/>
          </w:tcPr>
          <w:p w14:paraId="39D0FFA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161" w:type="dxa"/>
            <w:vAlign w:val="center"/>
          </w:tcPr>
          <w:p w14:paraId="0BEA88E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object</w:t>
            </w:r>
          </w:p>
        </w:tc>
        <w:tc>
          <w:tcPr>
            <w:tcW w:w="2123" w:type="dxa"/>
            <w:vAlign w:val="center"/>
          </w:tcPr>
          <w:p w14:paraId="09174BC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7EF5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191C15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TaskInfo</w:t>
            </w:r>
          </w:p>
        </w:tc>
        <w:tc>
          <w:tcPr>
            <w:tcW w:w="2538" w:type="dxa"/>
            <w:vAlign w:val="center"/>
          </w:tcPr>
          <w:p w14:paraId="5D30C28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161" w:type="dxa"/>
            <w:vAlign w:val="center"/>
          </w:tcPr>
          <w:p w14:paraId="4B4328FD">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object</w:t>
            </w:r>
          </w:p>
        </w:tc>
        <w:tc>
          <w:tcPr>
            <w:tcW w:w="2123" w:type="dxa"/>
            <w:vAlign w:val="center"/>
          </w:tcPr>
          <w:p w14:paraId="727D053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6BA9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012C30B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TaskCode</w:t>
            </w:r>
          </w:p>
        </w:tc>
        <w:tc>
          <w:tcPr>
            <w:tcW w:w="2538" w:type="dxa"/>
            <w:vAlign w:val="center"/>
          </w:tcPr>
          <w:p w14:paraId="6BD5DEE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任务号</w:t>
            </w:r>
          </w:p>
        </w:tc>
        <w:tc>
          <w:tcPr>
            <w:tcW w:w="1161" w:type="dxa"/>
            <w:vAlign w:val="center"/>
          </w:tcPr>
          <w:p w14:paraId="3DAB4D2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123" w:type="dxa"/>
            <w:vAlign w:val="center"/>
          </w:tcPr>
          <w:p w14:paraId="41AFD95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3922102813711792</w:t>
            </w:r>
          </w:p>
        </w:tc>
      </w:tr>
      <w:tr w14:paraId="0146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06F3861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CheckResult</w:t>
            </w:r>
          </w:p>
        </w:tc>
        <w:tc>
          <w:tcPr>
            <w:tcW w:w="2538" w:type="dxa"/>
            <w:vAlign w:val="center"/>
          </w:tcPr>
          <w:p w14:paraId="699DB96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检定结果</w:t>
            </w:r>
          </w:p>
        </w:tc>
        <w:tc>
          <w:tcPr>
            <w:tcW w:w="1161" w:type="dxa"/>
            <w:vAlign w:val="center"/>
          </w:tcPr>
          <w:p w14:paraId="6E98A24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123" w:type="dxa"/>
            <w:vAlign w:val="center"/>
          </w:tcPr>
          <w:p w14:paraId="4DB2B80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合格</w:t>
            </w:r>
          </w:p>
        </w:tc>
      </w:tr>
      <w:tr w14:paraId="1F47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2A2F2FE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TaskContent</w:t>
            </w:r>
          </w:p>
        </w:tc>
        <w:tc>
          <w:tcPr>
            <w:tcW w:w="2538" w:type="dxa"/>
            <w:vAlign w:val="center"/>
          </w:tcPr>
          <w:p w14:paraId="4131B4A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检定项</w:t>
            </w:r>
          </w:p>
        </w:tc>
        <w:tc>
          <w:tcPr>
            <w:tcW w:w="1161" w:type="dxa"/>
            <w:vAlign w:val="center"/>
          </w:tcPr>
          <w:p w14:paraId="19BF931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123" w:type="dxa"/>
            <w:vAlign w:val="center"/>
          </w:tcPr>
          <w:p w14:paraId="5BE8501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34/74</w:t>
            </w:r>
          </w:p>
        </w:tc>
      </w:tr>
      <w:tr w14:paraId="54C7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16E461E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MeterCodes</w:t>
            </w:r>
          </w:p>
        </w:tc>
        <w:tc>
          <w:tcPr>
            <w:tcW w:w="2538" w:type="dxa"/>
            <w:vAlign w:val="center"/>
          </w:tcPr>
          <w:p w14:paraId="030BA5E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表码</w:t>
            </w:r>
          </w:p>
        </w:tc>
        <w:tc>
          <w:tcPr>
            <w:tcW w:w="1161" w:type="dxa"/>
            <w:vAlign w:val="center"/>
          </w:tcPr>
          <w:p w14:paraId="745971C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123" w:type="dxa"/>
            <w:vAlign w:val="center"/>
          </w:tcPr>
          <w:p w14:paraId="6DCDB8A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工位_托盘号</w:t>
            </w:r>
          </w:p>
        </w:tc>
      </w:tr>
    </w:tbl>
    <w:p w14:paraId="4832645C">
      <w:pPr>
        <w:spacing w:before="0"/>
        <w:rPr>
          <w:rFonts w:hint="default" w:ascii="黑体" w:hAnsi="黑体" w:eastAsia="黑体" w:cs="黑体"/>
          <w:lang w:val="en-US" w:eastAsia="zh-CN"/>
        </w:rPr>
      </w:pPr>
      <w:r>
        <w:rPr>
          <w:rFonts w:hint="eastAsia" w:ascii="黑体" w:hAnsi="黑体" w:eastAsia="黑体" w:cs="黑体"/>
          <w:lang w:val="en-US" w:eastAsia="zh-CN"/>
        </w:rPr>
        <w:t>A</w:t>
      </w:r>
      <w:r>
        <w:rPr>
          <w:rFonts w:hint="default" w:ascii="黑体" w:hAnsi="黑体" w:eastAsia="黑体" w:cs="黑体"/>
          <w:lang w:val="en-US" w:eastAsia="zh-CN"/>
        </w:rPr>
        <w:t>.</w:t>
      </w:r>
      <w:r>
        <w:rPr>
          <w:rFonts w:hint="eastAsia" w:ascii="黑体" w:hAnsi="黑体" w:eastAsia="黑体" w:cs="黑体"/>
          <w:lang w:val="en-US" w:eastAsia="zh-CN"/>
        </w:rPr>
        <w:t>20</w:t>
      </w:r>
    </w:p>
    <w:p w14:paraId="139F1FB7">
      <w:pPr>
        <w:numPr>
          <w:ilvl w:val="255"/>
          <w:numId w:val="0"/>
        </w:numPr>
        <w:shd w:val="clear" w:color="FFFFFF" w:fill="FFFFFF"/>
        <w:tabs>
          <w:tab w:val="left" w:pos="360"/>
          <w:tab w:val="left" w:pos="6405"/>
        </w:tabs>
        <w:adjustRightInd w:val="0"/>
        <w:spacing w:before="0"/>
        <w:jc w:val="left"/>
        <w:rPr>
          <w:rFonts w:hint="default" w:ascii="黑体" w:hAnsi="黑体" w:eastAsia="黑体" w:cs="黑体"/>
          <w:lang w:val="en-US" w:eastAsia="zh-CN"/>
        </w:rPr>
      </w:pPr>
      <w:r>
        <w:rPr>
          <w:rFonts w:hint="eastAsia" w:ascii="黑体" w:hAnsi="黑体" w:eastAsia="黑体" w:cs="黑体"/>
          <w:lang w:val="en-US" w:eastAsia="zh-CN"/>
        </w:rPr>
        <w:t>检定设备检定结果</w:t>
      </w:r>
    </w:p>
    <w:p w14:paraId="48673044">
      <w:pPr>
        <w:numPr>
          <w:ilvl w:val="255"/>
          <w:numId w:val="0"/>
        </w:numPr>
        <w:shd w:val="clea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289" w:name="_Toc1272839799"/>
      <w:r>
        <w:rPr>
          <w:rFonts w:hint="eastAsia" w:asciiTheme="minorEastAsia" w:hAnsiTheme="minorEastAsia" w:eastAsiaTheme="minorEastAsia" w:cstheme="minorEastAsia"/>
          <w:lang w:val="en-US" w:eastAsia="zh-CN"/>
        </w:rPr>
        <w:t>检定设备检定结果报文示例及字段说明：</w:t>
      </w:r>
      <w:bookmarkEnd w:id="289"/>
    </w:p>
    <w:p w14:paraId="5DAB2B21">
      <w:pPr>
        <w:numPr>
          <w:ilvl w:val="255"/>
          <w:numId w:val="0"/>
        </w:numPr>
        <w:tabs>
          <w:tab w:val="left" w:pos="360"/>
          <w:tab w:val="left" w:pos="6405"/>
        </w:tabs>
        <w:ind w:firstLine="420" w:firstLineChars="200"/>
        <w:jc w:val="left"/>
        <w:outlineLvl w:val="9"/>
        <w:rPr>
          <w:rFonts w:hAnsi="黑体" w:cs="黑体"/>
        </w:rPr>
      </w:pPr>
      <w:bookmarkStart w:id="290" w:name="_Toc1533894026"/>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示例</w:t>
      </w:r>
      <w:bookmarkEnd w:id="290"/>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9DD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10FC5463">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w:t>
            </w:r>
          </w:p>
          <w:p w14:paraId="4363EA31">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xml:space="preserve">  "PHONE": "三相表,三相四线|3x220/380V|0.2-0.5(60)A",</w:t>
            </w:r>
          </w:p>
          <w:p w14:paraId="1549C682">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xml:space="preserve">  "EQUIPLINK": "VerificationPosition",</w:t>
            </w:r>
          </w:p>
          <w:p w14:paraId="1FA6F487">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xml:space="preserve">  "TIME": "2022-04-11 10:07:35",</w:t>
            </w:r>
          </w:p>
          <w:p w14:paraId="23F99E3B">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xml:space="preserve">  "STATUS": 1,</w:t>
            </w:r>
          </w:p>
          <w:p w14:paraId="75E09E24">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xml:space="preserve">  "DATA": {</w:t>
            </w:r>
          </w:p>
          <w:p w14:paraId="44069C18">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xml:space="preserve">    "VCName": "多功能检定仓1",</w:t>
            </w:r>
          </w:p>
          <w:p w14:paraId="49E304FA">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xml:space="preserve">    "InTime": "2022-04-11 10:07:35",</w:t>
            </w:r>
          </w:p>
          <w:p w14:paraId="18EE8882">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xml:space="preserve">    "CheckTime": "2022-04-11 10:07:35",</w:t>
            </w:r>
          </w:p>
          <w:p w14:paraId="7024868F">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xml:space="preserve">    "MeterCodes": ["1_41242321","2_5234231"],</w:t>
            </w:r>
          </w:p>
          <w:p w14:paraId="6BD34E6D">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xml:space="preserve">    "CHECKINFO": {</w:t>
            </w:r>
          </w:p>
          <w:p w14:paraId="460AD4AD">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xml:space="preserve">      "CheckResult": 1,</w:t>
            </w:r>
          </w:p>
          <w:p w14:paraId="5178D69D">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xml:space="preserve">       "TestItems": </w:t>
            </w:r>
          </w:p>
          <w:p w14:paraId="1EFC2EA5">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xml:space="preserve">        {"TestName": "误差实验",</w:t>
            </w:r>
          </w:p>
          <w:p w14:paraId="5B48C8A4">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xml:space="preserve">          "TestResult": ["1_1","2_0"],</w:t>
            </w:r>
          </w:p>
          <w:p w14:paraId="1300B87A">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xml:space="preserve">          "StartTime": "2022-04-11 10:07:35",</w:t>
            </w:r>
          </w:p>
          <w:p w14:paraId="03C9CCA8">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xml:space="preserve">          "EndTime": "2022-04-11 10:07:35"}</w:t>
            </w:r>
          </w:p>
          <w:p w14:paraId="4D0F3D83">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xml:space="preserve">    }}</w:t>
            </w:r>
          </w:p>
          <w:p w14:paraId="2044599A">
            <w:pPr>
              <w:widowControl/>
              <w:shd w:val="clear" w:color="auto" w:fill="FFFFFF"/>
              <w:spacing w:line="285" w:lineRule="atLeast"/>
              <w:jc w:val="left"/>
              <w:rPr>
                <w:rFonts w:ascii="宋体" w:hAnsi="宋体" w:cs="宋体"/>
                <w:b/>
                <w:bCs/>
                <w:sz w:val="24"/>
              </w:rPr>
            </w:pPr>
            <w:r>
              <w:rPr>
                <w:rFonts w:ascii="Consolas" w:hAnsi="Consolas" w:eastAsia="Consolas" w:cs="Consolas"/>
                <w:color w:val="0451A5"/>
                <w:kern w:val="0"/>
                <w:sz w:val="21"/>
                <w:szCs w:val="21"/>
                <w:shd w:val="clear" w:color="auto" w:fill="FFFFFF"/>
                <w:lang w:bidi="ar"/>
              </w:rPr>
              <w:t>}</w:t>
            </w:r>
          </w:p>
        </w:tc>
      </w:tr>
    </w:tbl>
    <w:p w14:paraId="72FF5DDB">
      <w:pPr>
        <w:numPr>
          <w:ilvl w:val="255"/>
          <w:numId w:val="0"/>
        </w:numPr>
        <w:tabs>
          <w:tab w:val="left" w:pos="360"/>
          <w:tab w:val="left" w:pos="6405"/>
        </w:tabs>
        <w:ind w:firstLine="420" w:firstLineChars="200"/>
        <w:jc w:val="left"/>
        <w:outlineLvl w:val="9"/>
        <w:rPr>
          <w:rFonts w:hint="default" w:asciiTheme="minorEastAsia" w:hAnsiTheme="minorEastAsia" w:eastAsiaTheme="minorEastAsia" w:cstheme="minorEastAsia"/>
          <w:lang w:val="en-US" w:eastAsia="zh-CN"/>
        </w:rPr>
      </w:pPr>
      <w:bookmarkStart w:id="291" w:name="_Toc1763196394"/>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字段说明见表A.20</w:t>
      </w:r>
      <w:bookmarkEnd w:id="291"/>
    </w:p>
    <w:p w14:paraId="18156823">
      <w:pPr>
        <w:jc w:val="center"/>
        <w:rPr>
          <w:rFonts w:hAnsi="黑体" w:cs="黑体"/>
        </w:rPr>
      </w:pPr>
      <w:r>
        <w:rPr>
          <w:rFonts w:hint="eastAsia" w:asciiTheme="minorEastAsia" w:hAnsiTheme="minorEastAsia" w:eastAsiaTheme="minorEastAsia" w:cstheme="minorEastAsia"/>
          <w:lang w:val="en-US" w:eastAsia="zh-CN"/>
        </w:rPr>
        <w:t>表A.20  检定仓检定结果报文字段说明</w:t>
      </w:r>
    </w:p>
    <w:tbl>
      <w:tblPr>
        <w:tblStyle w:val="11"/>
        <w:tblW w:w="7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344"/>
        <w:gridCol w:w="1450"/>
        <w:gridCol w:w="2028"/>
      </w:tblGrid>
      <w:tr w14:paraId="51BE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shd w:val="clear" w:color="auto" w:fill="auto"/>
            <w:vAlign w:val="center"/>
          </w:tcPr>
          <w:p w14:paraId="7E89DCFB">
            <w:pPr>
              <w:pStyle w:val="47"/>
              <w:ind w:left="-466" w:leftChars="-222" w:firstLine="409" w:firstLineChars="194"/>
              <w:jc w:val="center"/>
              <w:rPr>
                <w:rFonts w:asciiTheme="majorEastAsia" w:hAnsiTheme="majorEastAsia" w:eastAsiaTheme="majorEastAsia"/>
                <w:b/>
                <w:szCs w:val="21"/>
              </w:rPr>
            </w:pPr>
            <w:r>
              <w:rPr>
                <w:rFonts w:hint="eastAsia" w:asciiTheme="majorEastAsia" w:hAnsiTheme="majorEastAsia" w:eastAsiaTheme="majorEastAsia"/>
                <w:b/>
                <w:szCs w:val="21"/>
              </w:rPr>
              <w:t>数据项</w:t>
            </w:r>
          </w:p>
        </w:tc>
        <w:tc>
          <w:tcPr>
            <w:tcW w:w="2344" w:type="dxa"/>
            <w:shd w:val="clear" w:color="auto" w:fill="auto"/>
            <w:vAlign w:val="center"/>
          </w:tcPr>
          <w:p w14:paraId="6E9C5B17">
            <w:pPr>
              <w:pStyle w:val="47"/>
              <w:ind w:firstLine="0" w:firstLineChars="0"/>
              <w:jc w:val="center"/>
              <w:rPr>
                <w:rFonts w:asciiTheme="majorEastAsia" w:hAnsiTheme="majorEastAsia" w:eastAsiaTheme="majorEastAsia"/>
                <w:b/>
                <w:szCs w:val="21"/>
              </w:rPr>
            </w:pPr>
            <w:r>
              <w:rPr>
                <w:rFonts w:hint="eastAsia" w:asciiTheme="majorEastAsia" w:hAnsiTheme="majorEastAsia" w:eastAsiaTheme="majorEastAsia"/>
                <w:b/>
                <w:szCs w:val="21"/>
              </w:rPr>
              <w:t>数据项名称</w:t>
            </w:r>
          </w:p>
        </w:tc>
        <w:tc>
          <w:tcPr>
            <w:tcW w:w="1450" w:type="dxa"/>
            <w:shd w:val="clear" w:color="auto" w:fill="auto"/>
            <w:vAlign w:val="center"/>
          </w:tcPr>
          <w:p w14:paraId="1BFD7C26">
            <w:pPr>
              <w:pStyle w:val="47"/>
              <w:ind w:firstLine="0" w:firstLineChars="0"/>
              <w:jc w:val="center"/>
              <w:rPr>
                <w:rFonts w:asciiTheme="majorEastAsia" w:hAnsiTheme="majorEastAsia" w:eastAsiaTheme="majorEastAsia"/>
                <w:b/>
                <w:szCs w:val="21"/>
              </w:rPr>
            </w:pPr>
            <w:r>
              <w:rPr>
                <w:rFonts w:hint="eastAsia" w:asciiTheme="majorEastAsia" w:hAnsiTheme="majorEastAsia" w:eastAsiaTheme="majorEastAsia"/>
                <w:b/>
                <w:szCs w:val="21"/>
              </w:rPr>
              <w:t>类型</w:t>
            </w:r>
          </w:p>
        </w:tc>
        <w:tc>
          <w:tcPr>
            <w:tcW w:w="2028" w:type="dxa"/>
            <w:shd w:val="clear" w:color="auto" w:fill="auto"/>
            <w:vAlign w:val="center"/>
          </w:tcPr>
          <w:p w14:paraId="41ADF23D">
            <w:pPr>
              <w:pStyle w:val="47"/>
              <w:ind w:firstLine="0" w:firstLineChars="0"/>
              <w:jc w:val="center"/>
              <w:rPr>
                <w:rFonts w:asciiTheme="majorEastAsia" w:hAnsiTheme="majorEastAsia" w:eastAsiaTheme="majorEastAsia"/>
                <w:b/>
                <w:szCs w:val="21"/>
              </w:rPr>
            </w:pPr>
            <w:r>
              <w:rPr>
                <w:rFonts w:hint="eastAsia" w:asciiTheme="majorEastAsia" w:hAnsiTheme="majorEastAsia" w:eastAsiaTheme="majorEastAsia"/>
                <w:b/>
                <w:szCs w:val="21"/>
              </w:rPr>
              <w:t>示例</w:t>
            </w:r>
          </w:p>
        </w:tc>
      </w:tr>
      <w:tr w14:paraId="4CD2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4AB1A8FB">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PHONE</w:t>
            </w:r>
          </w:p>
        </w:tc>
        <w:tc>
          <w:tcPr>
            <w:tcW w:w="2344" w:type="dxa"/>
            <w:vAlign w:val="center"/>
          </w:tcPr>
          <w:p w14:paraId="4E0BD405">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资产类型+资产形态</w:t>
            </w:r>
          </w:p>
        </w:tc>
        <w:tc>
          <w:tcPr>
            <w:tcW w:w="1450" w:type="dxa"/>
            <w:vAlign w:val="center"/>
          </w:tcPr>
          <w:p w14:paraId="40C56100">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string</w:t>
            </w:r>
          </w:p>
        </w:tc>
        <w:tc>
          <w:tcPr>
            <w:tcW w:w="2028" w:type="dxa"/>
            <w:vAlign w:val="center"/>
          </w:tcPr>
          <w:p w14:paraId="69FEAAF1">
            <w:pPr>
              <w:pStyle w:val="47"/>
              <w:ind w:firstLine="0" w:firstLineChars="0"/>
              <w:jc w:val="center"/>
              <w:rPr>
                <w:rFonts w:cs="Courier New" w:asciiTheme="majorEastAsia" w:hAnsiTheme="majorEastAsia" w:eastAsiaTheme="majorEastAsia"/>
                <w:szCs w:val="21"/>
              </w:rPr>
            </w:pPr>
            <w:r>
              <w:rPr>
                <w:rFonts w:hint="eastAsia" w:ascii="新宋体" w:hAnsi="新宋体" w:eastAsia="新宋体"/>
                <w:sz w:val="19"/>
              </w:rPr>
              <w:t>三相表,三相四线</w:t>
            </w:r>
          </w:p>
        </w:tc>
      </w:tr>
      <w:tr w14:paraId="5A74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7A859D4F">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EQUIPLINK</w:t>
            </w:r>
          </w:p>
        </w:tc>
        <w:tc>
          <w:tcPr>
            <w:tcW w:w="2344" w:type="dxa"/>
            <w:vAlign w:val="center"/>
          </w:tcPr>
          <w:p w14:paraId="51C689A0">
            <w:pPr>
              <w:pStyle w:val="47"/>
              <w:ind w:firstLine="0" w:firstLineChars="0"/>
              <w:jc w:val="center"/>
              <w:rPr>
                <w:rFonts w:cs="Courier New" w:asciiTheme="majorEastAsia" w:hAnsiTheme="majorEastAsia" w:eastAsiaTheme="majorEastAsia"/>
                <w:szCs w:val="21"/>
              </w:rPr>
            </w:pPr>
            <w:r>
              <w:rPr>
                <w:rFonts w:hint="eastAsia" w:cs="Courier New" w:asciiTheme="majorEastAsia" w:hAnsiTheme="majorEastAsia" w:eastAsiaTheme="majorEastAsia"/>
                <w:szCs w:val="21"/>
              </w:rPr>
              <w:t>设备类型</w:t>
            </w:r>
          </w:p>
        </w:tc>
        <w:tc>
          <w:tcPr>
            <w:tcW w:w="1450" w:type="dxa"/>
            <w:vAlign w:val="center"/>
          </w:tcPr>
          <w:p w14:paraId="65BEFF93">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string</w:t>
            </w:r>
          </w:p>
        </w:tc>
        <w:tc>
          <w:tcPr>
            <w:tcW w:w="2028" w:type="dxa"/>
            <w:vAlign w:val="center"/>
          </w:tcPr>
          <w:p w14:paraId="05ADC253">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检定仓</w:t>
            </w:r>
          </w:p>
        </w:tc>
      </w:tr>
      <w:tr w14:paraId="6E3B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45ACCFD">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TIME</w:t>
            </w:r>
          </w:p>
        </w:tc>
        <w:tc>
          <w:tcPr>
            <w:tcW w:w="2344" w:type="dxa"/>
            <w:vAlign w:val="center"/>
          </w:tcPr>
          <w:p w14:paraId="4A08B79F">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数据上传时间</w:t>
            </w:r>
          </w:p>
        </w:tc>
        <w:tc>
          <w:tcPr>
            <w:tcW w:w="1450" w:type="dxa"/>
            <w:vAlign w:val="center"/>
          </w:tcPr>
          <w:p w14:paraId="14084C3E">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string</w:t>
            </w:r>
          </w:p>
        </w:tc>
        <w:tc>
          <w:tcPr>
            <w:tcW w:w="2028" w:type="dxa"/>
            <w:vAlign w:val="center"/>
          </w:tcPr>
          <w:p w14:paraId="28B3BC93">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w:t>
            </w:r>
          </w:p>
        </w:tc>
      </w:tr>
      <w:tr w14:paraId="78F4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40D1FA55">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STATUS</w:t>
            </w:r>
          </w:p>
        </w:tc>
        <w:tc>
          <w:tcPr>
            <w:tcW w:w="2344" w:type="dxa"/>
            <w:vAlign w:val="center"/>
          </w:tcPr>
          <w:p w14:paraId="2464F826">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当前设备状态</w:t>
            </w:r>
          </w:p>
        </w:tc>
        <w:tc>
          <w:tcPr>
            <w:tcW w:w="1450" w:type="dxa"/>
            <w:vAlign w:val="center"/>
          </w:tcPr>
          <w:p w14:paraId="25966A0D">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int</w:t>
            </w:r>
          </w:p>
        </w:tc>
        <w:tc>
          <w:tcPr>
            <w:tcW w:w="2028" w:type="dxa"/>
            <w:vAlign w:val="center"/>
          </w:tcPr>
          <w:p w14:paraId="03E9DBBB">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1 正常</w:t>
            </w:r>
          </w:p>
        </w:tc>
      </w:tr>
      <w:tr w14:paraId="5141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14" w:type="dxa"/>
            <w:vAlign w:val="center"/>
          </w:tcPr>
          <w:p w14:paraId="4926A324">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DATA</w:t>
            </w:r>
          </w:p>
        </w:tc>
        <w:tc>
          <w:tcPr>
            <w:tcW w:w="2344" w:type="dxa"/>
            <w:vAlign w:val="center"/>
          </w:tcPr>
          <w:p w14:paraId="41FED1C1">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数据内容</w:t>
            </w:r>
          </w:p>
        </w:tc>
        <w:tc>
          <w:tcPr>
            <w:tcW w:w="1450" w:type="dxa"/>
            <w:vAlign w:val="center"/>
          </w:tcPr>
          <w:p w14:paraId="0E9952F0">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object</w:t>
            </w:r>
          </w:p>
        </w:tc>
        <w:tc>
          <w:tcPr>
            <w:tcW w:w="2028" w:type="dxa"/>
            <w:vAlign w:val="center"/>
          </w:tcPr>
          <w:p w14:paraId="09BF8548">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w:t>
            </w:r>
          </w:p>
        </w:tc>
      </w:tr>
      <w:tr w14:paraId="28F2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14" w:type="dxa"/>
            <w:vAlign w:val="center"/>
          </w:tcPr>
          <w:p w14:paraId="6728ED16">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VCName</w:t>
            </w:r>
          </w:p>
        </w:tc>
        <w:tc>
          <w:tcPr>
            <w:tcW w:w="2344" w:type="dxa"/>
            <w:vAlign w:val="center"/>
          </w:tcPr>
          <w:p w14:paraId="407B982E">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所属检定仓名称</w:t>
            </w:r>
          </w:p>
        </w:tc>
        <w:tc>
          <w:tcPr>
            <w:tcW w:w="1450" w:type="dxa"/>
            <w:vAlign w:val="center"/>
          </w:tcPr>
          <w:p w14:paraId="563048B4">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string</w:t>
            </w:r>
          </w:p>
        </w:tc>
        <w:tc>
          <w:tcPr>
            <w:tcW w:w="2028" w:type="dxa"/>
            <w:vAlign w:val="center"/>
          </w:tcPr>
          <w:p w14:paraId="456EAA3A">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多功能检定仓1</w:t>
            </w:r>
          </w:p>
        </w:tc>
      </w:tr>
      <w:tr w14:paraId="0218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E000991">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MeterCodes</w:t>
            </w:r>
          </w:p>
        </w:tc>
        <w:tc>
          <w:tcPr>
            <w:tcW w:w="2344" w:type="dxa"/>
            <w:vAlign w:val="center"/>
          </w:tcPr>
          <w:p w14:paraId="7D89283B">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资产码</w:t>
            </w:r>
          </w:p>
        </w:tc>
        <w:tc>
          <w:tcPr>
            <w:tcW w:w="1450" w:type="dxa"/>
            <w:vAlign w:val="center"/>
          </w:tcPr>
          <w:p w14:paraId="3E545D17">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string</w:t>
            </w:r>
          </w:p>
        </w:tc>
        <w:tc>
          <w:tcPr>
            <w:tcW w:w="2028" w:type="dxa"/>
            <w:vAlign w:val="center"/>
          </w:tcPr>
          <w:p w14:paraId="349A75B3">
            <w:pPr>
              <w:jc w:val="center"/>
              <w:rPr>
                <w:rFonts w:ascii="新宋体" w:hAnsi="新宋体" w:eastAsia="新宋体"/>
                <w:sz w:val="19"/>
              </w:rPr>
            </w:pPr>
            <w:r>
              <w:rPr>
                <w:rFonts w:hint="eastAsia" w:ascii="新宋体" w:hAnsi="新宋体" w:eastAsia="新宋体"/>
                <w:sz w:val="19"/>
              </w:rPr>
              <w:t>仓位与表号通过_分隔</w:t>
            </w:r>
          </w:p>
        </w:tc>
      </w:tr>
      <w:tr w14:paraId="3631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2551F9F6">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InTime</w:t>
            </w:r>
          </w:p>
        </w:tc>
        <w:tc>
          <w:tcPr>
            <w:tcW w:w="2344" w:type="dxa"/>
            <w:vAlign w:val="center"/>
          </w:tcPr>
          <w:p w14:paraId="7F471696">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入库日期</w:t>
            </w:r>
          </w:p>
        </w:tc>
        <w:tc>
          <w:tcPr>
            <w:tcW w:w="1450" w:type="dxa"/>
            <w:vAlign w:val="center"/>
          </w:tcPr>
          <w:p w14:paraId="5E59F9A7">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string</w:t>
            </w:r>
          </w:p>
        </w:tc>
        <w:tc>
          <w:tcPr>
            <w:tcW w:w="2028" w:type="dxa"/>
            <w:vAlign w:val="center"/>
          </w:tcPr>
          <w:p w14:paraId="579FDEFB">
            <w:pPr>
              <w:jc w:val="center"/>
              <w:rPr>
                <w:rFonts w:ascii="新宋体" w:hAnsi="新宋体" w:eastAsia="新宋体"/>
                <w:sz w:val="19"/>
              </w:rPr>
            </w:pPr>
            <w:r>
              <w:rPr>
                <w:rFonts w:hint="eastAsia" w:ascii="新宋体" w:hAnsi="新宋体" w:eastAsia="新宋体"/>
                <w:sz w:val="19"/>
              </w:rPr>
              <w:t>-</w:t>
            </w:r>
          </w:p>
        </w:tc>
      </w:tr>
      <w:tr w14:paraId="2C97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114" w:type="dxa"/>
            <w:vAlign w:val="center"/>
          </w:tcPr>
          <w:p w14:paraId="71199094">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CheckTime</w:t>
            </w:r>
          </w:p>
        </w:tc>
        <w:tc>
          <w:tcPr>
            <w:tcW w:w="2344" w:type="dxa"/>
            <w:vAlign w:val="center"/>
          </w:tcPr>
          <w:p w14:paraId="5D0B437D">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检定日期</w:t>
            </w:r>
          </w:p>
        </w:tc>
        <w:tc>
          <w:tcPr>
            <w:tcW w:w="1450" w:type="dxa"/>
            <w:vAlign w:val="center"/>
          </w:tcPr>
          <w:p w14:paraId="0E9B9C80">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string</w:t>
            </w:r>
          </w:p>
        </w:tc>
        <w:tc>
          <w:tcPr>
            <w:tcW w:w="2028" w:type="dxa"/>
            <w:vAlign w:val="center"/>
          </w:tcPr>
          <w:p w14:paraId="25336039">
            <w:pPr>
              <w:jc w:val="center"/>
              <w:rPr>
                <w:rFonts w:ascii="新宋体" w:hAnsi="新宋体" w:eastAsia="新宋体"/>
                <w:sz w:val="19"/>
              </w:rPr>
            </w:pPr>
            <w:r>
              <w:rPr>
                <w:rFonts w:hint="eastAsia" w:ascii="新宋体" w:hAnsi="新宋体" w:eastAsia="新宋体"/>
                <w:sz w:val="19"/>
              </w:rPr>
              <w:t>-</w:t>
            </w:r>
          </w:p>
        </w:tc>
      </w:tr>
      <w:tr w14:paraId="3411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734D1C96">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CHECKINFO</w:t>
            </w:r>
          </w:p>
        </w:tc>
        <w:tc>
          <w:tcPr>
            <w:tcW w:w="2344" w:type="dxa"/>
            <w:vAlign w:val="center"/>
          </w:tcPr>
          <w:p w14:paraId="319F60E6">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检定信息</w:t>
            </w:r>
          </w:p>
        </w:tc>
        <w:tc>
          <w:tcPr>
            <w:tcW w:w="1450" w:type="dxa"/>
            <w:vAlign w:val="center"/>
          </w:tcPr>
          <w:p w14:paraId="62C02259">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string</w:t>
            </w:r>
          </w:p>
        </w:tc>
        <w:tc>
          <w:tcPr>
            <w:tcW w:w="2028" w:type="dxa"/>
            <w:vAlign w:val="center"/>
          </w:tcPr>
          <w:p w14:paraId="6A45CB0D">
            <w:pPr>
              <w:jc w:val="center"/>
              <w:rPr>
                <w:rFonts w:ascii="新宋体" w:hAnsi="新宋体" w:eastAsia="新宋体"/>
                <w:sz w:val="19"/>
              </w:rPr>
            </w:pPr>
            <w:r>
              <w:rPr>
                <w:rFonts w:hint="eastAsia" w:ascii="新宋体" w:hAnsi="新宋体" w:eastAsia="新宋体"/>
                <w:sz w:val="19"/>
              </w:rPr>
              <w:t>-</w:t>
            </w:r>
          </w:p>
        </w:tc>
      </w:tr>
      <w:tr w14:paraId="61F7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1C775CBA">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CheckResult</w:t>
            </w:r>
          </w:p>
        </w:tc>
        <w:tc>
          <w:tcPr>
            <w:tcW w:w="2344" w:type="dxa"/>
            <w:vAlign w:val="center"/>
          </w:tcPr>
          <w:p w14:paraId="4E363DFA">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检定结果</w:t>
            </w:r>
          </w:p>
        </w:tc>
        <w:tc>
          <w:tcPr>
            <w:tcW w:w="1450" w:type="dxa"/>
            <w:vAlign w:val="center"/>
          </w:tcPr>
          <w:p w14:paraId="7C215712">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int</w:t>
            </w:r>
          </w:p>
        </w:tc>
        <w:tc>
          <w:tcPr>
            <w:tcW w:w="2028" w:type="dxa"/>
            <w:vAlign w:val="center"/>
          </w:tcPr>
          <w:p w14:paraId="2451ADE0">
            <w:pPr>
              <w:pStyle w:val="47"/>
              <w:ind w:firstLine="0" w:firstLineChars="0"/>
              <w:jc w:val="center"/>
              <w:rPr>
                <w:rFonts w:asciiTheme="majorEastAsia" w:hAnsiTheme="majorEastAsia" w:eastAsiaTheme="majorEastAsia"/>
                <w:szCs w:val="21"/>
              </w:rPr>
            </w:pPr>
            <w:r>
              <w:rPr>
                <w:rFonts w:asciiTheme="majorEastAsia" w:hAnsiTheme="majorEastAsia" w:eastAsiaTheme="majorEastAsia"/>
                <w:szCs w:val="21"/>
              </w:rPr>
              <w:t>0 不合格 1合格</w:t>
            </w:r>
          </w:p>
        </w:tc>
      </w:tr>
      <w:tr w14:paraId="472A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4A4A6260">
            <w:pPr>
              <w:pStyle w:val="47"/>
              <w:ind w:firstLine="0" w:firstLineChars="0"/>
              <w:jc w:val="center"/>
              <w:rPr>
                <w:rFonts w:asciiTheme="majorEastAsia" w:hAnsiTheme="majorEastAsia" w:eastAsiaTheme="majorEastAsia"/>
                <w:szCs w:val="21"/>
              </w:rPr>
            </w:pPr>
            <w:r>
              <w:rPr>
                <w:rFonts w:asciiTheme="majorEastAsia" w:hAnsiTheme="majorEastAsia" w:eastAsiaTheme="majorEastAsia"/>
                <w:szCs w:val="21"/>
              </w:rPr>
              <w:t>Test</w:t>
            </w:r>
            <w:r>
              <w:rPr>
                <w:rFonts w:hint="eastAsia" w:asciiTheme="majorEastAsia" w:hAnsiTheme="majorEastAsia" w:eastAsiaTheme="majorEastAsia"/>
                <w:szCs w:val="21"/>
              </w:rPr>
              <w:t>I</w:t>
            </w:r>
            <w:r>
              <w:rPr>
                <w:rFonts w:asciiTheme="majorEastAsia" w:hAnsiTheme="majorEastAsia" w:eastAsiaTheme="majorEastAsia"/>
                <w:szCs w:val="21"/>
              </w:rPr>
              <w:t>tems</w:t>
            </w:r>
          </w:p>
        </w:tc>
        <w:tc>
          <w:tcPr>
            <w:tcW w:w="2344" w:type="dxa"/>
            <w:vAlign w:val="center"/>
          </w:tcPr>
          <w:p w14:paraId="308EB52E">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当前实验项目</w:t>
            </w:r>
          </w:p>
        </w:tc>
        <w:tc>
          <w:tcPr>
            <w:tcW w:w="1450" w:type="dxa"/>
            <w:vAlign w:val="center"/>
          </w:tcPr>
          <w:p w14:paraId="6DED88D0">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object</w:t>
            </w:r>
          </w:p>
        </w:tc>
        <w:tc>
          <w:tcPr>
            <w:tcW w:w="2028" w:type="dxa"/>
            <w:vAlign w:val="center"/>
          </w:tcPr>
          <w:p w14:paraId="3DBD0C03">
            <w:pPr>
              <w:pStyle w:val="48"/>
              <w:ind w:firstLine="0" w:firstLineChars="0"/>
              <w:jc w:val="center"/>
            </w:pPr>
            <w:r>
              <w:rPr>
                <w:rFonts w:hint="eastAsia"/>
              </w:rPr>
              <w:t>-</w:t>
            </w:r>
          </w:p>
        </w:tc>
      </w:tr>
      <w:tr w14:paraId="13C6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6FCF79C">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TestName</w:t>
            </w:r>
          </w:p>
        </w:tc>
        <w:tc>
          <w:tcPr>
            <w:tcW w:w="2344" w:type="dxa"/>
            <w:vAlign w:val="center"/>
          </w:tcPr>
          <w:p w14:paraId="47907588">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项目名称1</w:t>
            </w:r>
          </w:p>
        </w:tc>
        <w:tc>
          <w:tcPr>
            <w:tcW w:w="1450" w:type="dxa"/>
            <w:vAlign w:val="center"/>
          </w:tcPr>
          <w:p w14:paraId="1264807F">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string</w:t>
            </w:r>
          </w:p>
        </w:tc>
        <w:tc>
          <w:tcPr>
            <w:tcW w:w="2028" w:type="dxa"/>
            <w:vAlign w:val="center"/>
          </w:tcPr>
          <w:p w14:paraId="41122971">
            <w:pPr>
              <w:pStyle w:val="48"/>
              <w:ind w:firstLine="0" w:firstLineChars="0"/>
              <w:jc w:val="center"/>
            </w:pPr>
            <w:r>
              <w:rPr>
                <w:rFonts w:hint="eastAsia"/>
              </w:rPr>
              <w:t>误差实验</w:t>
            </w:r>
          </w:p>
        </w:tc>
      </w:tr>
      <w:tr w14:paraId="3306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B0CC304">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TestResult</w:t>
            </w:r>
          </w:p>
        </w:tc>
        <w:tc>
          <w:tcPr>
            <w:tcW w:w="2344" w:type="dxa"/>
            <w:vAlign w:val="center"/>
          </w:tcPr>
          <w:p w14:paraId="45DD0C85">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检定结果</w:t>
            </w:r>
          </w:p>
        </w:tc>
        <w:tc>
          <w:tcPr>
            <w:tcW w:w="1450" w:type="dxa"/>
            <w:vAlign w:val="center"/>
          </w:tcPr>
          <w:p w14:paraId="2B9F3A99">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array</w:t>
            </w:r>
          </w:p>
        </w:tc>
        <w:tc>
          <w:tcPr>
            <w:tcW w:w="2028" w:type="dxa"/>
            <w:vAlign w:val="center"/>
          </w:tcPr>
          <w:p w14:paraId="4BDA960A">
            <w:pPr>
              <w:pStyle w:val="48"/>
              <w:ind w:firstLine="0" w:firstLineChars="0"/>
              <w:jc w:val="center"/>
            </w:pPr>
            <w:r>
              <w:rPr>
                <w:rFonts w:hint="eastAsia"/>
              </w:rPr>
              <w:t>仓位_表结果</w:t>
            </w:r>
          </w:p>
        </w:tc>
      </w:tr>
      <w:tr w14:paraId="3F59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1A64568">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StartTime</w:t>
            </w:r>
          </w:p>
        </w:tc>
        <w:tc>
          <w:tcPr>
            <w:tcW w:w="2344" w:type="dxa"/>
            <w:vAlign w:val="center"/>
          </w:tcPr>
          <w:p w14:paraId="153A3E2A">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开始时间</w:t>
            </w:r>
          </w:p>
        </w:tc>
        <w:tc>
          <w:tcPr>
            <w:tcW w:w="1450" w:type="dxa"/>
            <w:vAlign w:val="center"/>
          </w:tcPr>
          <w:p w14:paraId="0A91EC0F">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string</w:t>
            </w:r>
          </w:p>
        </w:tc>
        <w:tc>
          <w:tcPr>
            <w:tcW w:w="2028" w:type="dxa"/>
            <w:vAlign w:val="center"/>
          </w:tcPr>
          <w:p w14:paraId="7ECD1D10">
            <w:pPr>
              <w:pStyle w:val="48"/>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w:t>
            </w:r>
          </w:p>
        </w:tc>
      </w:tr>
      <w:tr w14:paraId="5D47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162B93AB">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EndTime</w:t>
            </w:r>
          </w:p>
        </w:tc>
        <w:tc>
          <w:tcPr>
            <w:tcW w:w="2344" w:type="dxa"/>
            <w:vAlign w:val="center"/>
          </w:tcPr>
          <w:p w14:paraId="666C961D">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结束时间</w:t>
            </w:r>
          </w:p>
        </w:tc>
        <w:tc>
          <w:tcPr>
            <w:tcW w:w="1450" w:type="dxa"/>
            <w:vAlign w:val="center"/>
          </w:tcPr>
          <w:p w14:paraId="40217AF8">
            <w:pPr>
              <w:pStyle w:val="47"/>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string</w:t>
            </w:r>
          </w:p>
        </w:tc>
        <w:tc>
          <w:tcPr>
            <w:tcW w:w="2028" w:type="dxa"/>
            <w:vAlign w:val="center"/>
          </w:tcPr>
          <w:p w14:paraId="1D1721BB">
            <w:pPr>
              <w:pStyle w:val="48"/>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w:t>
            </w:r>
          </w:p>
        </w:tc>
      </w:tr>
    </w:tbl>
    <w:p w14:paraId="071BBB53">
      <w:pPr>
        <w:spacing w:before="0"/>
        <w:rPr>
          <w:rFonts w:hint="default" w:ascii="黑体" w:hAnsi="黑体" w:eastAsia="黑体" w:cs="黑体"/>
          <w:lang w:val="en-US" w:eastAsia="zh-CN"/>
        </w:rPr>
      </w:pPr>
      <w:r>
        <w:rPr>
          <w:rFonts w:hint="eastAsia" w:ascii="黑体" w:hAnsi="黑体" w:eastAsia="黑体" w:cs="黑体"/>
          <w:lang w:val="en-US" w:eastAsia="zh-CN"/>
        </w:rPr>
        <w:t>A</w:t>
      </w:r>
      <w:r>
        <w:rPr>
          <w:rFonts w:hint="default" w:ascii="黑体" w:hAnsi="黑体" w:eastAsia="黑体" w:cs="黑体"/>
          <w:lang w:val="en-US" w:eastAsia="zh-CN"/>
        </w:rPr>
        <w:t>.</w:t>
      </w:r>
      <w:r>
        <w:rPr>
          <w:rFonts w:hint="eastAsia" w:ascii="黑体" w:hAnsi="黑体" w:eastAsia="黑体" w:cs="黑体"/>
          <w:lang w:val="en-US" w:eastAsia="zh-CN"/>
        </w:rPr>
        <w:t>21</w:t>
      </w:r>
    </w:p>
    <w:p w14:paraId="16EC6AA5">
      <w:pPr>
        <w:numPr>
          <w:ilvl w:val="255"/>
          <w:numId w:val="0"/>
        </w:numPr>
        <w:shd w:val="clear" w:color="FFFFFF" w:fill="FFFFFF"/>
        <w:tabs>
          <w:tab w:val="left" w:pos="360"/>
          <w:tab w:val="left" w:pos="6405"/>
        </w:tabs>
        <w:adjustRightInd w:val="0"/>
        <w:spacing w:before="0"/>
        <w:jc w:val="left"/>
        <w:rPr>
          <w:rFonts w:hint="default" w:ascii="黑体" w:hAnsi="黑体" w:eastAsia="黑体" w:cs="黑体"/>
          <w:lang w:val="en-US" w:eastAsia="zh-CN"/>
        </w:rPr>
      </w:pPr>
      <w:r>
        <w:rPr>
          <w:rFonts w:hint="eastAsia" w:ascii="黑体" w:hAnsi="黑体" w:eastAsia="黑体" w:cs="黑体"/>
          <w:lang w:val="en-US" w:eastAsia="zh-CN"/>
        </w:rPr>
        <w:t>专机设备</w:t>
      </w:r>
    </w:p>
    <w:p w14:paraId="16F4806A">
      <w:pPr>
        <w:numPr>
          <w:ilvl w:val="255"/>
          <w:numId w:val="0"/>
        </w:numPr>
        <w:shd w:val="clea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292" w:name="_Toc914949005"/>
      <w:r>
        <w:rPr>
          <w:rFonts w:hint="eastAsia" w:asciiTheme="minorEastAsia" w:hAnsiTheme="minorEastAsia" w:eastAsiaTheme="minorEastAsia" w:cstheme="minorEastAsia"/>
          <w:lang w:val="en-US" w:eastAsia="zh-CN"/>
        </w:rPr>
        <w:t>专机设备传感器报文示例及字段说明：</w:t>
      </w:r>
      <w:bookmarkEnd w:id="292"/>
    </w:p>
    <w:p w14:paraId="1604A266">
      <w:pPr>
        <w:numPr>
          <w:ilvl w:val="255"/>
          <w:numId w:val="0"/>
        </w:numPr>
        <w:shd w:val="clear"/>
        <w:tabs>
          <w:tab w:val="left" w:pos="360"/>
          <w:tab w:val="left" w:pos="6405"/>
        </w:tabs>
        <w:spacing w:before="0"/>
        <w:ind w:firstLine="420" w:firstLineChars="200"/>
        <w:jc w:val="left"/>
        <w:outlineLvl w:val="9"/>
        <w:rPr>
          <w:rFonts w:hAnsi="黑体" w:cs="黑体"/>
        </w:rPr>
      </w:pPr>
      <w:bookmarkStart w:id="293" w:name="_Toc1565014515"/>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示例</w:t>
      </w:r>
      <w:bookmarkEnd w:id="293"/>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292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1F885030">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w:t>
            </w:r>
          </w:p>
          <w:p w14:paraId="10814B01">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xml:space="preserve">  "PHONE": "上料机械手",</w:t>
            </w:r>
          </w:p>
          <w:p w14:paraId="0671E4CB">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xml:space="preserve">  "EQUIPLINK": "Equipment",</w:t>
            </w:r>
          </w:p>
          <w:p w14:paraId="644D896B">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xml:space="preserve">  "TIME": "2022-04-11 10:07:35",</w:t>
            </w:r>
          </w:p>
          <w:p w14:paraId="2328EBD3">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xml:space="preserve">  "STATUS": 1,</w:t>
            </w:r>
          </w:p>
          <w:p w14:paraId="74C1E7D8">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xml:space="preserve">  "DATA": {</w:t>
            </w:r>
          </w:p>
          <w:p w14:paraId="041739F3">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xml:space="preserve">    "TaskInfo": {</w:t>
            </w:r>
          </w:p>
          <w:p w14:paraId="115FFDC4">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xml:space="preserve">      "TaskCode": "2452124212124",</w:t>
            </w:r>
          </w:p>
          <w:p w14:paraId="031832D7">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xml:space="preserve">      "CheckResult": "</w:t>
            </w:r>
            <w:r>
              <w:rPr>
                <w:rFonts w:hint="eastAsia" w:ascii="Consolas" w:hAnsi="Consolas" w:eastAsia="Consolas" w:cs="Consolas"/>
                <w:color w:val="0451A5"/>
                <w:kern w:val="0"/>
                <w:sz w:val="21"/>
                <w:szCs w:val="21"/>
                <w:shd w:val="clear" w:color="auto" w:fill="FFFFFF"/>
                <w:lang w:bidi="ar"/>
              </w:rPr>
              <w:t>合格</w:t>
            </w:r>
            <w:r>
              <w:rPr>
                <w:rFonts w:ascii="Consolas" w:hAnsi="Consolas" w:eastAsia="Consolas" w:cs="Consolas"/>
                <w:color w:val="0451A5"/>
                <w:kern w:val="0"/>
                <w:sz w:val="21"/>
                <w:szCs w:val="21"/>
                <w:shd w:val="clear" w:color="auto" w:fill="FFFFFF"/>
                <w:lang w:bidi="ar"/>
              </w:rPr>
              <w:t>",</w:t>
            </w:r>
          </w:p>
          <w:p w14:paraId="20B64296">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xml:space="preserve">      "TaskContent": "1/5",</w:t>
            </w:r>
          </w:p>
          <w:p w14:paraId="23818248">
            <w:pPr>
              <w:widowControl/>
              <w:shd w:val="clear" w:color="auto" w:fill="FFFFFF"/>
              <w:spacing w:line="285" w:lineRule="atLeast"/>
              <w:ind w:firstLine="0" w:firstLineChars="0"/>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"MeterCodes": "323255461_323255461_323255461_323255461_323255461_323255461"</w:t>
            </w:r>
          </w:p>
          <w:p w14:paraId="54164432">
            <w:pPr>
              <w:widowControl/>
              <w:shd w:val="clear" w:color="auto" w:fill="FFFFFF"/>
              <w:spacing w:line="285" w:lineRule="atLeast"/>
              <w:ind w:firstLine="0"/>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w:t>
            </w:r>
          </w:p>
          <w:p w14:paraId="0DDAB326">
            <w:pPr>
              <w:widowControl/>
              <w:shd w:val="clear" w:color="auto" w:fill="FFFFFF"/>
              <w:spacing w:line="285" w:lineRule="atLeast"/>
              <w:ind w:firstLine="0"/>
              <w:jc w:val="left"/>
              <w:rPr>
                <w:rFonts w:ascii="新宋体" w:hAnsi="新宋体" w:eastAsia="新宋体"/>
                <w:color w:val="000000"/>
                <w:sz w:val="19"/>
              </w:rPr>
            </w:pPr>
            <w:r>
              <w:rPr>
                <w:rFonts w:ascii="Consolas" w:hAnsi="Consolas" w:eastAsia="Consolas" w:cs="Consolas"/>
                <w:color w:val="0451A5"/>
                <w:kern w:val="0"/>
                <w:sz w:val="21"/>
                <w:szCs w:val="21"/>
                <w:shd w:val="clear" w:color="auto" w:fill="FFFFFF"/>
                <w:lang w:bidi="ar"/>
              </w:rPr>
              <w:t>}</w:t>
            </w:r>
          </w:p>
        </w:tc>
      </w:tr>
    </w:tbl>
    <w:p w14:paraId="7BC3797A">
      <w:pPr>
        <w:numPr>
          <w:ilvl w:val="255"/>
          <w:numId w:val="0"/>
        </w:numPr>
        <w:tabs>
          <w:tab w:val="left" w:pos="360"/>
          <w:tab w:val="left" w:pos="6405"/>
        </w:tabs>
        <w:ind w:firstLine="420" w:firstLineChars="200"/>
        <w:jc w:val="left"/>
        <w:outlineLvl w:val="9"/>
        <w:rPr>
          <w:rFonts w:hint="default" w:asciiTheme="minorEastAsia" w:hAnsiTheme="minorEastAsia" w:eastAsiaTheme="minorEastAsia" w:cstheme="minorEastAsia"/>
          <w:lang w:val="en-US" w:eastAsia="zh-CN"/>
        </w:rPr>
      </w:pPr>
      <w:bookmarkStart w:id="294" w:name="_Toc819245149"/>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字段说明见表A.21</w:t>
      </w:r>
      <w:bookmarkEnd w:id="294"/>
    </w:p>
    <w:p w14:paraId="767ABD10">
      <w:pPr>
        <w:jc w:val="center"/>
        <w:rPr>
          <w:rFonts w:hAnsi="黑体" w:cs="黑体"/>
        </w:rPr>
      </w:pPr>
      <w:r>
        <w:rPr>
          <w:rFonts w:hint="eastAsia" w:asciiTheme="minorEastAsia" w:hAnsiTheme="minorEastAsia" w:eastAsiaTheme="minorEastAsia" w:cstheme="minorEastAsia"/>
          <w:lang w:val="en-US" w:eastAsia="zh-CN"/>
        </w:rPr>
        <w:t>表A.21  专机设备传感器报文字段说明</w:t>
      </w:r>
    </w:p>
    <w:tbl>
      <w:tblPr>
        <w:tblStyle w:val="11"/>
        <w:tblW w:w="7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538"/>
        <w:gridCol w:w="1044"/>
        <w:gridCol w:w="2240"/>
      </w:tblGrid>
      <w:tr w14:paraId="6A02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shd w:val="clear" w:color="auto" w:fill="auto"/>
            <w:vAlign w:val="center"/>
          </w:tcPr>
          <w:p w14:paraId="64F6F36F">
            <w:pPr>
              <w:pStyle w:val="47"/>
              <w:ind w:left="-466" w:leftChars="-222" w:firstLine="409" w:firstLineChars="194"/>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w:t>
            </w:r>
          </w:p>
        </w:tc>
        <w:tc>
          <w:tcPr>
            <w:tcW w:w="2538" w:type="dxa"/>
            <w:shd w:val="clear" w:color="auto" w:fill="auto"/>
            <w:vAlign w:val="center"/>
          </w:tcPr>
          <w:p w14:paraId="2769E3CC">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数据项名称</w:t>
            </w:r>
          </w:p>
        </w:tc>
        <w:tc>
          <w:tcPr>
            <w:tcW w:w="1044" w:type="dxa"/>
            <w:shd w:val="clear" w:color="auto" w:fill="auto"/>
            <w:vAlign w:val="center"/>
          </w:tcPr>
          <w:p w14:paraId="21295DF0">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类型</w:t>
            </w:r>
          </w:p>
        </w:tc>
        <w:tc>
          <w:tcPr>
            <w:tcW w:w="2240" w:type="dxa"/>
            <w:shd w:val="clear" w:color="auto" w:fill="auto"/>
            <w:vAlign w:val="center"/>
          </w:tcPr>
          <w:p w14:paraId="28E03037">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示例</w:t>
            </w:r>
          </w:p>
        </w:tc>
      </w:tr>
      <w:tr w14:paraId="147D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F2A2DF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PHONE</w:t>
            </w:r>
          </w:p>
        </w:tc>
        <w:tc>
          <w:tcPr>
            <w:tcW w:w="2538" w:type="dxa"/>
            <w:vAlign w:val="center"/>
          </w:tcPr>
          <w:p w14:paraId="151DA1F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设备名称</w:t>
            </w:r>
          </w:p>
        </w:tc>
        <w:tc>
          <w:tcPr>
            <w:tcW w:w="1044" w:type="dxa"/>
            <w:vAlign w:val="center"/>
          </w:tcPr>
          <w:p w14:paraId="2ACED7E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240" w:type="dxa"/>
            <w:vAlign w:val="center"/>
          </w:tcPr>
          <w:p w14:paraId="1C260A7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唯一</w:t>
            </w:r>
          </w:p>
        </w:tc>
      </w:tr>
      <w:tr w14:paraId="411A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79A48AF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EQUIPLINK</w:t>
            </w:r>
          </w:p>
        </w:tc>
        <w:tc>
          <w:tcPr>
            <w:tcW w:w="2538" w:type="dxa"/>
            <w:vAlign w:val="center"/>
          </w:tcPr>
          <w:p w14:paraId="647CB16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设备类型</w:t>
            </w:r>
          </w:p>
        </w:tc>
        <w:tc>
          <w:tcPr>
            <w:tcW w:w="1044" w:type="dxa"/>
            <w:vAlign w:val="center"/>
          </w:tcPr>
          <w:p w14:paraId="28C47BD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240" w:type="dxa"/>
            <w:vAlign w:val="center"/>
          </w:tcPr>
          <w:p w14:paraId="4B6014E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Equipment</w:t>
            </w:r>
          </w:p>
        </w:tc>
      </w:tr>
      <w:tr w14:paraId="4386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33507A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TIME</w:t>
            </w:r>
          </w:p>
        </w:tc>
        <w:tc>
          <w:tcPr>
            <w:tcW w:w="2538" w:type="dxa"/>
            <w:vAlign w:val="center"/>
          </w:tcPr>
          <w:p w14:paraId="07C86C5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数据上传时间</w:t>
            </w:r>
          </w:p>
        </w:tc>
        <w:tc>
          <w:tcPr>
            <w:tcW w:w="1044" w:type="dxa"/>
            <w:vAlign w:val="center"/>
          </w:tcPr>
          <w:p w14:paraId="2EAFC48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240" w:type="dxa"/>
            <w:vAlign w:val="center"/>
          </w:tcPr>
          <w:p w14:paraId="485881B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4C29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1DE2472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STATUS</w:t>
            </w:r>
          </w:p>
        </w:tc>
        <w:tc>
          <w:tcPr>
            <w:tcW w:w="2538" w:type="dxa"/>
            <w:vAlign w:val="center"/>
          </w:tcPr>
          <w:p w14:paraId="456F3C6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当前设备状态</w:t>
            </w:r>
          </w:p>
        </w:tc>
        <w:tc>
          <w:tcPr>
            <w:tcW w:w="1044" w:type="dxa"/>
            <w:vAlign w:val="center"/>
          </w:tcPr>
          <w:p w14:paraId="37727EC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int</w:t>
            </w:r>
          </w:p>
        </w:tc>
        <w:tc>
          <w:tcPr>
            <w:tcW w:w="2240" w:type="dxa"/>
            <w:vAlign w:val="center"/>
          </w:tcPr>
          <w:p w14:paraId="354A277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1524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14" w:type="dxa"/>
            <w:vAlign w:val="center"/>
          </w:tcPr>
          <w:p w14:paraId="1390957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DATA</w:t>
            </w:r>
          </w:p>
        </w:tc>
        <w:tc>
          <w:tcPr>
            <w:tcW w:w="2538" w:type="dxa"/>
            <w:vAlign w:val="center"/>
          </w:tcPr>
          <w:p w14:paraId="6F48D83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数据</w:t>
            </w:r>
          </w:p>
        </w:tc>
        <w:tc>
          <w:tcPr>
            <w:tcW w:w="1044" w:type="dxa"/>
            <w:vAlign w:val="center"/>
          </w:tcPr>
          <w:p w14:paraId="5CE3B91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object</w:t>
            </w:r>
          </w:p>
        </w:tc>
        <w:tc>
          <w:tcPr>
            <w:tcW w:w="2240" w:type="dxa"/>
            <w:vAlign w:val="center"/>
          </w:tcPr>
          <w:p w14:paraId="08AEFCB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28C4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BE4F89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TaskInfo</w:t>
            </w:r>
          </w:p>
        </w:tc>
        <w:tc>
          <w:tcPr>
            <w:tcW w:w="2538" w:type="dxa"/>
            <w:vAlign w:val="center"/>
          </w:tcPr>
          <w:p w14:paraId="169B03A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任务信息</w:t>
            </w:r>
          </w:p>
        </w:tc>
        <w:tc>
          <w:tcPr>
            <w:tcW w:w="1044" w:type="dxa"/>
            <w:vAlign w:val="center"/>
          </w:tcPr>
          <w:p w14:paraId="361249E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object</w:t>
            </w:r>
          </w:p>
        </w:tc>
        <w:tc>
          <w:tcPr>
            <w:tcW w:w="2240" w:type="dxa"/>
            <w:vAlign w:val="center"/>
          </w:tcPr>
          <w:p w14:paraId="05F4F80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459B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00F7B7F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TaskCode</w:t>
            </w:r>
          </w:p>
        </w:tc>
        <w:tc>
          <w:tcPr>
            <w:tcW w:w="2538" w:type="dxa"/>
            <w:vAlign w:val="center"/>
          </w:tcPr>
          <w:p w14:paraId="3775A19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任务编码</w:t>
            </w:r>
          </w:p>
        </w:tc>
        <w:tc>
          <w:tcPr>
            <w:tcW w:w="1044" w:type="dxa"/>
            <w:vAlign w:val="center"/>
          </w:tcPr>
          <w:p w14:paraId="44E2AA5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240" w:type="dxa"/>
            <w:vAlign w:val="center"/>
          </w:tcPr>
          <w:p w14:paraId="2776DB3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2452124212124</w:t>
            </w:r>
          </w:p>
        </w:tc>
      </w:tr>
      <w:tr w14:paraId="7FD7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08FAB94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CheckResult</w:t>
            </w:r>
          </w:p>
        </w:tc>
        <w:tc>
          <w:tcPr>
            <w:tcW w:w="2538" w:type="dxa"/>
            <w:vAlign w:val="center"/>
          </w:tcPr>
          <w:p w14:paraId="5BCB64C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检测结果</w:t>
            </w:r>
          </w:p>
        </w:tc>
        <w:tc>
          <w:tcPr>
            <w:tcW w:w="1044" w:type="dxa"/>
            <w:vAlign w:val="center"/>
          </w:tcPr>
          <w:p w14:paraId="019CEDE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240" w:type="dxa"/>
            <w:vAlign w:val="center"/>
          </w:tcPr>
          <w:p w14:paraId="247BC22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合格</w:t>
            </w:r>
          </w:p>
        </w:tc>
      </w:tr>
      <w:tr w14:paraId="0E5B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D806E6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MeterCodes</w:t>
            </w:r>
          </w:p>
        </w:tc>
        <w:tc>
          <w:tcPr>
            <w:tcW w:w="2538" w:type="dxa"/>
            <w:vAlign w:val="center"/>
          </w:tcPr>
          <w:p w14:paraId="4070E76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资产码</w:t>
            </w:r>
          </w:p>
        </w:tc>
        <w:tc>
          <w:tcPr>
            <w:tcW w:w="1044" w:type="dxa"/>
            <w:vAlign w:val="center"/>
          </w:tcPr>
          <w:p w14:paraId="2D80FCB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240" w:type="dxa"/>
            <w:vAlign w:val="center"/>
          </w:tcPr>
          <w:p w14:paraId="378A248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323255461</w:t>
            </w:r>
          </w:p>
        </w:tc>
      </w:tr>
      <w:tr w14:paraId="1450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27EDB8D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TaskContent</w:t>
            </w:r>
          </w:p>
        </w:tc>
        <w:tc>
          <w:tcPr>
            <w:tcW w:w="2538" w:type="dxa"/>
            <w:vAlign w:val="center"/>
          </w:tcPr>
          <w:p w14:paraId="461A008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任务序号</w:t>
            </w:r>
          </w:p>
        </w:tc>
        <w:tc>
          <w:tcPr>
            <w:tcW w:w="1044" w:type="dxa"/>
            <w:vAlign w:val="center"/>
          </w:tcPr>
          <w:p w14:paraId="5052E54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240" w:type="dxa"/>
            <w:vAlign w:val="center"/>
          </w:tcPr>
          <w:p w14:paraId="25EFD94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1/5，共5箱，第1箱</w:t>
            </w:r>
          </w:p>
        </w:tc>
      </w:tr>
    </w:tbl>
    <w:p w14:paraId="2B13BA6C">
      <w:pPr>
        <w:spacing w:before="0"/>
        <w:rPr>
          <w:rFonts w:hint="default" w:ascii="黑体" w:hAnsi="黑体" w:eastAsia="黑体" w:cs="黑体"/>
          <w:lang w:val="en-US" w:eastAsia="zh-CN"/>
        </w:rPr>
      </w:pPr>
      <w:r>
        <w:rPr>
          <w:rFonts w:hint="eastAsia" w:ascii="黑体" w:hAnsi="黑体" w:eastAsia="黑体" w:cs="黑体"/>
          <w:lang w:val="en-US" w:eastAsia="zh-CN"/>
        </w:rPr>
        <w:t>A</w:t>
      </w:r>
      <w:r>
        <w:rPr>
          <w:rFonts w:hint="default" w:ascii="黑体" w:hAnsi="黑体" w:eastAsia="黑体" w:cs="黑体"/>
          <w:lang w:val="en-US" w:eastAsia="zh-CN"/>
        </w:rPr>
        <w:t>.</w:t>
      </w:r>
      <w:r>
        <w:rPr>
          <w:rFonts w:hint="eastAsia" w:ascii="黑体" w:hAnsi="黑体" w:eastAsia="黑体" w:cs="黑体"/>
          <w:lang w:val="en-US" w:eastAsia="zh-CN"/>
        </w:rPr>
        <w:t>22</w:t>
      </w:r>
    </w:p>
    <w:p w14:paraId="1F5DC1AA">
      <w:pPr>
        <w:numPr>
          <w:ilvl w:val="255"/>
          <w:numId w:val="0"/>
        </w:numPr>
        <w:shd w:val="clear" w:color="FFFFFF" w:fill="FFFFFF"/>
        <w:tabs>
          <w:tab w:val="left" w:pos="360"/>
          <w:tab w:val="left" w:pos="6405"/>
        </w:tabs>
        <w:adjustRightInd w:val="0"/>
        <w:spacing w:before="0"/>
        <w:jc w:val="left"/>
        <w:rPr>
          <w:rFonts w:hint="default" w:ascii="黑体" w:hAnsi="黑体" w:eastAsia="黑体" w:cs="黑体"/>
          <w:lang w:val="en-US" w:eastAsia="zh-CN"/>
        </w:rPr>
      </w:pPr>
      <w:r>
        <w:rPr>
          <w:rFonts w:hint="eastAsia" w:ascii="黑体" w:hAnsi="黑体" w:eastAsia="黑体" w:cs="黑体"/>
          <w:lang w:val="en-US" w:eastAsia="zh-CN"/>
        </w:rPr>
        <w:t>信息绑定</w:t>
      </w:r>
    </w:p>
    <w:p w14:paraId="4CA40CC1">
      <w:pPr>
        <w:numPr>
          <w:ilvl w:val="255"/>
          <w:numId w:val="0"/>
        </w:numPr>
        <w:shd w:val="clea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295" w:name="_Toc1535558326"/>
      <w:r>
        <w:rPr>
          <w:rFonts w:hint="eastAsia" w:asciiTheme="minorEastAsia" w:hAnsiTheme="minorEastAsia" w:eastAsiaTheme="minorEastAsia" w:cstheme="minorEastAsia"/>
          <w:lang w:val="en-US" w:eastAsia="zh-CN"/>
        </w:rPr>
        <w:t>信息绑定报文示例及字段说明：</w:t>
      </w:r>
      <w:bookmarkEnd w:id="295"/>
    </w:p>
    <w:p w14:paraId="46C65B15">
      <w:pPr>
        <w:numPr>
          <w:ilvl w:val="255"/>
          <w:numId w:val="0"/>
        </w:numPr>
        <w:tabs>
          <w:tab w:val="left" w:pos="360"/>
          <w:tab w:val="left" w:pos="6405"/>
        </w:tabs>
        <w:ind w:firstLine="420" w:firstLineChars="200"/>
        <w:jc w:val="left"/>
        <w:outlineLvl w:val="9"/>
        <w:rPr>
          <w:rFonts w:hAnsi="黑体" w:cs="黑体"/>
        </w:rPr>
      </w:pPr>
      <w:bookmarkStart w:id="296" w:name="_Toc1817799083"/>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示例</w:t>
      </w:r>
      <w:bookmarkEnd w:id="296"/>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AFB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33E54633">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w:t>
            </w:r>
          </w:p>
          <w:p w14:paraId="63FA5F7A">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"PHONE": "信息绑定",</w:t>
            </w:r>
          </w:p>
          <w:p w14:paraId="1DA1F82C">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"EQUIPLINK": "Equipment",</w:t>
            </w:r>
          </w:p>
          <w:p w14:paraId="04432B61">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"TIME": "2022-11-01 10:42:22",</w:t>
            </w:r>
          </w:p>
          <w:p w14:paraId="7E085023">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"STATUS": 1,</w:t>
            </w:r>
          </w:p>
          <w:p w14:paraId="3BA82B9A">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"CODE": 0,</w:t>
            </w:r>
          </w:p>
          <w:p w14:paraId="5E0FFC3A">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"DATA": {</w:t>
            </w:r>
          </w:p>
          <w:p w14:paraId="234AC9DC">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"TaskInfo": {</w:t>
            </w:r>
          </w:p>
          <w:p w14:paraId="7FD68287">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"TrayNo": "22",</w:t>
            </w:r>
          </w:p>
          <w:p w14:paraId="005B6800">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"MeterCodes": "1330001000080776394543_1330001000080776394574"</w:t>
            </w:r>
          </w:p>
          <w:p w14:paraId="396B8966">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w:t>
            </w:r>
          </w:p>
          <w:p w14:paraId="7CE544FA">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w:t>
            </w:r>
          </w:p>
          <w:p w14:paraId="5A4429E3">
            <w:pPr>
              <w:widowControl/>
              <w:shd w:val="clear" w:color="auto" w:fill="FFFFFF"/>
              <w:spacing w:line="285" w:lineRule="atLeast"/>
              <w:jc w:val="left"/>
              <w:rPr>
                <w:rFonts w:ascii="新宋体" w:hAnsi="新宋体" w:eastAsia="新宋体"/>
                <w:color w:val="000000"/>
                <w:sz w:val="19"/>
              </w:rPr>
            </w:pPr>
            <w:r>
              <w:rPr>
                <w:rFonts w:ascii="Consolas" w:hAnsi="Consolas" w:eastAsia="Consolas" w:cs="Consolas"/>
                <w:color w:val="0451A5"/>
                <w:kern w:val="0"/>
                <w:sz w:val="21"/>
                <w:szCs w:val="21"/>
                <w:shd w:val="clear" w:color="auto" w:fill="FFFFFF"/>
                <w:lang w:bidi="ar"/>
              </w:rPr>
              <w:t>}</w:t>
            </w:r>
          </w:p>
        </w:tc>
      </w:tr>
    </w:tbl>
    <w:p w14:paraId="3A967C9B">
      <w:pPr>
        <w:numPr>
          <w:ilvl w:val="255"/>
          <w:numId w:val="0"/>
        </w:numPr>
        <w:tabs>
          <w:tab w:val="left" w:pos="360"/>
          <w:tab w:val="left" w:pos="6405"/>
        </w:tabs>
        <w:ind w:firstLine="420" w:firstLineChars="200"/>
        <w:jc w:val="left"/>
        <w:outlineLvl w:val="9"/>
        <w:rPr>
          <w:rFonts w:hint="default" w:asciiTheme="minorEastAsia" w:hAnsiTheme="minorEastAsia" w:eastAsiaTheme="minorEastAsia" w:cstheme="minorEastAsia"/>
          <w:lang w:val="en-US" w:eastAsia="zh-CN"/>
        </w:rPr>
      </w:pPr>
      <w:bookmarkStart w:id="297" w:name="_Toc1646825759"/>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字段说明见表A.22</w:t>
      </w:r>
      <w:bookmarkEnd w:id="297"/>
    </w:p>
    <w:p w14:paraId="18BE54D5">
      <w:pPr>
        <w:jc w:val="center"/>
        <w:rPr>
          <w:rFonts w:hAnsi="黑体" w:cs="黑体"/>
        </w:rPr>
      </w:pPr>
      <w:r>
        <w:rPr>
          <w:rFonts w:hint="eastAsia" w:asciiTheme="minorEastAsia" w:hAnsiTheme="minorEastAsia" w:eastAsiaTheme="minorEastAsia" w:cstheme="minorEastAsia"/>
          <w:lang w:val="en-US" w:eastAsia="zh-CN"/>
        </w:rPr>
        <w:t>表A.22  信息绑定报文字段说明</w:t>
      </w:r>
    </w:p>
    <w:tbl>
      <w:tblPr>
        <w:tblStyle w:val="11"/>
        <w:tblW w:w="7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538"/>
        <w:gridCol w:w="1413"/>
        <w:gridCol w:w="1871"/>
      </w:tblGrid>
      <w:tr w14:paraId="3723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shd w:val="clear" w:color="auto" w:fill="auto"/>
            <w:vAlign w:val="center"/>
          </w:tcPr>
          <w:p w14:paraId="0A114C02">
            <w:pPr>
              <w:pStyle w:val="47"/>
              <w:ind w:left="-466" w:leftChars="-222" w:firstLine="409" w:firstLineChars="194"/>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数据项</w:t>
            </w:r>
          </w:p>
        </w:tc>
        <w:tc>
          <w:tcPr>
            <w:tcW w:w="2538" w:type="dxa"/>
            <w:shd w:val="clear" w:color="auto" w:fill="auto"/>
            <w:vAlign w:val="center"/>
          </w:tcPr>
          <w:p w14:paraId="31DFC998">
            <w:pPr>
              <w:pStyle w:val="47"/>
              <w:ind w:firstLine="0" w:firstLineChars="0"/>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数据项名称</w:t>
            </w:r>
          </w:p>
        </w:tc>
        <w:tc>
          <w:tcPr>
            <w:tcW w:w="1413" w:type="dxa"/>
            <w:shd w:val="clear" w:color="auto" w:fill="auto"/>
            <w:vAlign w:val="center"/>
          </w:tcPr>
          <w:p w14:paraId="082E20EA">
            <w:pPr>
              <w:pStyle w:val="47"/>
              <w:ind w:firstLine="0" w:firstLineChars="0"/>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类型</w:t>
            </w:r>
          </w:p>
        </w:tc>
        <w:tc>
          <w:tcPr>
            <w:tcW w:w="1871" w:type="dxa"/>
            <w:shd w:val="clear" w:color="auto" w:fill="auto"/>
            <w:vAlign w:val="center"/>
          </w:tcPr>
          <w:p w14:paraId="6CBAD051">
            <w:pPr>
              <w:pStyle w:val="47"/>
              <w:ind w:firstLine="0" w:firstLineChars="0"/>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示例</w:t>
            </w:r>
          </w:p>
        </w:tc>
      </w:tr>
      <w:tr w14:paraId="03E5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02089D2">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PHONE</w:t>
            </w:r>
          </w:p>
        </w:tc>
        <w:tc>
          <w:tcPr>
            <w:tcW w:w="2538" w:type="dxa"/>
            <w:vAlign w:val="center"/>
          </w:tcPr>
          <w:p w14:paraId="4CBB74BB">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设备名称</w:t>
            </w:r>
          </w:p>
        </w:tc>
        <w:tc>
          <w:tcPr>
            <w:tcW w:w="1413" w:type="dxa"/>
            <w:vAlign w:val="center"/>
          </w:tcPr>
          <w:p w14:paraId="1CD2D973">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string</w:t>
            </w:r>
          </w:p>
        </w:tc>
        <w:tc>
          <w:tcPr>
            <w:tcW w:w="1871" w:type="dxa"/>
            <w:vAlign w:val="center"/>
          </w:tcPr>
          <w:p w14:paraId="0AD21428">
            <w:pPr>
              <w:pStyle w:val="47"/>
              <w:ind w:firstLine="0" w:firstLineChars="0"/>
              <w:jc w:val="center"/>
              <w:rPr>
                <w:rFonts w:cs="Courier New" w:asciiTheme="majorEastAsia" w:hAnsiTheme="majorEastAsia" w:eastAsiaTheme="majorEastAsia"/>
                <w:sz w:val="21"/>
                <w:szCs w:val="21"/>
              </w:rPr>
            </w:pPr>
            <w:r>
              <w:rPr>
                <w:rFonts w:hint="eastAsia" w:cs="Courier New" w:asciiTheme="majorEastAsia" w:hAnsiTheme="majorEastAsia" w:eastAsiaTheme="majorEastAsia"/>
                <w:sz w:val="21"/>
                <w:szCs w:val="21"/>
              </w:rPr>
              <w:t>信息绑定</w:t>
            </w:r>
          </w:p>
        </w:tc>
      </w:tr>
      <w:tr w14:paraId="53CC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4A81C842">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EQUIPLINK</w:t>
            </w:r>
          </w:p>
        </w:tc>
        <w:tc>
          <w:tcPr>
            <w:tcW w:w="2538" w:type="dxa"/>
            <w:vAlign w:val="center"/>
          </w:tcPr>
          <w:p w14:paraId="35399639">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设备类型</w:t>
            </w:r>
          </w:p>
        </w:tc>
        <w:tc>
          <w:tcPr>
            <w:tcW w:w="1413" w:type="dxa"/>
            <w:vAlign w:val="center"/>
          </w:tcPr>
          <w:p w14:paraId="7D082537">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string</w:t>
            </w:r>
          </w:p>
        </w:tc>
        <w:tc>
          <w:tcPr>
            <w:tcW w:w="1871" w:type="dxa"/>
            <w:vAlign w:val="center"/>
          </w:tcPr>
          <w:p w14:paraId="536710B6">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Equipment</w:t>
            </w:r>
          </w:p>
        </w:tc>
      </w:tr>
      <w:tr w14:paraId="5FA7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40BB975">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TIME</w:t>
            </w:r>
          </w:p>
        </w:tc>
        <w:tc>
          <w:tcPr>
            <w:tcW w:w="2538" w:type="dxa"/>
            <w:vAlign w:val="center"/>
          </w:tcPr>
          <w:p w14:paraId="69BCB58E">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数据上传时间</w:t>
            </w:r>
          </w:p>
        </w:tc>
        <w:tc>
          <w:tcPr>
            <w:tcW w:w="1413" w:type="dxa"/>
            <w:vAlign w:val="center"/>
          </w:tcPr>
          <w:p w14:paraId="241AD8F7">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string</w:t>
            </w:r>
          </w:p>
        </w:tc>
        <w:tc>
          <w:tcPr>
            <w:tcW w:w="1871" w:type="dxa"/>
            <w:vAlign w:val="center"/>
          </w:tcPr>
          <w:p w14:paraId="10361DEB">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w:t>
            </w:r>
          </w:p>
        </w:tc>
      </w:tr>
      <w:tr w14:paraId="4EEB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98B8240">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STATUS</w:t>
            </w:r>
          </w:p>
        </w:tc>
        <w:tc>
          <w:tcPr>
            <w:tcW w:w="2538" w:type="dxa"/>
            <w:vAlign w:val="center"/>
          </w:tcPr>
          <w:p w14:paraId="3795C7F6">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当前设备状态</w:t>
            </w:r>
          </w:p>
        </w:tc>
        <w:tc>
          <w:tcPr>
            <w:tcW w:w="1413" w:type="dxa"/>
            <w:vAlign w:val="center"/>
          </w:tcPr>
          <w:p w14:paraId="15000B15">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int</w:t>
            </w:r>
          </w:p>
        </w:tc>
        <w:tc>
          <w:tcPr>
            <w:tcW w:w="1871" w:type="dxa"/>
            <w:vAlign w:val="center"/>
          </w:tcPr>
          <w:p w14:paraId="35964FCC">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 正常</w:t>
            </w:r>
          </w:p>
        </w:tc>
      </w:tr>
      <w:tr w14:paraId="2BC3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14" w:type="dxa"/>
            <w:vAlign w:val="center"/>
          </w:tcPr>
          <w:p w14:paraId="64798872">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DATA</w:t>
            </w:r>
          </w:p>
        </w:tc>
        <w:tc>
          <w:tcPr>
            <w:tcW w:w="2538" w:type="dxa"/>
            <w:vAlign w:val="center"/>
          </w:tcPr>
          <w:p w14:paraId="6B04D59E">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数据</w:t>
            </w:r>
          </w:p>
        </w:tc>
        <w:tc>
          <w:tcPr>
            <w:tcW w:w="1413" w:type="dxa"/>
            <w:vAlign w:val="center"/>
          </w:tcPr>
          <w:p w14:paraId="1DB05840">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object</w:t>
            </w:r>
          </w:p>
        </w:tc>
        <w:tc>
          <w:tcPr>
            <w:tcW w:w="1871" w:type="dxa"/>
            <w:vAlign w:val="center"/>
          </w:tcPr>
          <w:p w14:paraId="5A97E758">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w:t>
            </w:r>
          </w:p>
        </w:tc>
      </w:tr>
      <w:tr w14:paraId="014D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09D2C44F">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TaskInfo</w:t>
            </w:r>
          </w:p>
        </w:tc>
        <w:tc>
          <w:tcPr>
            <w:tcW w:w="2538" w:type="dxa"/>
            <w:vAlign w:val="center"/>
          </w:tcPr>
          <w:p w14:paraId="06C48532">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任务信息</w:t>
            </w:r>
          </w:p>
        </w:tc>
        <w:tc>
          <w:tcPr>
            <w:tcW w:w="1413" w:type="dxa"/>
            <w:vAlign w:val="center"/>
          </w:tcPr>
          <w:p w14:paraId="0F02CCC8">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object</w:t>
            </w:r>
          </w:p>
        </w:tc>
        <w:tc>
          <w:tcPr>
            <w:tcW w:w="1871" w:type="dxa"/>
            <w:vAlign w:val="center"/>
          </w:tcPr>
          <w:p w14:paraId="363628FB">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w:t>
            </w:r>
          </w:p>
        </w:tc>
      </w:tr>
      <w:tr w14:paraId="398B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198A275">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TrayNo</w:t>
            </w:r>
          </w:p>
        </w:tc>
        <w:tc>
          <w:tcPr>
            <w:tcW w:w="2538" w:type="dxa"/>
            <w:vAlign w:val="center"/>
          </w:tcPr>
          <w:p w14:paraId="22E6246E">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托盘号</w:t>
            </w:r>
          </w:p>
        </w:tc>
        <w:tc>
          <w:tcPr>
            <w:tcW w:w="1413" w:type="dxa"/>
            <w:vAlign w:val="center"/>
          </w:tcPr>
          <w:p w14:paraId="46A9B6F9">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string</w:t>
            </w:r>
          </w:p>
        </w:tc>
        <w:tc>
          <w:tcPr>
            <w:tcW w:w="1871" w:type="dxa"/>
            <w:vAlign w:val="center"/>
          </w:tcPr>
          <w:p w14:paraId="5C48E45F">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22</w:t>
            </w:r>
          </w:p>
        </w:tc>
      </w:tr>
      <w:tr w14:paraId="5E71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00CCB160">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MeterCodes</w:t>
            </w:r>
          </w:p>
        </w:tc>
        <w:tc>
          <w:tcPr>
            <w:tcW w:w="2538" w:type="dxa"/>
            <w:vAlign w:val="center"/>
          </w:tcPr>
          <w:p w14:paraId="4734B2FE">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表号</w:t>
            </w:r>
          </w:p>
        </w:tc>
        <w:tc>
          <w:tcPr>
            <w:tcW w:w="1413" w:type="dxa"/>
            <w:vAlign w:val="center"/>
          </w:tcPr>
          <w:p w14:paraId="0432276B">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string</w:t>
            </w:r>
          </w:p>
        </w:tc>
        <w:tc>
          <w:tcPr>
            <w:tcW w:w="1871" w:type="dxa"/>
            <w:vAlign w:val="center"/>
          </w:tcPr>
          <w:p w14:paraId="4FF38312">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 xml:space="preserve">- </w:t>
            </w:r>
          </w:p>
        </w:tc>
      </w:tr>
    </w:tbl>
    <w:p w14:paraId="5BAE6C70">
      <w:pPr>
        <w:spacing w:before="0"/>
        <w:rPr>
          <w:rFonts w:hint="default" w:ascii="黑体" w:hAnsi="黑体" w:eastAsia="黑体" w:cs="黑体"/>
          <w:lang w:val="en-US" w:eastAsia="zh-CN"/>
        </w:rPr>
      </w:pPr>
      <w:r>
        <w:rPr>
          <w:rFonts w:hint="eastAsia" w:ascii="黑体" w:hAnsi="黑体" w:eastAsia="黑体" w:cs="黑体"/>
          <w:lang w:val="en-US" w:eastAsia="zh-CN"/>
        </w:rPr>
        <w:t>A</w:t>
      </w:r>
      <w:r>
        <w:rPr>
          <w:rFonts w:hint="default" w:ascii="黑体" w:hAnsi="黑体" w:eastAsia="黑体" w:cs="黑体"/>
          <w:lang w:val="en-US" w:eastAsia="zh-CN"/>
        </w:rPr>
        <w:t>.</w:t>
      </w:r>
      <w:r>
        <w:rPr>
          <w:rFonts w:hint="eastAsia" w:ascii="黑体" w:hAnsi="黑体" w:eastAsia="黑体" w:cs="黑体"/>
          <w:lang w:val="en-US" w:eastAsia="zh-CN"/>
        </w:rPr>
        <w:t>23</w:t>
      </w:r>
    </w:p>
    <w:p w14:paraId="65C127AE">
      <w:pPr>
        <w:numPr>
          <w:ilvl w:val="255"/>
          <w:numId w:val="0"/>
        </w:numPr>
        <w:shd w:val="clear" w:color="FFFFFF" w:fill="FFFFFF"/>
        <w:tabs>
          <w:tab w:val="left" w:pos="360"/>
          <w:tab w:val="left" w:pos="6405"/>
        </w:tabs>
        <w:adjustRightInd w:val="0"/>
        <w:spacing w:before="0"/>
        <w:jc w:val="left"/>
        <w:rPr>
          <w:rFonts w:hint="default" w:ascii="黑体" w:hAnsi="黑体" w:eastAsia="黑体" w:cs="黑体"/>
          <w:lang w:val="en-US" w:eastAsia="zh-CN"/>
        </w:rPr>
      </w:pPr>
      <w:r>
        <w:rPr>
          <w:rFonts w:hint="eastAsia" w:ascii="黑体" w:hAnsi="黑体" w:eastAsia="黑体" w:cs="黑体"/>
          <w:lang w:val="en-US" w:eastAsia="zh-CN"/>
        </w:rPr>
        <w:t>分配工位</w:t>
      </w:r>
    </w:p>
    <w:p w14:paraId="5B2EBB8F">
      <w:pPr>
        <w:numPr>
          <w:ilvl w:val="255"/>
          <w:numId w:val="0"/>
        </w:numPr>
        <w:shd w:val="clea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298" w:name="_Toc1431288977"/>
      <w:r>
        <w:rPr>
          <w:rFonts w:hint="eastAsia" w:asciiTheme="minorEastAsia" w:hAnsiTheme="minorEastAsia" w:eastAsiaTheme="minorEastAsia" w:cstheme="minorEastAsia"/>
          <w:lang w:val="en-US" w:eastAsia="zh-CN"/>
        </w:rPr>
        <w:t>分配工位报文示例及字段说明：</w:t>
      </w:r>
      <w:bookmarkEnd w:id="298"/>
    </w:p>
    <w:p w14:paraId="6371F452">
      <w:pPr>
        <w:numPr>
          <w:ilvl w:val="255"/>
          <w:numId w:val="0"/>
        </w:numPr>
        <w:tabs>
          <w:tab w:val="left" w:pos="360"/>
          <w:tab w:val="left" w:pos="6405"/>
        </w:tabs>
        <w:ind w:firstLine="420" w:firstLineChars="200"/>
        <w:jc w:val="left"/>
        <w:outlineLvl w:val="9"/>
        <w:rPr>
          <w:rFonts w:hAnsi="黑体" w:cs="黑体"/>
        </w:rPr>
      </w:pPr>
      <w:bookmarkStart w:id="299" w:name="_Toc1709506392"/>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示例</w:t>
      </w:r>
      <w:bookmarkEnd w:id="299"/>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B29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2C0E1AED">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w:t>
            </w:r>
          </w:p>
          <w:p w14:paraId="3ECB5432">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"PHONE": "分配工位",</w:t>
            </w:r>
          </w:p>
          <w:p w14:paraId="1275D6EA">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"EQUIPLINK": "Equipment",</w:t>
            </w:r>
          </w:p>
          <w:p w14:paraId="3F24137D">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"TIME": "2022-11-01 11:00:28",</w:t>
            </w:r>
          </w:p>
          <w:p w14:paraId="62E093CD">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"STATUS": 1,</w:t>
            </w:r>
          </w:p>
          <w:p w14:paraId="51B2F675">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"DATA": {</w:t>
            </w:r>
          </w:p>
          <w:p w14:paraId="2083CACA">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"TaskInfo": {</w:t>
            </w:r>
          </w:p>
          <w:p w14:paraId="240BFF6E">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"TrayNo": "326",</w:t>
            </w:r>
          </w:p>
          <w:p w14:paraId="5A7DEFEB">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"Line": 8,</w:t>
            </w:r>
          </w:p>
          <w:p w14:paraId="50D6219C">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"WorkPos": 2</w:t>
            </w:r>
          </w:p>
          <w:p w14:paraId="3212CAD0">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w:t>
            </w:r>
          </w:p>
          <w:p w14:paraId="494BEFBA">
            <w:pPr>
              <w:widowControl/>
              <w:shd w:val="clear" w:color="auto" w:fill="FFFFFF"/>
              <w:spacing w:line="285" w:lineRule="atLeast"/>
              <w:jc w:val="left"/>
              <w:rPr>
                <w:rFonts w:ascii="Consolas" w:hAnsi="Consolas" w:eastAsia="Consolas" w:cs="Consolas"/>
                <w:color w:val="0451A5"/>
                <w:kern w:val="0"/>
                <w:sz w:val="21"/>
                <w:szCs w:val="21"/>
                <w:shd w:val="clear" w:color="auto" w:fill="FFFFFF"/>
                <w:lang w:bidi="ar"/>
              </w:rPr>
            </w:pPr>
            <w:r>
              <w:rPr>
                <w:rFonts w:ascii="Consolas" w:hAnsi="Consolas" w:eastAsia="Consolas" w:cs="Consolas"/>
                <w:color w:val="0451A5"/>
                <w:kern w:val="0"/>
                <w:sz w:val="21"/>
                <w:szCs w:val="21"/>
                <w:shd w:val="clear" w:color="auto" w:fill="FFFFFF"/>
                <w:lang w:bidi="ar"/>
              </w:rPr>
              <w:t>    }</w:t>
            </w:r>
          </w:p>
          <w:p w14:paraId="192A8870">
            <w:pPr>
              <w:widowControl/>
              <w:shd w:val="clear" w:color="auto" w:fill="FFFFFF"/>
              <w:spacing w:line="285" w:lineRule="atLeast"/>
              <w:jc w:val="left"/>
              <w:rPr>
                <w:rFonts w:ascii="新宋体" w:hAnsi="新宋体" w:eastAsia="新宋体"/>
                <w:color w:val="000000"/>
                <w:sz w:val="19"/>
              </w:rPr>
            </w:pPr>
            <w:r>
              <w:rPr>
                <w:rFonts w:ascii="Consolas" w:hAnsi="Consolas" w:eastAsia="Consolas" w:cs="Consolas"/>
                <w:color w:val="0451A5"/>
                <w:kern w:val="0"/>
                <w:sz w:val="21"/>
                <w:szCs w:val="21"/>
                <w:shd w:val="clear" w:color="auto" w:fill="FFFFFF"/>
                <w:lang w:bidi="ar"/>
              </w:rPr>
              <w:t>}</w:t>
            </w:r>
          </w:p>
        </w:tc>
      </w:tr>
    </w:tbl>
    <w:p w14:paraId="51B4394A">
      <w:pPr>
        <w:numPr>
          <w:ilvl w:val="255"/>
          <w:numId w:val="0"/>
        </w:numPr>
        <w:tabs>
          <w:tab w:val="left" w:pos="360"/>
          <w:tab w:val="left" w:pos="6405"/>
        </w:tabs>
        <w:ind w:firstLine="420" w:firstLineChars="200"/>
        <w:jc w:val="left"/>
        <w:outlineLvl w:val="9"/>
        <w:rPr>
          <w:rFonts w:hint="default" w:asciiTheme="minorEastAsia" w:hAnsiTheme="minorEastAsia" w:eastAsiaTheme="minorEastAsia" w:cstheme="minorEastAsia"/>
          <w:lang w:val="en-US" w:eastAsia="zh-CN"/>
        </w:rPr>
      </w:pPr>
      <w:bookmarkStart w:id="300" w:name="_Toc490217131"/>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字段说明见表A.23</w:t>
      </w:r>
      <w:bookmarkEnd w:id="300"/>
    </w:p>
    <w:p w14:paraId="496E9567">
      <w:pPr>
        <w:jc w:val="center"/>
        <w:rPr>
          <w:rFonts w:hAnsi="黑体" w:cs="黑体"/>
        </w:rPr>
      </w:pPr>
      <w:r>
        <w:rPr>
          <w:rFonts w:hint="eastAsia" w:asciiTheme="minorEastAsia" w:hAnsiTheme="minorEastAsia" w:eastAsiaTheme="minorEastAsia" w:cstheme="minorEastAsia"/>
          <w:lang w:val="en-US" w:eastAsia="zh-CN"/>
        </w:rPr>
        <w:t>表A.23  分配工位报文字段说明</w:t>
      </w:r>
    </w:p>
    <w:tbl>
      <w:tblPr>
        <w:tblStyle w:val="11"/>
        <w:tblW w:w="7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538"/>
        <w:gridCol w:w="1413"/>
        <w:gridCol w:w="1871"/>
      </w:tblGrid>
      <w:tr w14:paraId="149F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shd w:val="clear" w:color="auto" w:fill="auto"/>
            <w:vAlign w:val="center"/>
          </w:tcPr>
          <w:p w14:paraId="3B3A8716">
            <w:pPr>
              <w:pStyle w:val="47"/>
              <w:ind w:left="-466" w:leftChars="-222" w:firstLine="409" w:firstLineChars="194"/>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数据项</w:t>
            </w:r>
          </w:p>
        </w:tc>
        <w:tc>
          <w:tcPr>
            <w:tcW w:w="2538" w:type="dxa"/>
            <w:shd w:val="clear" w:color="auto" w:fill="auto"/>
            <w:vAlign w:val="center"/>
          </w:tcPr>
          <w:p w14:paraId="65D72832">
            <w:pPr>
              <w:pStyle w:val="47"/>
              <w:ind w:firstLine="0" w:firstLineChars="0"/>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数据项名称</w:t>
            </w:r>
          </w:p>
        </w:tc>
        <w:tc>
          <w:tcPr>
            <w:tcW w:w="1413" w:type="dxa"/>
            <w:shd w:val="clear" w:color="auto" w:fill="auto"/>
            <w:vAlign w:val="center"/>
          </w:tcPr>
          <w:p w14:paraId="71F20B46">
            <w:pPr>
              <w:pStyle w:val="47"/>
              <w:ind w:firstLine="0" w:firstLineChars="0"/>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类型</w:t>
            </w:r>
          </w:p>
        </w:tc>
        <w:tc>
          <w:tcPr>
            <w:tcW w:w="1871" w:type="dxa"/>
            <w:shd w:val="clear" w:color="auto" w:fill="auto"/>
            <w:vAlign w:val="center"/>
          </w:tcPr>
          <w:p w14:paraId="087AB24F">
            <w:pPr>
              <w:pStyle w:val="47"/>
              <w:ind w:firstLine="0" w:firstLineChars="0"/>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示例</w:t>
            </w:r>
          </w:p>
        </w:tc>
      </w:tr>
      <w:tr w14:paraId="62A5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68F04B6">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PHONE</w:t>
            </w:r>
          </w:p>
        </w:tc>
        <w:tc>
          <w:tcPr>
            <w:tcW w:w="2538" w:type="dxa"/>
            <w:vAlign w:val="center"/>
          </w:tcPr>
          <w:p w14:paraId="34E40F8F">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设备名称</w:t>
            </w:r>
          </w:p>
        </w:tc>
        <w:tc>
          <w:tcPr>
            <w:tcW w:w="1413" w:type="dxa"/>
            <w:vAlign w:val="center"/>
          </w:tcPr>
          <w:p w14:paraId="5269A010">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string</w:t>
            </w:r>
          </w:p>
        </w:tc>
        <w:tc>
          <w:tcPr>
            <w:tcW w:w="1871" w:type="dxa"/>
            <w:vAlign w:val="center"/>
          </w:tcPr>
          <w:p w14:paraId="1CBBCAB5">
            <w:pPr>
              <w:pStyle w:val="47"/>
              <w:ind w:firstLine="0" w:firstLineChars="0"/>
              <w:jc w:val="center"/>
              <w:rPr>
                <w:rFonts w:cs="Courier New" w:asciiTheme="majorEastAsia" w:hAnsiTheme="majorEastAsia" w:eastAsiaTheme="majorEastAsia"/>
                <w:sz w:val="21"/>
                <w:szCs w:val="21"/>
              </w:rPr>
            </w:pPr>
            <w:r>
              <w:rPr>
                <w:rFonts w:hint="eastAsia" w:cs="Courier New" w:asciiTheme="majorEastAsia" w:hAnsiTheme="majorEastAsia" w:eastAsiaTheme="majorEastAsia"/>
                <w:sz w:val="21"/>
                <w:szCs w:val="21"/>
              </w:rPr>
              <w:t>分配工位</w:t>
            </w:r>
          </w:p>
        </w:tc>
      </w:tr>
      <w:tr w14:paraId="323B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4F3AA92F">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EQUIPLINK</w:t>
            </w:r>
          </w:p>
        </w:tc>
        <w:tc>
          <w:tcPr>
            <w:tcW w:w="2538" w:type="dxa"/>
            <w:vAlign w:val="center"/>
          </w:tcPr>
          <w:p w14:paraId="2E80407F">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设备环节</w:t>
            </w:r>
          </w:p>
        </w:tc>
        <w:tc>
          <w:tcPr>
            <w:tcW w:w="1413" w:type="dxa"/>
            <w:vAlign w:val="center"/>
          </w:tcPr>
          <w:p w14:paraId="30791516">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string</w:t>
            </w:r>
          </w:p>
        </w:tc>
        <w:tc>
          <w:tcPr>
            <w:tcW w:w="1871" w:type="dxa"/>
            <w:vAlign w:val="center"/>
          </w:tcPr>
          <w:p w14:paraId="14B2839C">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Equipment</w:t>
            </w:r>
          </w:p>
        </w:tc>
      </w:tr>
      <w:tr w14:paraId="1B0F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4EFB6F75">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TIME</w:t>
            </w:r>
          </w:p>
        </w:tc>
        <w:tc>
          <w:tcPr>
            <w:tcW w:w="2538" w:type="dxa"/>
            <w:vAlign w:val="center"/>
          </w:tcPr>
          <w:p w14:paraId="27D6CD39">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数据上传时间</w:t>
            </w:r>
          </w:p>
        </w:tc>
        <w:tc>
          <w:tcPr>
            <w:tcW w:w="1413" w:type="dxa"/>
            <w:vAlign w:val="center"/>
          </w:tcPr>
          <w:p w14:paraId="79AD6EB2">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string</w:t>
            </w:r>
          </w:p>
        </w:tc>
        <w:tc>
          <w:tcPr>
            <w:tcW w:w="1871" w:type="dxa"/>
            <w:vAlign w:val="center"/>
          </w:tcPr>
          <w:p w14:paraId="51792E52">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w:t>
            </w:r>
          </w:p>
        </w:tc>
      </w:tr>
      <w:tr w14:paraId="4654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1DC2B2A6">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STATUS</w:t>
            </w:r>
          </w:p>
        </w:tc>
        <w:tc>
          <w:tcPr>
            <w:tcW w:w="2538" w:type="dxa"/>
            <w:vAlign w:val="center"/>
          </w:tcPr>
          <w:p w14:paraId="1391F51C">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当前设备状态</w:t>
            </w:r>
          </w:p>
        </w:tc>
        <w:tc>
          <w:tcPr>
            <w:tcW w:w="1413" w:type="dxa"/>
            <w:vAlign w:val="center"/>
          </w:tcPr>
          <w:p w14:paraId="3E47C2BE">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int</w:t>
            </w:r>
          </w:p>
        </w:tc>
        <w:tc>
          <w:tcPr>
            <w:tcW w:w="1871" w:type="dxa"/>
            <w:vAlign w:val="center"/>
          </w:tcPr>
          <w:p w14:paraId="4274AAB8">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w:t>
            </w:r>
          </w:p>
        </w:tc>
      </w:tr>
      <w:tr w14:paraId="28B2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14" w:type="dxa"/>
            <w:vAlign w:val="center"/>
          </w:tcPr>
          <w:p w14:paraId="5FB0C324">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DATA</w:t>
            </w:r>
          </w:p>
        </w:tc>
        <w:tc>
          <w:tcPr>
            <w:tcW w:w="2538" w:type="dxa"/>
            <w:vAlign w:val="center"/>
          </w:tcPr>
          <w:p w14:paraId="0C536049">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数据</w:t>
            </w:r>
          </w:p>
        </w:tc>
        <w:tc>
          <w:tcPr>
            <w:tcW w:w="1413" w:type="dxa"/>
            <w:vAlign w:val="center"/>
          </w:tcPr>
          <w:p w14:paraId="0A2A299A">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object</w:t>
            </w:r>
          </w:p>
        </w:tc>
        <w:tc>
          <w:tcPr>
            <w:tcW w:w="1871" w:type="dxa"/>
            <w:vAlign w:val="center"/>
          </w:tcPr>
          <w:p w14:paraId="6CB12836">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w:t>
            </w:r>
          </w:p>
        </w:tc>
      </w:tr>
      <w:tr w14:paraId="3924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8BEF7F3">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TaskInfo</w:t>
            </w:r>
          </w:p>
        </w:tc>
        <w:tc>
          <w:tcPr>
            <w:tcW w:w="2538" w:type="dxa"/>
            <w:vAlign w:val="center"/>
          </w:tcPr>
          <w:p w14:paraId="28EA0B84">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任务信息</w:t>
            </w:r>
          </w:p>
        </w:tc>
        <w:tc>
          <w:tcPr>
            <w:tcW w:w="1413" w:type="dxa"/>
            <w:vAlign w:val="center"/>
          </w:tcPr>
          <w:p w14:paraId="4BC527A0">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object</w:t>
            </w:r>
          </w:p>
        </w:tc>
        <w:tc>
          <w:tcPr>
            <w:tcW w:w="1871" w:type="dxa"/>
            <w:vAlign w:val="center"/>
          </w:tcPr>
          <w:p w14:paraId="49D739D0">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w:t>
            </w:r>
          </w:p>
        </w:tc>
      </w:tr>
      <w:tr w14:paraId="56DF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91D487A">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TrayNo</w:t>
            </w:r>
          </w:p>
        </w:tc>
        <w:tc>
          <w:tcPr>
            <w:tcW w:w="2538" w:type="dxa"/>
            <w:vAlign w:val="center"/>
          </w:tcPr>
          <w:p w14:paraId="776DBBDC">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任务编码</w:t>
            </w:r>
          </w:p>
        </w:tc>
        <w:tc>
          <w:tcPr>
            <w:tcW w:w="1413" w:type="dxa"/>
            <w:vAlign w:val="center"/>
          </w:tcPr>
          <w:p w14:paraId="132930CE">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string</w:t>
            </w:r>
          </w:p>
        </w:tc>
        <w:tc>
          <w:tcPr>
            <w:tcW w:w="1871" w:type="dxa"/>
            <w:vAlign w:val="center"/>
          </w:tcPr>
          <w:p w14:paraId="253877C3">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326</w:t>
            </w:r>
          </w:p>
        </w:tc>
      </w:tr>
      <w:tr w14:paraId="77AF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4FDC4611">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Line</w:t>
            </w:r>
          </w:p>
        </w:tc>
        <w:tc>
          <w:tcPr>
            <w:tcW w:w="2538" w:type="dxa"/>
            <w:vAlign w:val="center"/>
          </w:tcPr>
          <w:p w14:paraId="7264BC6B">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检定仓号</w:t>
            </w:r>
          </w:p>
        </w:tc>
        <w:tc>
          <w:tcPr>
            <w:tcW w:w="1413" w:type="dxa"/>
            <w:vAlign w:val="center"/>
          </w:tcPr>
          <w:p w14:paraId="10C6CFBD">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int</w:t>
            </w:r>
          </w:p>
        </w:tc>
        <w:tc>
          <w:tcPr>
            <w:tcW w:w="1871" w:type="dxa"/>
            <w:vAlign w:val="center"/>
          </w:tcPr>
          <w:p w14:paraId="0687D756">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8</w:t>
            </w:r>
          </w:p>
        </w:tc>
      </w:tr>
      <w:tr w14:paraId="717C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47F01539">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WorkPos</w:t>
            </w:r>
          </w:p>
        </w:tc>
        <w:tc>
          <w:tcPr>
            <w:tcW w:w="2538" w:type="dxa"/>
            <w:vAlign w:val="center"/>
          </w:tcPr>
          <w:p w14:paraId="565E0249">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仓内工位号</w:t>
            </w:r>
          </w:p>
        </w:tc>
        <w:tc>
          <w:tcPr>
            <w:tcW w:w="1413" w:type="dxa"/>
            <w:vAlign w:val="center"/>
          </w:tcPr>
          <w:p w14:paraId="4CA684AE">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int</w:t>
            </w:r>
          </w:p>
        </w:tc>
        <w:tc>
          <w:tcPr>
            <w:tcW w:w="1871" w:type="dxa"/>
            <w:vAlign w:val="center"/>
          </w:tcPr>
          <w:p w14:paraId="534A3CDF">
            <w:pPr>
              <w:pStyle w:val="47"/>
              <w:ind w:firstLine="0" w:firstLineChars="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w:t>
            </w:r>
          </w:p>
        </w:tc>
      </w:tr>
    </w:tbl>
    <w:p w14:paraId="62AF7A5B">
      <w:pPr>
        <w:spacing w:before="0"/>
        <w:rPr>
          <w:rFonts w:hint="default" w:ascii="黑体" w:hAnsi="黑体" w:eastAsia="黑体" w:cs="黑体"/>
          <w:lang w:val="en-US" w:eastAsia="zh-CN"/>
        </w:rPr>
      </w:pPr>
      <w:r>
        <w:rPr>
          <w:rFonts w:hint="eastAsia" w:ascii="黑体" w:hAnsi="黑体" w:eastAsia="黑体" w:cs="黑体"/>
          <w:lang w:val="en-US" w:eastAsia="zh-CN"/>
        </w:rPr>
        <w:t>A</w:t>
      </w:r>
      <w:r>
        <w:rPr>
          <w:rFonts w:hint="default" w:ascii="黑体" w:hAnsi="黑体" w:eastAsia="黑体" w:cs="黑体"/>
          <w:lang w:val="en-US" w:eastAsia="zh-CN"/>
        </w:rPr>
        <w:t>.</w:t>
      </w:r>
      <w:r>
        <w:rPr>
          <w:rFonts w:hint="eastAsia" w:ascii="黑体" w:hAnsi="黑体" w:eastAsia="黑体" w:cs="黑体"/>
          <w:lang w:val="en-US" w:eastAsia="zh-CN"/>
        </w:rPr>
        <w:t>24</w:t>
      </w:r>
    </w:p>
    <w:p w14:paraId="4DAD2383">
      <w:pPr>
        <w:numPr>
          <w:ilvl w:val="255"/>
          <w:numId w:val="0"/>
        </w:numPr>
        <w:shd w:val="clear" w:color="FFFFFF" w:fill="FFFFFF"/>
        <w:tabs>
          <w:tab w:val="left" w:pos="360"/>
          <w:tab w:val="left" w:pos="6405"/>
        </w:tabs>
        <w:adjustRightInd w:val="0"/>
        <w:spacing w:before="0"/>
        <w:jc w:val="left"/>
        <w:rPr>
          <w:rFonts w:hint="default" w:ascii="黑体" w:hAnsi="黑体" w:eastAsia="黑体" w:cs="黑体"/>
          <w:lang w:val="en-US" w:eastAsia="zh-CN"/>
        </w:rPr>
      </w:pPr>
      <w:r>
        <w:rPr>
          <w:rFonts w:hint="eastAsia" w:ascii="黑体" w:hAnsi="黑体" w:eastAsia="黑体" w:cs="黑体"/>
          <w:lang w:val="en-US" w:eastAsia="zh-CN"/>
        </w:rPr>
        <w:t>耐压工位检定结果</w:t>
      </w:r>
    </w:p>
    <w:p w14:paraId="301957D2">
      <w:pPr>
        <w:numPr>
          <w:ilvl w:val="255"/>
          <w:numId w:val="0"/>
        </w:numPr>
        <w:shd w:val="clea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301" w:name="_Toc1332050825"/>
      <w:r>
        <w:rPr>
          <w:rFonts w:hint="eastAsia" w:asciiTheme="minorEastAsia" w:hAnsiTheme="minorEastAsia" w:eastAsiaTheme="minorEastAsia" w:cstheme="minorEastAsia"/>
          <w:lang w:val="en-US" w:eastAsia="zh-CN"/>
        </w:rPr>
        <w:t>耐压工位检定结果报文示例及字段说明：</w:t>
      </w:r>
      <w:bookmarkEnd w:id="301"/>
    </w:p>
    <w:p w14:paraId="0C0947FF">
      <w:pPr>
        <w:numPr>
          <w:ilvl w:val="255"/>
          <w:numId w:val="0"/>
        </w:numPr>
        <w:tabs>
          <w:tab w:val="left" w:pos="360"/>
          <w:tab w:val="left" w:pos="6405"/>
        </w:tabs>
        <w:ind w:firstLine="420" w:firstLineChars="200"/>
        <w:jc w:val="left"/>
        <w:outlineLvl w:val="9"/>
        <w:rPr>
          <w:rFonts w:hAnsi="黑体" w:cs="黑体"/>
        </w:rPr>
      </w:pPr>
      <w:bookmarkStart w:id="302" w:name="_Toc261195800"/>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示例</w:t>
      </w:r>
      <w:bookmarkEnd w:id="302"/>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DDB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6187D6BC">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222222"/>
                <w:kern w:val="0"/>
                <w:szCs w:val="21"/>
                <w:shd w:val="clear" w:color="auto" w:fill="FFFFFF"/>
                <w:lang w:bidi="ar"/>
              </w:rPr>
              <w:t>{</w:t>
            </w:r>
          </w:p>
          <w:p w14:paraId="77A214A0">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PHONE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"三相表,三相四线|3x220/380V|0.2-0.5(60)A"</w:t>
            </w:r>
            <w:r>
              <w:rPr>
                <w:rFonts w:ascii="Consolas" w:hAnsi="Consolas" w:eastAsia="Consolas" w:cs="Consolas"/>
                <w:color w:val="222222"/>
                <w:kern w:val="0"/>
                <w:szCs w:val="21"/>
                <w:shd w:val="clear" w:color="auto" w:fill="FFFFFF"/>
                <w:lang w:bidi="ar"/>
              </w:rPr>
              <w:t>,</w:t>
            </w:r>
          </w:p>
          <w:p w14:paraId="4624C6F2">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EQUIPLINK</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"VerificationPosition"</w:t>
            </w:r>
            <w:r>
              <w:rPr>
                <w:rFonts w:ascii="Consolas" w:hAnsi="Consolas" w:eastAsia="Consolas" w:cs="Consolas"/>
                <w:color w:val="222222"/>
                <w:kern w:val="0"/>
                <w:szCs w:val="21"/>
                <w:shd w:val="clear" w:color="auto" w:fill="FFFFFF"/>
                <w:lang w:bidi="ar"/>
              </w:rPr>
              <w:t>,</w:t>
            </w:r>
          </w:p>
          <w:p w14:paraId="55316FBC">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TIME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"2022-11-01 11:11:45"</w:t>
            </w:r>
            <w:r>
              <w:rPr>
                <w:rFonts w:ascii="Consolas" w:hAnsi="Consolas" w:eastAsia="Consolas" w:cs="Consolas"/>
                <w:color w:val="222222"/>
                <w:kern w:val="0"/>
                <w:szCs w:val="21"/>
                <w:shd w:val="clear" w:color="auto" w:fill="FFFFFF"/>
                <w:lang w:bidi="ar"/>
              </w:rPr>
              <w:t>,</w:t>
            </w:r>
          </w:p>
          <w:p w14:paraId="73E067EA">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STATUS</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0000FF"/>
                <w:kern w:val="0"/>
                <w:szCs w:val="21"/>
                <w:shd w:val="clear" w:color="auto" w:fill="FFFFFF"/>
                <w:lang w:bidi="ar"/>
              </w:rPr>
              <w:t>null</w:t>
            </w:r>
            <w:r>
              <w:rPr>
                <w:rFonts w:ascii="Consolas" w:hAnsi="Consolas" w:eastAsia="Consolas" w:cs="Consolas"/>
                <w:color w:val="222222"/>
                <w:kern w:val="0"/>
                <w:szCs w:val="21"/>
                <w:shd w:val="clear" w:color="auto" w:fill="FFFFFF"/>
                <w:lang w:bidi="ar"/>
              </w:rPr>
              <w:t>,</w:t>
            </w:r>
          </w:p>
          <w:p w14:paraId="465F36DE">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DATA</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70294B12">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VCName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"耐压工位1"</w:t>
            </w:r>
            <w:r>
              <w:rPr>
                <w:rFonts w:ascii="Consolas" w:hAnsi="Consolas" w:eastAsia="Consolas" w:cs="Consolas"/>
                <w:color w:val="222222"/>
                <w:kern w:val="0"/>
                <w:szCs w:val="21"/>
                <w:shd w:val="clear" w:color="auto" w:fill="FFFFFF"/>
                <w:lang w:bidi="ar"/>
              </w:rPr>
              <w:t>,</w:t>
            </w:r>
          </w:p>
          <w:p w14:paraId="6A16D1FA">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InTime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0000FF"/>
                <w:kern w:val="0"/>
                <w:szCs w:val="21"/>
                <w:shd w:val="clear" w:color="auto" w:fill="FFFFFF"/>
                <w:lang w:bidi="ar"/>
              </w:rPr>
              <w:t>null</w:t>
            </w:r>
            <w:r>
              <w:rPr>
                <w:rFonts w:ascii="Consolas" w:hAnsi="Consolas" w:eastAsia="Consolas" w:cs="Consolas"/>
                <w:color w:val="222222"/>
                <w:kern w:val="0"/>
                <w:szCs w:val="21"/>
                <w:shd w:val="clear" w:color="auto" w:fill="FFFFFF"/>
                <w:lang w:bidi="ar"/>
              </w:rPr>
              <w:t>,</w:t>
            </w:r>
          </w:p>
          <w:p w14:paraId="11764D95">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CheckTime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"2022-11-01 10:49:56"</w:t>
            </w:r>
            <w:r>
              <w:rPr>
                <w:rFonts w:ascii="Consolas" w:hAnsi="Consolas" w:eastAsia="Consolas" w:cs="Consolas"/>
                <w:color w:val="222222"/>
                <w:kern w:val="0"/>
                <w:szCs w:val="21"/>
                <w:shd w:val="clear" w:color="auto" w:fill="FFFFFF"/>
                <w:lang w:bidi="ar"/>
              </w:rPr>
              <w:t>,</w:t>
            </w:r>
          </w:p>
          <w:p w14:paraId="1DD1767D">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MeterCodes</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"1_1330001000080776295376"</w:t>
            </w:r>
            <w:r>
              <w:rPr>
                <w:rFonts w:ascii="Consolas" w:hAnsi="Consolas" w:eastAsia="Consolas" w:cs="Consolas"/>
                <w:color w:val="222222"/>
                <w:kern w:val="0"/>
                <w:szCs w:val="21"/>
                <w:shd w:val="clear" w:color="auto" w:fill="FFFFFF"/>
                <w:lang w:bidi="ar"/>
              </w:rPr>
              <w:t>,</w:t>
            </w:r>
          </w:p>
          <w:p w14:paraId="79FA5C0D">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CHECKINFO</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0BEB4CA0">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CheckResult</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098658"/>
                <w:kern w:val="0"/>
                <w:szCs w:val="21"/>
                <w:shd w:val="clear" w:color="auto" w:fill="FFFFFF"/>
                <w:lang w:bidi="ar"/>
              </w:rPr>
              <w:t>1</w:t>
            </w:r>
            <w:r>
              <w:rPr>
                <w:rFonts w:ascii="Consolas" w:hAnsi="Consolas" w:eastAsia="Consolas" w:cs="Consolas"/>
                <w:color w:val="222222"/>
                <w:kern w:val="0"/>
                <w:szCs w:val="21"/>
                <w:shd w:val="clear" w:color="auto" w:fill="FFFFFF"/>
                <w:lang w:bidi="ar"/>
              </w:rPr>
              <w:t>,</w:t>
            </w:r>
          </w:p>
          <w:p w14:paraId="304B259B">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TestItems</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74A63CD1">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TestName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"交流电压试验"</w:t>
            </w:r>
            <w:r>
              <w:rPr>
                <w:rFonts w:ascii="Consolas" w:hAnsi="Consolas" w:eastAsia="Consolas" w:cs="Consolas"/>
                <w:color w:val="222222"/>
                <w:kern w:val="0"/>
                <w:szCs w:val="21"/>
                <w:shd w:val="clear" w:color="auto" w:fill="FFFFFF"/>
                <w:lang w:bidi="ar"/>
              </w:rPr>
              <w:t>,</w:t>
            </w:r>
          </w:p>
          <w:p w14:paraId="5B9297EC">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TestResult</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098658"/>
                <w:kern w:val="0"/>
                <w:szCs w:val="21"/>
                <w:shd w:val="clear" w:color="auto" w:fill="FFFFFF"/>
                <w:lang w:bidi="ar"/>
              </w:rPr>
              <w:t>1</w:t>
            </w:r>
            <w:r>
              <w:rPr>
                <w:rFonts w:ascii="Consolas" w:hAnsi="Consolas" w:eastAsia="Consolas" w:cs="Consolas"/>
                <w:color w:val="222222"/>
                <w:kern w:val="0"/>
                <w:szCs w:val="21"/>
                <w:shd w:val="clear" w:color="auto" w:fill="FFFFFF"/>
                <w:lang w:bidi="ar"/>
              </w:rPr>
              <w:t>,</w:t>
            </w:r>
          </w:p>
          <w:p w14:paraId="46BB5FBF">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StartTime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"2022-11-01 11:09:50"</w:t>
            </w:r>
            <w:r>
              <w:rPr>
                <w:rFonts w:ascii="Consolas" w:hAnsi="Consolas" w:eastAsia="Consolas" w:cs="Consolas"/>
                <w:color w:val="222222"/>
                <w:kern w:val="0"/>
                <w:szCs w:val="21"/>
                <w:shd w:val="clear" w:color="auto" w:fill="FFFFFF"/>
                <w:lang w:bidi="ar"/>
              </w:rPr>
              <w:t>,</w:t>
            </w:r>
          </w:p>
          <w:p w14:paraId="4DC53D06">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EndTime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"2022-11-01 11:11:00"</w:t>
            </w:r>
          </w:p>
          <w:p w14:paraId="13988FFF">
            <w:pPr>
              <w:widowControl/>
              <w:shd w:val="clear" w:color="auto" w:fill="FFFFFF"/>
              <w:spacing w:line="285" w:lineRule="atLeast"/>
              <w:ind w:firstLine="0"/>
              <w:jc w:val="left"/>
              <w:rPr>
                <w:rFonts w:ascii="新宋体" w:hAnsi="新宋体" w:eastAsia="新宋体"/>
                <w:color w:val="000000"/>
                <w:sz w:val="19"/>
              </w:rPr>
            </w:pPr>
            <w:r>
              <w:rPr>
                <w:rFonts w:ascii="Consolas" w:hAnsi="Consolas" w:eastAsia="Consolas" w:cs="Consolas"/>
                <w:color w:val="222222"/>
                <w:kern w:val="0"/>
                <w:szCs w:val="21"/>
                <w:shd w:val="clear" w:color="auto" w:fill="FFFFFF"/>
                <w:lang w:bidi="ar"/>
              </w:rPr>
              <w:t>}}}}</w:t>
            </w:r>
          </w:p>
        </w:tc>
      </w:tr>
    </w:tbl>
    <w:p w14:paraId="4610EDB7">
      <w:pPr>
        <w:numPr>
          <w:ilvl w:val="255"/>
          <w:numId w:val="0"/>
        </w:numPr>
        <w:tabs>
          <w:tab w:val="left" w:pos="360"/>
          <w:tab w:val="left" w:pos="6405"/>
        </w:tabs>
        <w:ind w:firstLine="420" w:firstLineChars="200"/>
        <w:jc w:val="left"/>
        <w:outlineLvl w:val="9"/>
        <w:rPr>
          <w:rFonts w:hint="default" w:asciiTheme="minorEastAsia" w:hAnsiTheme="minorEastAsia" w:eastAsiaTheme="minorEastAsia" w:cstheme="minorEastAsia"/>
          <w:lang w:val="en-US" w:eastAsia="zh-CN"/>
        </w:rPr>
      </w:pPr>
      <w:bookmarkStart w:id="303" w:name="_Toc461236132"/>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字段说明见表A.24</w:t>
      </w:r>
      <w:bookmarkEnd w:id="303"/>
    </w:p>
    <w:p w14:paraId="6E6F0A22">
      <w:pPr>
        <w:jc w:val="center"/>
        <w:rPr>
          <w:rFonts w:hAnsi="黑体" w:cs="黑体"/>
        </w:rPr>
      </w:pPr>
      <w:r>
        <w:rPr>
          <w:rFonts w:hint="eastAsia" w:asciiTheme="minorEastAsia" w:hAnsiTheme="minorEastAsia" w:eastAsiaTheme="minorEastAsia" w:cstheme="minorEastAsia"/>
          <w:lang w:val="en-US" w:eastAsia="zh-CN"/>
        </w:rPr>
        <w:t>表A.24  耐压工位检定结果报文字段说明</w:t>
      </w:r>
    </w:p>
    <w:tbl>
      <w:tblPr>
        <w:tblStyle w:val="11"/>
        <w:tblW w:w="7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344"/>
        <w:gridCol w:w="1063"/>
        <w:gridCol w:w="2415"/>
      </w:tblGrid>
      <w:tr w14:paraId="03FA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shd w:val="clear" w:color="auto" w:fill="auto"/>
            <w:vAlign w:val="center"/>
          </w:tcPr>
          <w:p w14:paraId="4004B4F5">
            <w:pPr>
              <w:pStyle w:val="47"/>
              <w:ind w:left="-466" w:leftChars="-222" w:firstLine="409" w:firstLineChars="194"/>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w:t>
            </w:r>
          </w:p>
        </w:tc>
        <w:tc>
          <w:tcPr>
            <w:tcW w:w="2344" w:type="dxa"/>
            <w:shd w:val="clear" w:color="auto" w:fill="auto"/>
            <w:vAlign w:val="center"/>
          </w:tcPr>
          <w:p w14:paraId="11CC32A6">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数据项名称</w:t>
            </w:r>
          </w:p>
        </w:tc>
        <w:tc>
          <w:tcPr>
            <w:tcW w:w="1063" w:type="dxa"/>
            <w:shd w:val="clear" w:color="auto" w:fill="auto"/>
            <w:vAlign w:val="center"/>
          </w:tcPr>
          <w:p w14:paraId="00845650">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类型</w:t>
            </w:r>
          </w:p>
        </w:tc>
        <w:tc>
          <w:tcPr>
            <w:tcW w:w="2415" w:type="dxa"/>
            <w:shd w:val="clear" w:color="auto" w:fill="auto"/>
            <w:vAlign w:val="center"/>
          </w:tcPr>
          <w:p w14:paraId="5B0909C1">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示例</w:t>
            </w:r>
          </w:p>
        </w:tc>
      </w:tr>
      <w:tr w14:paraId="18CC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D9A5A5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PHONE</w:t>
            </w:r>
          </w:p>
        </w:tc>
        <w:tc>
          <w:tcPr>
            <w:tcW w:w="2344" w:type="dxa"/>
            <w:vAlign w:val="center"/>
          </w:tcPr>
          <w:p w14:paraId="73CFF9B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资产类型+资产形态</w:t>
            </w:r>
          </w:p>
        </w:tc>
        <w:tc>
          <w:tcPr>
            <w:tcW w:w="1063" w:type="dxa"/>
            <w:vAlign w:val="center"/>
          </w:tcPr>
          <w:p w14:paraId="23B7A31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415" w:type="dxa"/>
            <w:vAlign w:val="center"/>
          </w:tcPr>
          <w:p w14:paraId="5F561C0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三相表,三相四线</w:t>
            </w:r>
          </w:p>
        </w:tc>
      </w:tr>
      <w:tr w14:paraId="7A4F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4FA0A8B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EQUIPLINK</w:t>
            </w:r>
          </w:p>
        </w:tc>
        <w:tc>
          <w:tcPr>
            <w:tcW w:w="2344" w:type="dxa"/>
            <w:vAlign w:val="center"/>
          </w:tcPr>
          <w:p w14:paraId="75357D1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设备类型</w:t>
            </w:r>
          </w:p>
        </w:tc>
        <w:tc>
          <w:tcPr>
            <w:tcW w:w="1063" w:type="dxa"/>
            <w:vAlign w:val="center"/>
          </w:tcPr>
          <w:p w14:paraId="6F6D427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415" w:type="dxa"/>
            <w:vAlign w:val="center"/>
          </w:tcPr>
          <w:p w14:paraId="7416DEC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检定单元</w:t>
            </w:r>
          </w:p>
        </w:tc>
      </w:tr>
      <w:tr w14:paraId="6BF2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8AA8AB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TIME</w:t>
            </w:r>
          </w:p>
        </w:tc>
        <w:tc>
          <w:tcPr>
            <w:tcW w:w="2344" w:type="dxa"/>
            <w:vAlign w:val="center"/>
          </w:tcPr>
          <w:p w14:paraId="5CAFBA9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数据上传时间</w:t>
            </w:r>
          </w:p>
        </w:tc>
        <w:tc>
          <w:tcPr>
            <w:tcW w:w="1063" w:type="dxa"/>
            <w:vAlign w:val="center"/>
          </w:tcPr>
          <w:p w14:paraId="3B86345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415" w:type="dxa"/>
            <w:vAlign w:val="center"/>
          </w:tcPr>
          <w:p w14:paraId="34F7DD1D">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4372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0B28BA7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STATUS</w:t>
            </w:r>
          </w:p>
        </w:tc>
        <w:tc>
          <w:tcPr>
            <w:tcW w:w="2344" w:type="dxa"/>
            <w:vAlign w:val="center"/>
          </w:tcPr>
          <w:p w14:paraId="68099F6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当前设备状态</w:t>
            </w:r>
          </w:p>
        </w:tc>
        <w:tc>
          <w:tcPr>
            <w:tcW w:w="1063" w:type="dxa"/>
            <w:vAlign w:val="center"/>
          </w:tcPr>
          <w:p w14:paraId="0125B98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int</w:t>
            </w:r>
          </w:p>
        </w:tc>
        <w:tc>
          <w:tcPr>
            <w:tcW w:w="2415" w:type="dxa"/>
            <w:vAlign w:val="center"/>
          </w:tcPr>
          <w:p w14:paraId="0E9F574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正常</w:t>
            </w:r>
          </w:p>
        </w:tc>
      </w:tr>
      <w:tr w14:paraId="50E5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14" w:type="dxa"/>
            <w:vAlign w:val="center"/>
          </w:tcPr>
          <w:p w14:paraId="35A0897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DATA</w:t>
            </w:r>
          </w:p>
        </w:tc>
        <w:tc>
          <w:tcPr>
            <w:tcW w:w="2344" w:type="dxa"/>
            <w:vAlign w:val="center"/>
          </w:tcPr>
          <w:p w14:paraId="7D14F99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数据内容</w:t>
            </w:r>
          </w:p>
        </w:tc>
        <w:tc>
          <w:tcPr>
            <w:tcW w:w="1063" w:type="dxa"/>
            <w:vAlign w:val="center"/>
          </w:tcPr>
          <w:p w14:paraId="5066907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object</w:t>
            </w:r>
          </w:p>
        </w:tc>
        <w:tc>
          <w:tcPr>
            <w:tcW w:w="2415" w:type="dxa"/>
            <w:vAlign w:val="center"/>
          </w:tcPr>
          <w:p w14:paraId="79C1F90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4411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14" w:type="dxa"/>
            <w:vAlign w:val="center"/>
          </w:tcPr>
          <w:p w14:paraId="1DBF296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VCName</w:t>
            </w:r>
          </w:p>
        </w:tc>
        <w:tc>
          <w:tcPr>
            <w:tcW w:w="2344" w:type="dxa"/>
            <w:vAlign w:val="center"/>
          </w:tcPr>
          <w:p w14:paraId="6912D1C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耐压工位id</w:t>
            </w:r>
          </w:p>
        </w:tc>
        <w:tc>
          <w:tcPr>
            <w:tcW w:w="1063" w:type="dxa"/>
            <w:vAlign w:val="center"/>
          </w:tcPr>
          <w:p w14:paraId="58C2164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415" w:type="dxa"/>
            <w:vAlign w:val="center"/>
          </w:tcPr>
          <w:p w14:paraId="3B7B8D5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耐压工位1</w:t>
            </w:r>
          </w:p>
        </w:tc>
      </w:tr>
      <w:tr w14:paraId="3D56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14" w:type="dxa"/>
            <w:vAlign w:val="center"/>
          </w:tcPr>
          <w:p w14:paraId="5019B90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MeterCodes</w:t>
            </w:r>
          </w:p>
        </w:tc>
        <w:tc>
          <w:tcPr>
            <w:tcW w:w="2344" w:type="dxa"/>
            <w:vAlign w:val="center"/>
          </w:tcPr>
          <w:p w14:paraId="1A9AA68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资产码</w:t>
            </w:r>
          </w:p>
        </w:tc>
        <w:tc>
          <w:tcPr>
            <w:tcW w:w="1063" w:type="dxa"/>
            <w:vAlign w:val="center"/>
          </w:tcPr>
          <w:p w14:paraId="7298D7F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415" w:type="dxa"/>
            <w:vAlign w:val="center"/>
          </w:tcPr>
          <w:p w14:paraId="4E31986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仓位与表号通过_分隔</w:t>
            </w:r>
          </w:p>
        </w:tc>
      </w:tr>
      <w:tr w14:paraId="6C57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4CC152C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InTime</w:t>
            </w:r>
          </w:p>
        </w:tc>
        <w:tc>
          <w:tcPr>
            <w:tcW w:w="2344" w:type="dxa"/>
            <w:vAlign w:val="center"/>
          </w:tcPr>
          <w:p w14:paraId="669F991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入库日期</w:t>
            </w:r>
          </w:p>
        </w:tc>
        <w:tc>
          <w:tcPr>
            <w:tcW w:w="1063" w:type="dxa"/>
            <w:vAlign w:val="center"/>
          </w:tcPr>
          <w:p w14:paraId="16F9D88D">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415" w:type="dxa"/>
            <w:vAlign w:val="center"/>
          </w:tcPr>
          <w:p w14:paraId="161AF8C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5BF6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114" w:type="dxa"/>
            <w:vAlign w:val="center"/>
          </w:tcPr>
          <w:p w14:paraId="0D3FD27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CheckTime</w:t>
            </w:r>
          </w:p>
        </w:tc>
        <w:tc>
          <w:tcPr>
            <w:tcW w:w="2344" w:type="dxa"/>
            <w:vAlign w:val="center"/>
          </w:tcPr>
          <w:p w14:paraId="31B0663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检定日期</w:t>
            </w:r>
          </w:p>
        </w:tc>
        <w:tc>
          <w:tcPr>
            <w:tcW w:w="1063" w:type="dxa"/>
            <w:vAlign w:val="center"/>
          </w:tcPr>
          <w:p w14:paraId="68559C6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415" w:type="dxa"/>
            <w:vAlign w:val="center"/>
          </w:tcPr>
          <w:p w14:paraId="183C787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74CD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BC7F37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CHECKINFO</w:t>
            </w:r>
          </w:p>
        </w:tc>
        <w:tc>
          <w:tcPr>
            <w:tcW w:w="2344" w:type="dxa"/>
            <w:vAlign w:val="center"/>
          </w:tcPr>
          <w:p w14:paraId="041E80C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检定信息</w:t>
            </w:r>
          </w:p>
        </w:tc>
        <w:tc>
          <w:tcPr>
            <w:tcW w:w="1063" w:type="dxa"/>
            <w:vAlign w:val="center"/>
          </w:tcPr>
          <w:p w14:paraId="34AA725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415" w:type="dxa"/>
            <w:vAlign w:val="center"/>
          </w:tcPr>
          <w:p w14:paraId="13A37F7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65E9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CB7CE6D">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CheckResult</w:t>
            </w:r>
          </w:p>
        </w:tc>
        <w:tc>
          <w:tcPr>
            <w:tcW w:w="2344" w:type="dxa"/>
            <w:vAlign w:val="center"/>
          </w:tcPr>
          <w:p w14:paraId="7F6A2CB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检定结果</w:t>
            </w:r>
          </w:p>
        </w:tc>
        <w:tc>
          <w:tcPr>
            <w:tcW w:w="1063" w:type="dxa"/>
            <w:vAlign w:val="center"/>
          </w:tcPr>
          <w:p w14:paraId="30EB7E3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int</w:t>
            </w:r>
          </w:p>
        </w:tc>
        <w:tc>
          <w:tcPr>
            <w:tcW w:w="2415" w:type="dxa"/>
            <w:vAlign w:val="center"/>
          </w:tcPr>
          <w:p w14:paraId="3739A71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 不合格 1合格</w:t>
            </w:r>
          </w:p>
        </w:tc>
      </w:tr>
      <w:tr w14:paraId="2EA6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2339776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TestItems</w:t>
            </w:r>
          </w:p>
        </w:tc>
        <w:tc>
          <w:tcPr>
            <w:tcW w:w="2344" w:type="dxa"/>
            <w:vAlign w:val="center"/>
          </w:tcPr>
          <w:p w14:paraId="7B8E7B4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当前实验项目</w:t>
            </w:r>
          </w:p>
        </w:tc>
        <w:tc>
          <w:tcPr>
            <w:tcW w:w="1063" w:type="dxa"/>
            <w:vAlign w:val="center"/>
          </w:tcPr>
          <w:p w14:paraId="7238293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object</w:t>
            </w:r>
          </w:p>
        </w:tc>
        <w:tc>
          <w:tcPr>
            <w:tcW w:w="2415" w:type="dxa"/>
            <w:vAlign w:val="center"/>
          </w:tcPr>
          <w:p w14:paraId="06B581A8">
            <w:pPr>
              <w:pStyle w:val="48"/>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36E2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14" w:type="dxa"/>
            <w:vAlign w:val="center"/>
          </w:tcPr>
          <w:p w14:paraId="0367E7B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TestName</w:t>
            </w:r>
          </w:p>
        </w:tc>
        <w:tc>
          <w:tcPr>
            <w:tcW w:w="2344" w:type="dxa"/>
            <w:vAlign w:val="center"/>
          </w:tcPr>
          <w:p w14:paraId="6CA8C74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项目名称1</w:t>
            </w:r>
          </w:p>
        </w:tc>
        <w:tc>
          <w:tcPr>
            <w:tcW w:w="1063" w:type="dxa"/>
            <w:vAlign w:val="center"/>
          </w:tcPr>
          <w:p w14:paraId="3D809AA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415" w:type="dxa"/>
            <w:vAlign w:val="center"/>
          </w:tcPr>
          <w:p w14:paraId="32EA99DE">
            <w:pPr>
              <w:pStyle w:val="48"/>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交流电压试验</w:t>
            </w:r>
          </w:p>
        </w:tc>
      </w:tr>
      <w:tr w14:paraId="0811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170CE1A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TestResult</w:t>
            </w:r>
          </w:p>
        </w:tc>
        <w:tc>
          <w:tcPr>
            <w:tcW w:w="2344" w:type="dxa"/>
            <w:vAlign w:val="center"/>
          </w:tcPr>
          <w:p w14:paraId="5E10FF1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检定结果</w:t>
            </w:r>
          </w:p>
        </w:tc>
        <w:tc>
          <w:tcPr>
            <w:tcW w:w="1063" w:type="dxa"/>
            <w:vAlign w:val="center"/>
          </w:tcPr>
          <w:p w14:paraId="6AF5237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array</w:t>
            </w:r>
          </w:p>
        </w:tc>
        <w:tc>
          <w:tcPr>
            <w:tcW w:w="2415" w:type="dxa"/>
            <w:vAlign w:val="center"/>
          </w:tcPr>
          <w:p w14:paraId="23B914E3">
            <w:pPr>
              <w:pStyle w:val="48"/>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仓位_表结果</w:t>
            </w:r>
          </w:p>
        </w:tc>
      </w:tr>
      <w:tr w14:paraId="7101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0AF5B69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StartTime</w:t>
            </w:r>
          </w:p>
        </w:tc>
        <w:tc>
          <w:tcPr>
            <w:tcW w:w="2344" w:type="dxa"/>
            <w:vAlign w:val="center"/>
          </w:tcPr>
          <w:p w14:paraId="3366375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开始时间</w:t>
            </w:r>
          </w:p>
        </w:tc>
        <w:tc>
          <w:tcPr>
            <w:tcW w:w="1063" w:type="dxa"/>
            <w:vAlign w:val="center"/>
          </w:tcPr>
          <w:p w14:paraId="1AF9E83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415" w:type="dxa"/>
            <w:vAlign w:val="center"/>
          </w:tcPr>
          <w:p w14:paraId="210A1523">
            <w:pPr>
              <w:pStyle w:val="48"/>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26EE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1ABB72C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EndTime</w:t>
            </w:r>
          </w:p>
        </w:tc>
        <w:tc>
          <w:tcPr>
            <w:tcW w:w="2344" w:type="dxa"/>
            <w:vAlign w:val="center"/>
          </w:tcPr>
          <w:p w14:paraId="1422E0C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结束时间</w:t>
            </w:r>
          </w:p>
        </w:tc>
        <w:tc>
          <w:tcPr>
            <w:tcW w:w="1063" w:type="dxa"/>
            <w:vAlign w:val="center"/>
          </w:tcPr>
          <w:p w14:paraId="75F36EE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415" w:type="dxa"/>
            <w:vAlign w:val="center"/>
          </w:tcPr>
          <w:p w14:paraId="3468BA2E">
            <w:pPr>
              <w:pStyle w:val="48"/>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bl>
    <w:p w14:paraId="368248B1">
      <w:pPr>
        <w:spacing w:before="0"/>
        <w:rPr>
          <w:rFonts w:hint="default" w:ascii="黑体" w:hAnsi="黑体" w:eastAsia="黑体" w:cs="黑体"/>
          <w:lang w:val="en-US" w:eastAsia="zh-CN"/>
        </w:rPr>
      </w:pPr>
      <w:r>
        <w:rPr>
          <w:rFonts w:hint="eastAsia" w:ascii="黑体" w:hAnsi="黑体" w:eastAsia="黑体" w:cs="黑体"/>
          <w:lang w:val="en-US" w:eastAsia="zh-CN"/>
        </w:rPr>
        <w:t>A</w:t>
      </w:r>
      <w:r>
        <w:rPr>
          <w:rFonts w:hint="default" w:ascii="黑体" w:hAnsi="黑体" w:eastAsia="黑体" w:cs="黑体"/>
          <w:lang w:val="en-US" w:eastAsia="zh-CN"/>
        </w:rPr>
        <w:t>.</w:t>
      </w:r>
      <w:r>
        <w:rPr>
          <w:rFonts w:hint="eastAsia" w:ascii="黑体" w:hAnsi="黑体" w:eastAsia="黑体" w:cs="黑体"/>
          <w:lang w:val="en-US" w:eastAsia="zh-CN"/>
        </w:rPr>
        <w:t>25</w:t>
      </w:r>
    </w:p>
    <w:p w14:paraId="39AE7343">
      <w:pPr>
        <w:numPr>
          <w:ilvl w:val="255"/>
          <w:numId w:val="0"/>
        </w:numPr>
        <w:shd w:val="clear" w:color="FFFFFF" w:fill="FFFFFF"/>
        <w:tabs>
          <w:tab w:val="left" w:pos="360"/>
          <w:tab w:val="left" w:pos="6405"/>
        </w:tabs>
        <w:adjustRightInd w:val="0"/>
        <w:spacing w:before="0"/>
        <w:jc w:val="left"/>
        <w:rPr>
          <w:rFonts w:hint="default" w:ascii="黑体" w:hAnsi="黑体" w:eastAsia="黑体" w:cs="黑体"/>
          <w:lang w:val="en-US" w:eastAsia="zh-CN"/>
        </w:rPr>
      </w:pPr>
      <w:r>
        <w:rPr>
          <w:rFonts w:hint="eastAsia" w:ascii="黑体" w:hAnsi="黑体" w:eastAsia="黑体" w:cs="黑体"/>
          <w:lang w:val="en-US" w:eastAsia="zh-CN"/>
        </w:rPr>
        <w:t>外观工位检定结果</w:t>
      </w:r>
    </w:p>
    <w:p w14:paraId="7D68F661">
      <w:pPr>
        <w:numPr>
          <w:ilvl w:val="255"/>
          <w:numId w:val="0"/>
        </w:numPr>
        <w:shd w:val="clea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304" w:name="_Toc1727188501"/>
      <w:r>
        <w:rPr>
          <w:rFonts w:hint="eastAsia" w:asciiTheme="minorEastAsia" w:hAnsiTheme="minorEastAsia" w:eastAsiaTheme="minorEastAsia" w:cstheme="minorEastAsia"/>
          <w:lang w:val="en-US" w:eastAsia="zh-CN"/>
        </w:rPr>
        <w:t>外观工位检定结果报文示例及字段说明：</w:t>
      </w:r>
      <w:bookmarkEnd w:id="304"/>
    </w:p>
    <w:p w14:paraId="66825914">
      <w:pPr>
        <w:numPr>
          <w:ilvl w:val="255"/>
          <w:numId w:val="0"/>
        </w:numPr>
        <w:tabs>
          <w:tab w:val="left" w:pos="360"/>
          <w:tab w:val="left" w:pos="6405"/>
        </w:tabs>
        <w:ind w:firstLine="420" w:firstLineChars="200"/>
        <w:jc w:val="left"/>
        <w:outlineLvl w:val="9"/>
        <w:rPr>
          <w:rFonts w:hAnsi="黑体" w:cs="黑体"/>
        </w:rPr>
      </w:pPr>
      <w:bookmarkStart w:id="305" w:name="_Toc1320679808"/>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示例</w:t>
      </w:r>
      <w:bookmarkEnd w:id="305"/>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AED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64D448D9">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222222"/>
                <w:kern w:val="0"/>
                <w:szCs w:val="21"/>
                <w:shd w:val="clear" w:color="auto" w:fill="FFFFFF"/>
                <w:lang w:bidi="ar"/>
              </w:rPr>
              <w:t>{</w:t>
            </w:r>
          </w:p>
          <w:p w14:paraId="0D75FD97">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PHONE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"三相表,三相四线|3x220/380V|0.2-0.5(60)A"</w:t>
            </w:r>
            <w:r>
              <w:rPr>
                <w:rFonts w:ascii="Consolas" w:hAnsi="Consolas" w:eastAsia="Consolas" w:cs="Consolas"/>
                <w:color w:val="222222"/>
                <w:kern w:val="0"/>
                <w:szCs w:val="21"/>
                <w:shd w:val="clear" w:color="auto" w:fill="FFFFFF"/>
                <w:lang w:bidi="ar"/>
              </w:rPr>
              <w:t>,</w:t>
            </w:r>
          </w:p>
          <w:p w14:paraId="5924FAE6">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EQUIPLINK</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"VerificationPosition"</w:t>
            </w:r>
            <w:r>
              <w:rPr>
                <w:rFonts w:ascii="Consolas" w:hAnsi="Consolas" w:eastAsia="Consolas" w:cs="Consolas"/>
                <w:color w:val="222222"/>
                <w:kern w:val="0"/>
                <w:szCs w:val="21"/>
                <w:shd w:val="clear" w:color="auto" w:fill="FFFFFF"/>
                <w:lang w:bidi="ar"/>
              </w:rPr>
              <w:t>,</w:t>
            </w:r>
          </w:p>
          <w:p w14:paraId="0E53991D">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TIME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"2022-11-01 11:11:48"</w:t>
            </w:r>
            <w:r>
              <w:rPr>
                <w:rFonts w:ascii="Consolas" w:hAnsi="Consolas" w:eastAsia="Consolas" w:cs="Consolas"/>
                <w:color w:val="222222"/>
                <w:kern w:val="0"/>
                <w:szCs w:val="21"/>
                <w:shd w:val="clear" w:color="auto" w:fill="FFFFFF"/>
                <w:lang w:bidi="ar"/>
              </w:rPr>
              <w:t>,</w:t>
            </w:r>
          </w:p>
          <w:p w14:paraId="1E953D9C">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STATUS</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0000FF"/>
                <w:kern w:val="0"/>
                <w:szCs w:val="21"/>
                <w:shd w:val="clear" w:color="auto" w:fill="FFFFFF"/>
                <w:lang w:bidi="ar"/>
              </w:rPr>
              <w:t>null</w:t>
            </w:r>
            <w:r>
              <w:rPr>
                <w:rFonts w:ascii="Consolas" w:hAnsi="Consolas" w:eastAsia="Consolas" w:cs="Consolas"/>
                <w:color w:val="222222"/>
                <w:kern w:val="0"/>
                <w:szCs w:val="21"/>
                <w:shd w:val="clear" w:color="auto" w:fill="FFFFFF"/>
                <w:lang w:bidi="ar"/>
              </w:rPr>
              <w:t>,</w:t>
            </w:r>
          </w:p>
          <w:p w14:paraId="0C547B8C">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DATA</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2E946FA3">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VCName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"CCD工位2"</w:t>
            </w:r>
            <w:r>
              <w:rPr>
                <w:rFonts w:ascii="Consolas" w:hAnsi="Consolas" w:eastAsia="Consolas" w:cs="Consolas"/>
                <w:color w:val="222222"/>
                <w:kern w:val="0"/>
                <w:szCs w:val="21"/>
                <w:shd w:val="clear" w:color="auto" w:fill="FFFFFF"/>
                <w:lang w:bidi="ar"/>
              </w:rPr>
              <w:t>,</w:t>
            </w:r>
          </w:p>
          <w:p w14:paraId="52B46CD7">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InTime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0000FF"/>
                <w:kern w:val="0"/>
                <w:szCs w:val="21"/>
                <w:shd w:val="clear" w:color="auto" w:fill="FFFFFF"/>
                <w:lang w:bidi="ar"/>
              </w:rPr>
              <w:t>null</w:t>
            </w:r>
            <w:r>
              <w:rPr>
                <w:rFonts w:ascii="Consolas" w:hAnsi="Consolas" w:eastAsia="Consolas" w:cs="Consolas"/>
                <w:color w:val="222222"/>
                <w:kern w:val="0"/>
                <w:szCs w:val="21"/>
                <w:shd w:val="clear" w:color="auto" w:fill="FFFFFF"/>
                <w:lang w:bidi="ar"/>
              </w:rPr>
              <w:t>,</w:t>
            </w:r>
          </w:p>
          <w:p w14:paraId="1F52925D">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CheckTime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"2022-11-01 11:11:48"</w:t>
            </w:r>
            <w:r>
              <w:rPr>
                <w:rFonts w:ascii="Consolas" w:hAnsi="Consolas" w:eastAsia="Consolas" w:cs="Consolas"/>
                <w:color w:val="222222"/>
                <w:kern w:val="0"/>
                <w:szCs w:val="21"/>
                <w:shd w:val="clear" w:color="auto" w:fill="FFFFFF"/>
                <w:lang w:bidi="ar"/>
              </w:rPr>
              <w:t>,</w:t>
            </w:r>
          </w:p>
          <w:p w14:paraId="3D2E5759">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MeterCodes</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"1_13</w:t>
            </w:r>
            <w:r>
              <w:rPr>
                <w:rFonts w:hint="eastAsia" w:ascii="Consolas" w:hAnsi="Consolas" w:eastAsia="Consolas" w:cs="Consolas"/>
                <w:color w:val="A31515"/>
                <w:kern w:val="0"/>
                <w:szCs w:val="21"/>
                <w:shd w:val="clear" w:color="auto" w:fill="FFFFFF"/>
                <w:lang w:bidi="ar"/>
              </w:rPr>
              <w:t>0000</w:t>
            </w:r>
            <w:r>
              <w:rPr>
                <w:rFonts w:ascii="Consolas" w:hAnsi="Consolas" w:eastAsia="Consolas" w:cs="Consolas"/>
                <w:color w:val="A31515"/>
                <w:kern w:val="0"/>
                <w:szCs w:val="21"/>
                <w:shd w:val="clear" w:color="auto" w:fill="FFFFFF"/>
                <w:lang w:bidi="ar"/>
              </w:rPr>
              <w:t>43"</w:t>
            </w:r>
            <w:r>
              <w:rPr>
                <w:rFonts w:ascii="Consolas" w:hAnsi="Consolas" w:eastAsia="Consolas" w:cs="Consolas"/>
                <w:color w:val="222222"/>
                <w:kern w:val="0"/>
                <w:szCs w:val="21"/>
                <w:shd w:val="clear" w:color="auto" w:fill="FFFFFF"/>
                <w:lang w:bidi="ar"/>
              </w:rPr>
              <w:t>,</w:t>
            </w:r>
          </w:p>
          <w:p w14:paraId="5FD5ECF6">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CHECKINFO</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201BB997">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CheckResult</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098658"/>
                <w:kern w:val="0"/>
                <w:szCs w:val="21"/>
                <w:shd w:val="clear" w:color="auto" w:fill="FFFFFF"/>
                <w:lang w:bidi="ar"/>
              </w:rPr>
              <w:t>1</w:t>
            </w:r>
            <w:r>
              <w:rPr>
                <w:rFonts w:ascii="Consolas" w:hAnsi="Consolas" w:eastAsia="Consolas" w:cs="Consolas"/>
                <w:color w:val="222222"/>
                <w:kern w:val="0"/>
                <w:szCs w:val="21"/>
                <w:shd w:val="clear" w:color="auto" w:fill="FFFFFF"/>
                <w:lang w:bidi="ar"/>
              </w:rPr>
              <w:t>,</w:t>
            </w:r>
          </w:p>
          <w:p w14:paraId="35D60FAE">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TestItems</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7A59F3BE">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TestName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"外观检测"</w:t>
            </w:r>
            <w:r>
              <w:rPr>
                <w:rFonts w:ascii="Consolas" w:hAnsi="Consolas" w:eastAsia="Consolas" w:cs="Consolas"/>
                <w:color w:val="222222"/>
                <w:kern w:val="0"/>
                <w:szCs w:val="21"/>
                <w:shd w:val="clear" w:color="auto" w:fill="FFFFFF"/>
                <w:lang w:bidi="ar"/>
              </w:rPr>
              <w:t>,</w:t>
            </w:r>
          </w:p>
          <w:p w14:paraId="5E3FCC81">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TestResult</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098658"/>
                <w:kern w:val="0"/>
                <w:szCs w:val="21"/>
                <w:shd w:val="clear" w:color="auto" w:fill="FFFFFF"/>
                <w:lang w:bidi="ar"/>
              </w:rPr>
              <w:t>1</w:t>
            </w:r>
            <w:r>
              <w:rPr>
                <w:rFonts w:ascii="Consolas" w:hAnsi="Consolas" w:eastAsia="Consolas" w:cs="Consolas"/>
                <w:color w:val="222222"/>
                <w:kern w:val="0"/>
                <w:szCs w:val="21"/>
                <w:shd w:val="clear" w:color="auto" w:fill="FFFFFF"/>
                <w:lang w:bidi="ar"/>
              </w:rPr>
              <w:t>,</w:t>
            </w:r>
          </w:p>
          <w:p w14:paraId="2B434D55">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StartTime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"2022-11-01 11:09:48"</w:t>
            </w:r>
            <w:r>
              <w:rPr>
                <w:rFonts w:ascii="Consolas" w:hAnsi="Consolas" w:eastAsia="Consolas" w:cs="Consolas"/>
                <w:color w:val="222222"/>
                <w:kern w:val="0"/>
                <w:szCs w:val="21"/>
                <w:shd w:val="clear" w:color="auto" w:fill="FFFFFF"/>
                <w:lang w:bidi="ar"/>
              </w:rPr>
              <w:t>,</w:t>
            </w:r>
          </w:p>
          <w:p w14:paraId="64673342">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EndTime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"2022-11-01 11:10:01"</w:t>
            </w:r>
          </w:p>
          <w:p w14:paraId="1DAEC4AC">
            <w:pPr>
              <w:widowControl/>
              <w:shd w:val="clear" w:color="auto" w:fill="FFFFFF"/>
              <w:spacing w:line="285" w:lineRule="atLeast"/>
              <w:jc w:val="left"/>
              <w:rPr>
                <w:rFonts w:ascii="新宋体" w:hAnsi="新宋体" w:eastAsia="新宋体"/>
                <w:color w:val="000000"/>
                <w:sz w:val="19"/>
              </w:rPr>
            </w:pPr>
            <w:r>
              <w:rPr>
                <w:rFonts w:ascii="Consolas" w:hAnsi="Consolas" w:eastAsia="Consolas" w:cs="Consolas"/>
                <w:color w:val="222222"/>
                <w:kern w:val="0"/>
                <w:szCs w:val="21"/>
                <w:shd w:val="clear" w:color="auto" w:fill="FFFFFF"/>
                <w:lang w:bidi="ar"/>
              </w:rPr>
              <w:t>}}}}</w:t>
            </w:r>
          </w:p>
        </w:tc>
      </w:tr>
    </w:tbl>
    <w:p w14:paraId="68C9F497">
      <w:pPr>
        <w:numPr>
          <w:ilvl w:val="255"/>
          <w:numId w:val="0"/>
        </w:numPr>
        <w:tabs>
          <w:tab w:val="left" w:pos="360"/>
          <w:tab w:val="left" w:pos="6405"/>
        </w:tabs>
        <w:ind w:firstLine="420" w:firstLineChars="200"/>
        <w:jc w:val="left"/>
        <w:outlineLvl w:val="9"/>
        <w:rPr>
          <w:rFonts w:hint="default" w:asciiTheme="minorEastAsia" w:hAnsiTheme="minorEastAsia" w:eastAsiaTheme="minorEastAsia" w:cstheme="minorEastAsia"/>
          <w:lang w:val="en-US" w:eastAsia="zh-CN"/>
        </w:rPr>
      </w:pPr>
      <w:bookmarkStart w:id="306" w:name="_Toc274557664"/>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字段说明见表A.25</w:t>
      </w:r>
      <w:bookmarkEnd w:id="306"/>
    </w:p>
    <w:p w14:paraId="60F4A486">
      <w:pPr>
        <w:jc w:val="center"/>
        <w:rPr>
          <w:rFonts w:hAnsi="黑体" w:cs="黑体"/>
        </w:rPr>
      </w:pPr>
      <w:r>
        <w:rPr>
          <w:rFonts w:hint="eastAsia" w:asciiTheme="minorEastAsia" w:hAnsiTheme="minorEastAsia" w:eastAsiaTheme="minorEastAsia" w:cstheme="minorEastAsia"/>
          <w:lang w:val="en-US" w:eastAsia="zh-CN"/>
        </w:rPr>
        <w:t>表A.25  外观工位检定结果报文字段说明</w:t>
      </w:r>
    </w:p>
    <w:tbl>
      <w:tblPr>
        <w:tblStyle w:val="11"/>
        <w:tblW w:w="7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344"/>
        <w:gridCol w:w="1163"/>
        <w:gridCol w:w="2315"/>
      </w:tblGrid>
      <w:tr w14:paraId="2837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shd w:val="clear" w:color="auto" w:fill="auto"/>
            <w:vAlign w:val="center"/>
          </w:tcPr>
          <w:p w14:paraId="3374FE05">
            <w:pPr>
              <w:pStyle w:val="47"/>
              <w:ind w:left="-466" w:leftChars="-222" w:firstLine="409" w:firstLineChars="194"/>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w:t>
            </w:r>
          </w:p>
        </w:tc>
        <w:tc>
          <w:tcPr>
            <w:tcW w:w="2344" w:type="dxa"/>
            <w:shd w:val="clear" w:color="auto" w:fill="auto"/>
            <w:vAlign w:val="center"/>
          </w:tcPr>
          <w:p w14:paraId="71A647DA">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数据项名称</w:t>
            </w:r>
          </w:p>
        </w:tc>
        <w:tc>
          <w:tcPr>
            <w:tcW w:w="1163" w:type="dxa"/>
            <w:shd w:val="clear" w:color="auto" w:fill="auto"/>
            <w:vAlign w:val="center"/>
          </w:tcPr>
          <w:p w14:paraId="7F3636D0">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类型</w:t>
            </w:r>
          </w:p>
        </w:tc>
        <w:tc>
          <w:tcPr>
            <w:tcW w:w="2315" w:type="dxa"/>
            <w:shd w:val="clear" w:color="auto" w:fill="auto"/>
            <w:vAlign w:val="center"/>
          </w:tcPr>
          <w:p w14:paraId="2CBD3074">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示例</w:t>
            </w:r>
          </w:p>
        </w:tc>
      </w:tr>
      <w:tr w14:paraId="2177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D21C45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PHONE</w:t>
            </w:r>
          </w:p>
        </w:tc>
        <w:tc>
          <w:tcPr>
            <w:tcW w:w="2344" w:type="dxa"/>
            <w:vAlign w:val="center"/>
          </w:tcPr>
          <w:p w14:paraId="0A82214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资产类型+资产形态</w:t>
            </w:r>
          </w:p>
        </w:tc>
        <w:tc>
          <w:tcPr>
            <w:tcW w:w="1163" w:type="dxa"/>
            <w:vAlign w:val="center"/>
          </w:tcPr>
          <w:p w14:paraId="71CE671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315" w:type="dxa"/>
            <w:vAlign w:val="center"/>
          </w:tcPr>
          <w:p w14:paraId="09FD4AB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三相表,三相四线</w:t>
            </w:r>
          </w:p>
        </w:tc>
      </w:tr>
      <w:tr w14:paraId="26C0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14D877A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EQUIPLINK</w:t>
            </w:r>
          </w:p>
        </w:tc>
        <w:tc>
          <w:tcPr>
            <w:tcW w:w="2344" w:type="dxa"/>
            <w:vAlign w:val="center"/>
          </w:tcPr>
          <w:p w14:paraId="521DF38D">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设备类型</w:t>
            </w:r>
          </w:p>
        </w:tc>
        <w:tc>
          <w:tcPr>
            <w:tcW w:w="1163" w:type="dxa"/>
            <w:vAlign w:val="center"/>
          </w:tcPr>
          <w:p w14:paraId="6C56774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315" w:type="dxa"/>
            <w:vAlign w:val="center"/>
          </w:tcPr>
          <w:p w14:paraId="519C08E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检定单元</w:t>
            </w:r>
          </w:p>
        </w:tc>
      </w:tr>
      <w:tr w14:paraId="30BB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0ADE660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TIME</w:t>
            </w:r>
          </w:p>
        </w:tc>
        <w:tc>
          <w:tcPr>
            <w:tcW w:w="2344" w:type="dxa"/>
            <w:vAlign w:val="center"/>
          </w:tcPr>
          <w:p w14:paraId="759BC5FD">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数据上传时间</w:t>
            </w:r>
          </w:p>
        </w:tc>
        <w:tc>
          <w:tcPr>
            <w:tcW w:w="1163" w:type="dxa"/>
            <w:vAlign w:val="center"/>
          </w:tcPr>
          <w:p w14:paraId="45715BE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315" w:type="dxa"/>
            <w:vAlign w:val="center"/>
          </w:tcPr>
          <w:p w14:paraId="765D43D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2A37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FBB799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STATUS</w:t>
            </w:r>
          </w:p>
        </w:tc>
        <w:tc>
          <w:tcPr>
            <w:tcW w:w="2344" w:type="dxa"/>
            <w:vAlign w:val="center"/>
          </w:tcPr>
          <w:p w14:paraId="45AE137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当前设备状态</w:t>
            </w:r>
          </w:p>
        </w:tc>
        <w:tc>
          <w:tcPr>
            <w:tcW w:w="1163" w:type="dxa"/>
            <w:vAlign w:val="center"/>
          </w:tcPr>
          <w:p w14:paraId="704A408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int</w:t>
            </w:r>
          </w:p>
        </w:tc>
        <w:tc>
          <w:tcPr>
            <w:tcW w:w="2315" w:type="dxa"/>
            <w:vAlign w:val="center"/>
          </w:tcPr>
          <w:p w14:paraId="5C9C8EB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正常</w:t>
            </w:r>
          </w:p>
        </w:tc>
      </w:tr>
      <w:tr w14:paraId="1A25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14" w:type="dxa"/>
            <w:vAlign w:val="center"/>
          </w:tcPr>
          <w:p w14:paraId="0DB838E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DATA</w:t>
            </w:r>
          </w:p>
        </w:tc>
        <w:tc>
          <w:tcPr>
            <w:tcW w:w="2344" w:type="dxa"/>
            <w:vAlign w:val="center"/>
          </w:tcPr>
          <w:p w14:paraId="664B172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数据内容</w:t>
            </w:r>
          </w:p>
        </w:tc>
        <w:tc>
          <w:tcPr>
            <w:tcW w:w="1163" w:type="dxa"/>
            <w:vAlign w:val="center"/>
          </w:tcPr>
          <w:p w14:paraId="029FD11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object</w:t>
            </w:r>
          </w:p>
        </w:tc>
        <w:tc>
          <w:tcPr>
            <w:tcW w:w="2315" w:type="dxa"/>
            <w:vAlign w:val="center"/>
          </w:tcPr>
          <w:p w14:paraId="1BCFC5F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11EF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14" w:type="dxa"/>
            <w:vAlign w:val="center"/>
          </w:tcPr>
          <w:p w14:paraId="76040F3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VCName</w:t>
            </w:r>
          </w:p>
        </w:tc>
        <w:tc>
          <w:tcPr>
            <w:tcW w:w="2344" w:type="dxa"/>
            <w:vAlign w:val="center"/>
          </w:tcPr>
          <w:p w14:paraId="7AB3A49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外观工位id</w:t>
            </w:r>
          </w:p>
        </w:tc>
        <w:tc>
          <w:tcPr>
            <w:tcW w:w="1163" w:type="dxa"/>
            <w:vAlign w:val="center"/>
          </w:tcPr>
          <w:p w14:paraId="4D37D99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315" w:type="dxa"/>
            <w:vAlign w:val="center"/>
          </w:tcPr>
          <w:p w14:paraId="486D9D4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CCD工位1</w:t>
            </w:r>
          </w:p>
        </w:tc>
      </w:tr>
      <w:tr w14:paraId="6C9C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37D38B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MeterCodes</w:t>
            </w:r>
          </w:p>
        </w:tc>
        <w:tc>
          <w:tcPr>
            <w:tcW w:w="2344" w:type="dxa"/>
            <w:vAlign w:val="center"/>
          </w:tcPr>
          <w:p w14:paraId="3CE7371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资产码</w:t>
            </w:r>
          </w:p>
        </w:tc>
        <w:tc>
          <w:tcPr>
            <w:tcW w:w="1163" w:type="dxa"/>
            <w:vAlign w:val="center"/>
          </w:tcPr>
          <w:p w14:paraId="14923D9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315" w:type="dxa"/>
            <w:vAlign w:val="center"/>
          </w:tcPr>
          <w:p w14:paraId="11E1025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仓位与表号通过_分隔</w:t>
            </w:r>
          </w:p>
        </w:tc>
      </w:tr>
      <w:tr w14:paraId="2105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1B91F30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InTime</w:t>
            </w:r>
          </w:p>
        </w:tc>
        <w:tc>
          <w:tcPr>
            <w:tcW w:w="2344" w:type="dxa"/>
            <w:vAlign w:val="center"/>
          </w:tcPr>
          <w:p w14:paraId="034E5BE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入库日期</w:t>
            </w:r>
          </w:p>
        </w:tc>
        <w:tc>
          <w:tcPr>
            <w:tcW w:w="1163" w:type="dxa"/>
            <w:vAlign w:val="center"/>
          </w:tcPr>
          <w:p w14:paraId="55D1540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315" w:type="dxa"/>
            <w:vAlign w:val="center"/>
          </w:tcPr>
          <w:p w14:paraId="5A38DB6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0A9C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114" w:type="dxa"/>
            <w:vAlign w:val="center"/>
          </w:tcPr>
          <w:p w14:paraId="2DB6B5B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CheckTime</w:t>
            </w:r>
          </w:p>
        </w:tc>
        <w:tc>
          <w:tcPr>
            <w:tcW w:w="2344" w:type="dxa"/>
            <w:vAlign w:val="center"/>
          </w:tcPr>
          <w:p w14:paraId="5E94F17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检定日期</w:t>
            </w:r>
          </w:p>
        </w:tc>
        <w:tc>
          <w:tcPr>
            <w:tcW w:w="1163" w:type="dxa"/>
            <w:vAlign w:val="center"/>
          </w:tcPr>
          <w:p w14:paraId="16D523E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315" w:type="dxa"/>
            <w:vAlign w:val="center"/>
          </w:tcPr>
          <w:p w14:paraId="3B0E32D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12CE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1C9FB3E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CHECKINFO</w:t>
            </w:r>
          </w:p>
        </w:tc>
        <w:tc>
          <w:tcPr>
            <w:tcW w:w="2344" w:type="dxa"/>
            <w:vAlign w:val="center"/>
          </w:tcPr>
          <w:p w14:paraId="1A7A153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检定信息</w:t>
            </w:r>
          </w:p>
        </w:tc>
        <w:tc>
          <w:tcPr>
            <w:tcW w:w="1163" w:type="dxa"/>
            <w:vAlign w:val="center"/>
          </w:tcPr>
          <w:p w14:paraId="427B7D0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315" w:type="dxa"/>
            <w:vAlign w:val="center"/>
          </w:tcPr>
          <w:p w14:paraId="2AA2846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3638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EF831A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CheckResult</w:t>
            </w:r>
          </w:p>
        </w:tc>
        <w:tc>
          <w:tcPr>
            <w:tcW w:w="2344" w:type="dxa"/>
            <w:vAlign w:val="center"/>
          </w:tcPr>
          <w:p w14:paraId="1DE4397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检定结果</w:t>
            </w:r>
          </w:p>
        </w:tc>
        <w:tc>
          <w:tcPr>
            <w:tcW w:w="1163" w:type="dxa"/>
            <w:vAlign w:val="center"/>
          </w:tcPr>
          <w:p w14:paraId="457127D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int</w:t>
            </w:r>
          </w:p>
        </w:tc>
        <w:tc>
          <w:tcPr>
            <w:tcW w:w="2315" w:type="dxa"/>
            <w:vAlign w:val="center"/>
          </w:tcPr>
          <w:p w14:paraId="7F2475A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 不合格 1合格</w:t>
            </w:r>
          </w:p>
        </w:tc>
      </w:tr>
      <w:tr w14:paraId="159C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F04226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TestItems</w:t>
            </w:r>
          </w:p>
        </w:tc>
        <w:tc>
          <w:tcPr>
            <w:tcW w:w="2344" w:type="dxa"/>
            <w:vAlign w:val="center"/>
          </w:tcPr>
          <w:p w14:paraId="409EAF3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当前实验项目</w:t>
            </w:r>
          </w:p>
        </w:tc>
        <w:tc>
          <w:tcPr>
            <w:tcW w:w="1163" w:type="dxa"/>
            <w:vAlign w:val="center"/>
          </w:tcPr>
          <w:p w14:paraId="1258833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object</w:t>
            </w:r>
          </w:p>
        </w:tc>
        <w:tc>
          <w:tcPr>
            <w:tcW w:w="2315" w:type="dxa"/>
            <w:vAlign w:val="center"/>
          </w:tcPr>
          <w:p w14:paraId="2376A990">
            <w:pPr>
              <w:pStyle w:val="48"/>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0578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161F94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TestName</w:t>
            </w:r>
          </w:p>
        </w:tc>
        <w:tc>
          <w:tcPr>
            <w:tcW w:w="2344" w:type="dxa"/>
            <w:vAlign w:val="center"/>
          </w:tcPr>
          <w:p w14:paraId="540768A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项目名称1</w:t>
            </w:r>
          </w:p>
        </w:tc>
        <w:tc>
          <w:tcPr>
            <w:tcW w:w="1163" w:type="dxa"/>
            <w:vAlign w:val="center"/>
          </w:tcPr>
          <w:p w14:paraId="08C24D1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315" w:type="dxa"/>
            <w:vAlign w:val="center"/>
          </w:tcPr>
          <w:p w14:paraId="44A64D62">
            <w:pPr>
              <w:pStyle w:val="48"/>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外观检测</w:t>
            </w:r>
          </w:p>
        </w:tc>
      </w:tr>
      <w:tr w14:paraId="03DF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21D6C0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TestResult</w:t>
            </w:r>
          </w:p>
        </w:tc>
        <w:tc>
          <w:tcPr>
            <w:tcW w:w="2344" w:type="dxa"/>
            <w:vAlign w:val="center"/>
          </w:tcPr>
          <w:p w14:paraId="1108ACB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检定结果</w:t>
            </w:r>
          </w:p>
        </w:tc>
        <w:tc>
          <w:tcPr>
            <w:tcW w:w="1163" w:type="dxa"/>
            <w:vAlign w:val="center"/>
          </w:tcPr>
          <w:p w14:paraId="468B021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array</w:t>
            </w:r>
          </w:p>
        </w:tc>
        <w:tc>
          <w:tcPr>
            <w:tcW w:w="2315" w:type="dxa"/>
            <w:vAlign w:val="center"/>
          </w:tcPr>
          <w:p w14:paraId="6BED6261">
            <w:pPr>
              <w:pStyle w:val="48"/>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检定结果</w:t>
            </w:r>
          </w:p>
        </w:tc>
      </w:tr>
      <w:tr w14:paraId="1A72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EACBB8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StartTime</w:t>
            </w:r>
          </w:p>
        </w:tc>
        <w:tc>
          <w:tcPr>
            <w:tcW w:w="2344" w:type="dxa"/>
            <w:vAlign w:val="center"/>
          </w:tcPr>
          <w:p w14:paraId="2B295DB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开始时间</w:t>
            </w:r>
          </w:p>
        </w:tc>
        <w:tc>
          <w:tcPr>
            <w:tcW w:w="1163" w:type="dxa"/>
            <w:vAlign w:val="center"/>
          </w:tcPr>
          <w:p w14:paraId="45EA20C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315" w:type="dxa"/>
            <w:vAlign w:val="center"/>
          </w:tcPr>
          <w:p w14:paraId="5207BF60">
            <w:pPr>
              <w:pStyle w:val="48"/>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4563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140C1A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EndTime</w:t>
            </w:r>
          </w:p>
        </w:tc>
        <w:tc>
          <w:tcPr>
            <w:tcW w:w="2344" w:type="dxa"/>
            <w:vAlign w:val="center"/>
          </w:tcPr>
          <w:p w14:paraId="2C1DAAA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结束时间</w:t>
            </w:r>
          </w:p>
        </w:tc>
        <w:tc>
          <w:tcPr>
            <w:tcW w:w="1163" w:type="dxa"/>
            <w:vAlign w:val="center"/>
          </w:tcPr>
          <w:p w14:paraId="70787B9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2315" w:type="dxa"/>
            <w:vAlign w:val="center"/>
          </w:tcPr>
          <w:p w14:paraId="4C997B3D">
            <w:pPr>
              <w:pStyle w:val="48"/>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bl>
    <w:p w14:paraId="371D7A27">
      <w:pPr>
        <w:spacing w:before="0"/>
        <w:rPr>
          <w:rFonts w:hint="default" w:ascii="黑体" w:hAnsi="黑体" w:eastAsia="黑体" w:cs="黑体"/>
          <w:lang w:val="en-US" w:eastAsia="zh-CN"/>
        </w:rPr>
      </w:pPr>
      <w:r>
        <w:rPr>
          <w:rFonts w:hint="eastAsia" w:ascii="黑体" w:hAnsi="黑体" w:eastAsia="黑体" w:cs="黑体"/>
          <w:lang w:val="en-US" w:eastAsia="zh-CN"/>
        </w:rPr>
        <w:t>A</w:t>
      </w:r>
      <w:r>
        <w:rPr>
          <w:rFonts w:hint="default" w:ascii="黑体" w:hAnsi="黑体" w:eastAsia="黑体" w:cs="黑体"/>
          <w:lang w:val="en-US" w:eastAsia="zh-CN"/>
        </w:rPr>
        <w:t>.</w:t>
      </w:r>
      <w:r>
        <w:rPr>
          <w:rFonts w:hint="eastAsia" w:ascii="黑体" w:hAnsi="黑体" w:eastAsia="黑体" w:cs="黑体"/>
          <w:lang w:val="en-US" w:eastAsia="zh-CN"/>
        </w:rPr>
        <w:t>26</w:t>
      </w:r>
    </w:p>
    <w:p w14:paraId="7D1CC59D">
      <w:pPr>
        <w:numPr>
          <w:ilvl w:val="255"/>
          <w:numId w:val="0"/>
        </w:numPr>
        <w:shd w:val="clear" w:color="FFFFFF" w:fill="FFFFFF"/>
        <w:tabs>
          <w:tab w:val="left" w:pos="360"/>
          <w:tab w:val="left" w:pos="6405"/>
        </w:tabs>
        <w:adjustRightInd w:val="0"/>
        <w:spacing w:before="0"/>
        <w:jc w:val="left"/>
        <w:rPr>
          <w:rFonts w:hint="default" w:ascii="黑体" w:hAnsi="黑体" w:eastAsia="黑体" w:cs="黑体"/>
          <w:lang w:val="en-US" w:eastAsia="zh-CN"/>
        </w:rPr>
      </w:pPr>
      <w:r>
        <w:rPr>
          <w:rFonts w:hint="eastAsia" w:ascii="黑体" w:hAnsi="黑体" w:eastAsia="黑体" w:cs="黑体"/>
          <w:lang w:val="en-US" w:eastAsia="zh-CN"/>
        </w:rPr>
        <w:t>辅助设备</w:t>
      </w:r>
    </w:p>
    <w:p w14:paraId="6B007AC6">
      <w:pPr>
        <w:numPr>
          <w:ilvl w:val="255"/>
          <w:numId w:val="0"/>
        </w:numPr>
        <w:shd w:val="clea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307" w:name="_Toc1695785092"/>
      <w:r>
        <w:rPr>
          <w:rFonts w:hint="eastAsia" w:asciiTheme="minorEastAsia" w:hAnsiTheme="minorEastAsia" w:eastAsiaTheme="minorEastAsia" w:cstheme="minorEastAsia"/>
          <w:lang w:val="en-US" w:eastAsia="zh-CN"/>
        </w:rPr>
        <w:t>辅助设备报文示例及字段说明：</w:t>
      </w:r>
      <w:bookmarkEnd w:id="307"/>
    </w:p>
    <w:p w14:paraId="7CAC3E88">
      <w:pPr>
        <w:numPr>
          <w:ilvl w:val="255"/>
          <w:numId w:val="0"/>
        </w:numPr>
        <w:shd w:val="clear"/>
        <w:tabs>
          <w:tab w:val="left" w:pos="360"/>
          <w:tab w:val="left" w:pos="6405"/>
        </w:tabs>
        <w:spacing w:before="0"/>
        <w:ind w:firstLine="420" w:firstLineChars="200"/>
        <w:jc w:val="left"/>
        <w:outlineLvl w:val="9"/>
        <w:rPr>
          <w:rFonts w:hAnsi="黑体" w:cs="黑体"/>
        </w:rPr>
      </w:pPr>
      <w:bookmarkStart w:id="308" w:name="_Toc1804561907"/>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示例</w:t>
      </w:r>
      <w:bookmarkEnd w:id="308"/>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2C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322055B9">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222222"/>
                <w:kern w:val="0"/>
                <w:szCs w:val="21"/>
                <w:shd w:val="clear" w:color="auto" w:fill="FFFFFF"/>
                <w:lang w:bidi="ar"/>
              </w:rPr>
              <w:t>{</w:t>
            </w:r>
          </w:p>
          <w:p w14:paraId="66B79DCE">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PHONE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"2002"</w:t>
            </w:r>
            <w:r>
              <w:rPr>
                <w:rFonts w:ascii="Consolas" w:hAnsi="Consolas" w:eastAsia="Consolas" w:cs="Consolas"/>
                <w:color w:val="222222"/>
                <w:kern w:val="0"/>
                <w:szCs w:val="21"/>
                <w:shd w:val="clear" w:color="auto" w:fill="FFFFFF"/>
                <w:lang w:bidi="ar"/>
              </w:rPr>
              <w:t>,</w:t>
            </w:r>
          </w:p>
          <w:p w14:paraId="1FFD1955">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EQUIPLINK</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"Equipment"</w:t>
            </w:r>
            <w:r>
              <w:rPr>
                <w:rFonts w:ascii="Consolas" w:hAnsi="Consolas" w:eastAsia="Consolas" w:cs="Consolas"/>
                <w:color w:val="222222"/>
                <w:kern w:val="0"/>
                <w:szCs w:val="21"/>
                <w:shd w:val="clear" w:color="auto" w:fill="FFFFFF"/>
                <w:lang w:bidi="ar"/>
              </w:rPr>
              <w:t>,</w:t>
            </w:r>
          </w:p>
          <w:p w14:paraId="4EBD3BB4">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TIME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"2022-11-01 10:40:23"</w:t>
            </w:r>
            <w:r>
              <w:rPr>
                <w:rFonts w:ascii="Consolas" w:hAnsi="Consolas" w:eastAsia="Consolas" w:cs="Consolas"/>
                <w:color w:val="222222"/>
                <w:kern w:val="0"/>
                <w:szCs w:val="21"/>
                <w:shd w:val="clear" w:color="auto" w:fill="FFFFFF"/>
                <w:lang w:bidi="ar"/>
              </w:rPr>
              <w:t>,</w:t>
            </w:r>
          </w:p>
          <w:p w14:paraId="685DEE19">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STATUS</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098658"/>
                <w:kern w:val="0"/>
                <w:szCs w:val="21"/>
                <w:shd w:val="clear" w:color="auto" w:fill="FFFFFF"/>
                <w:lang w:bidi="ar"/>
              </w:rPr>
              <w:t>1</w:t>
            </w:r>
            <w:r>
              <w:rPr>
                <w:rFonts w:ascii="Consolas" w:hAnsi="Consolas" w:eastAsia="Consolas" w:cs="Consolas"/>
                <w:color w:val="222222"/>
                <w:kern w:val="0"/>
                <w:szCs w:val="21"/>
                <w:shd w:val="clear" w:color="auto" w:fill="FFFFFF"/>
                <w:lang w:bidi="ar"/>
              </w:rPr>
              <w:t>,</w:t>
            </w:r>
          </w:p>
          <w:p w14:paraId="4530B2F5">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DATA</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1777CC2B">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TaskInfo</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72ADF306">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Code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"90"</w:t>
            </w:r>
            <w:r>
              <w:rPr>
                <w:rFonts w:ascii="Consolas" w:hAnsi="Consolas" w:eastAsia="Consolas" w:cs="Consolas"/>
                <w:color w:val="222222"/>
                <w:kern w:val="0"/>
                <w:szCs w:val="21"/>
                <w:shd w:val="clear" w:color="auto" w:fill="FFFFFF"/>
                <w:lang w:bidi="ar"/>
              </w:rPr>
              <w:t>,</w:t>
            </w:r>
          </w:p>
          <w:p w14:paraId="74B5D501">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TransDir</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098658"/>
                <w:kern w:val="0"/>
                <w:szCs w:val="21"/>
                <w:shd w:val="clear" w:color="auto" w:fill="FFFFFF"/>
                <w:lang w:bidi="ar"/>
              </w:rPr>
              <w:t>0</w:t>
            </w:r>
          </w:p>
          <w:p w14:paraId="7D0BC457">
            <w:pPr>
              <w:widowControl/>
              <w:shd w:val="clear" w:color="auto" w:fill="FFFFFF"/>
              <w:spacing w:line="285" w:lineRule="atLeast"/>
              <w:jc w:val="left"/>
              <w:rPr>
                <w:rFonts w:ascii="新宋体" w:hAnsi="新宋体" w:eastAsia="新宋体"/>
                <w:color w:val="000000"/>
                <w:sz w:val="19"/>
              </w:rPr>
            </w:pPr>
            <w:r>
              <w:rPr>
                <w:rFonts w:ascii="Consolas" w:hAnsi="Consolas" w:eastAsia="Consolas" w:cs="Consolas"/>
                <w:color w:val="222222"/>
                <w:kern w:val="0"/>
                <w:szCs w:val="21"/>
                <w:shd w:val="clear" w:color="auto" w:fill="FFFFFF"/>
                <w:lang w:bidi="ar"/>
              </w:rPr>
              <w:t>}}}</w:t>
            </w:r>
          </w:p>
        </w:tc>
      </w:tr>
    </w:tbl>
    <w:p w14:paraId="1922DDA0">
      <w:pPr>
        <w:numPr>
          <w:ilvl w:val="255"/>
          <w:numId w:val="0"/>
        </w:numPr>
        <w:tabs>
          <w:tab w:val="left" w:pos="360"/>
          <w:tab w:val="left" w:pos="6405"/>
        </w:tabs>
        <w:ind w:firstLine="420" w:firstLineChars="200"/>
        <w:jc w:val="left"/>
        <w:outlineLvl w:val="9"/>
        <w:rPr>
          <w:rFonts w:hint="default" w:asciiTheme="minorEastAsia" w:hAnsiTheme="minorEastAsia" w:eastAsiaTheme="minorEastAsia" w:cstheme="minorEastAsia"/>
          <w:lang w:val="en-US" w:eastAsia="zh-CN"/>
        </w:rPr>
      </w:pPr>
      <w:bookmarkStart w:id="309" w:name="_Toc360424368"/>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字段说明见表A.26</w:t>
      </w:r>
      <w:bookmarkEnd w:id="309"/>
    </w:p>
    <w:p w14:paraId="34FE8DB3">
      <w:pPr>
        <w:jc w:val="center"/>
        <w:rPr>
          <w:rFonts w:hAnsi="黑体" w:cs="黑体"/>
        </w:rPr>
      </w:pPr>
      <w:r>
        <w:rPr>
          <w:rFonts w:hint="eastAsia" w:asciiTheme="minorEastAsia" w:hAnsiTheme="minorEastAsia" w:eastAsiaTheme="minorEastAsia" w:cstheme="minorEastAsia"/>
          <w:lang w:val="en-US" w:eastAsia="zh-CN"/>
        </w:rPr>
        <w:t>表A.26  辅助设备报文字段说明</w:t>
      </w:r>
    </w:p>
    <w:tbl>
      <w:tblPr>
        <w:tblStyle w:val="11"/>
        <w:tblW w:w="7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538"/>
        <w:gridCol w:w="1413"/>
        <w:gridCol w:w="1871"/>
      </w:tblGrid>
      <w:tr w14:paraId="5CF2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shd w:val="clear" w:color="auto" w:fill="CCE8CF" w:themeFill="background1"/>
            <w:vAlign w:val="center"/>
          </w:tcPr>
          <w:p w14:paraId="2E0C0110">
            <w:pPr>
              <w:pStyle w:val="47"/>
              <w:ind w:left="-466" w:leftChars="-222" w:firstLine="407" w:firstLineChars="194"/>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数据项</w:t>
            </w:r>
          </w:p>
        </w:tc>
        <w:tc>
          <w:tcPr>
            <w:tcW w:w="2538" w:type="dxa"/>
            <w:shd w:val="clear" w:color="auto" w:fill="CCE8CF" w:themeFill="background1"/>
            <w:vAlign w:val="center"/>
          </w:tcPr>
          <w:p w14:paraId="5051AE12">
            <w:pPr>
              <w:pStyle w:val="47"/>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数据项名称</w:t>
            </w:r>
          </w:p>
        </w:tc>
        <w:tc>
          <w:tcPr>
            <w:tcW w:w="1413" w:type="dxa"/>
            <w:shd w:val="clear" w:color="auto" w:fill="CCE8CF" w:themeFill="background1"/>
            <w:vAlign w:val="center"/>
          </w:tcPr>
          <w:p w14:paraId="64C28EA2">
            <w:pPr>
              <w:pStyle w:val="47"/>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类型</w:t>
            </w:r>
          </w:p>
        </w:tc>
        <w:tc>
          <w:tcPr>
            <w:tcW w:w="1871" w:type="dxa"/>
            <w:shd w:val="clear" w:color="auto" w:fill="CCE8CF" w:themeFill="background1"/>
            <w:vAlign w:val="center"/>
          </w:tcPr>
          <w:p w14:paraId="1884A492">
            <w:pPr>
              <w:pStyle w:val="47"/>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示例</w:t>
            </w:r>
          </w:p>
        </w:tc>
      </w:tr>
      <w:tr w14:paraId="57B9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381D9F5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PHONE</w:t>
            </w:r>
          </w:p>
        </w:tc>
        <w:tc>
          <w:tcPr>
            <w:tcW w:w="2538" w:type="dxa"/>
            <w:vAlign w:val="center"/>
          </w:tcPr>
          <w:p w14:paraId="5AB2642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设备名称</w:t>
            </w:r>
          </w:p>
        </w:tc>
        <w:tc>
          <w:tcPr>
            <w:tcW w:w="1413" w:type="dxa"/>
            <w:vAlign w:val="center"/>
          </w:tcPr>
          <w:p w14:paraId="5C32DF5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53720FF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1157</w:t>
            </w:r>
          </w:p>
        </w:tc>
      </w:tr>
      <w:tr w14:paraId="73B9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100ABE3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EQUIPLINK</w:t>
            </w:r>
          </w:p>
        </w:tc>
        <w:tc>
          <w:tcPr>
            <w:tcW w:w="2538" w:type="dxa"/>
            <w:vAlign w:val="center"/>
          </w:tcPr>
          <w:p w14:paraId="3B4D905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设备类型</w:t>
            </w:r>
          </w:p>
        </w:tc>
        <w:tc>
          <w:tcPr>
            <w:tcW w:w="1413" w:type="dxa"/>
            <w:vAlign w:val="center"/>
          </w:tcPr>
          <w:p w14:paraId="13DF309A">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687C20A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w:t>
            </w:r>
          </w:p>
        </w:tc>
      </w:tr>
      <w:tr w14:paraId="0239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6E2B53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TIME</w:t>
            </w:r>
          </w:p>
        </w:tc>
        <w:tc>
          <w:tcPr>
            <w:tcW w:w="2538" w:type="dxa"/>
            <w:vAlign w:val="center"/>
          </w:tcPr>
          <w:p w14:paraId="14261F9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数据上传时间</w:t>
            </w:r>
          </w:p>
        </w:tc>
        <w:tc>
          <w:tcPr>
            <w:tcW w:w="1413" w:type="dxa"/>
            <w:vAlign w:val="center"/>
          </w:tcPr>
          <w:p w14:paraId="31A8A8E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64D7FCB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378F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2D0E456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STATUS</w:t>
            </w:r>
          </w:p>
        </w:tc>
        <w:tc>
          <w:tcPr>
            <w:tcW w:w="2538" w:type="dxa"/>
            <w:vAlign w:val="center"/>
          </w:tcPr>
          <w:p w14:paraId="1BB5C2B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设备状态</w:t>
            </w:r>
          </w:p>
        </w:tc>
        <w:tc>
          <w:tcPr>
            <w:tcW w:w="1413" w:type="dxa"/>
            <w:vAlign w:val="center"/>
          </w:tcPr>
          <w:p w14:paraId="4FFBBFE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4FC10F9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1正常</w:t>
            </w:r>
          </w:p>
        </w:tc>
      </w:tr>
      <w:tr w14:paraId="7DD5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14" w:type="dxa"/>
            <w:vAlign w:val="center"/>
          </w:tcPr>
          <w:p w14:paraId="701F7FF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DATA</w:t>
            </w:r>
          </w:p>
        </w:tc>
        <w:tc>
          <w:tcPr>
            <w:tcW w:w="2538" w:type="dxa"/>
            <w:vAlign w:val="center"/>
          </w:tcPr>
          <w:p w14:paraId="7DC2A4C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413" w:type="dxa"/>
            <w:vAlign w:val="center"/>
          </w:tcPr>
          <w:p w14:paraId="71CBB8C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object</w:t>
            </w:r>
          </w:p>
        </w:tc>
        <w:tc>
          <w:tcPr>
            <w:tcW w:w="1871" w:type="dxa"/>
            <w:vAlign w:val="center"/>
          </w:tcPr>
          <w:p w14:paraId="4076DA7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5A7D5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4C8BFFD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TaskInfo</w:t>
            </w:r>
          </w:p>
        </w:tc>
        <w:tc>
          <w:tcPr>
            <w:tcW w:w="2538" w:type="dxa"/>
            <w:vAlign w:val="center"/>
          </w:tcPr>
          <w:p w14:paraId="694072D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413" w:type="dxa"/>
            <w:vAlign w:val="center"/>
          </w:tcPr>
          <w:p w14:paraId="7C38005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object</w:t>
            </w:r>
          </w:p>
        </w:tc>
        <w:tc>
          <w:tcPr>
            <w:tcW w:w="1871" w:type="dxa"/>
            <w:vAlign w:val="center"/>
          </w:tcPr>
          <w:p w14:paraId="6E0492E1">
            <w:pPr>
              <w:pStyle w:val="47"/>
              <w:ind w:firstLine="0" w:firstLineChars="0"/>
              <w:jc w:val="center"/>
              <w:rPr>
                <w:rFonts w:hint="eastAsia" w:asciiTheme="minorEastAsia" w:hAnsiTheme="minorEastAsia" w:eastAsiaTheme="minorEastAsia" w:cstheme="minorEastAsia"/>
                <w:color w:val="A31515"/>
                <w:sz w:val="21"/>
                <w:szCs w:val="21"/>
              </w:rPr>
            </w:pPr>
            <w:r>
              <w:rPr>
                <w:rFonts w:hint="eastAsia" w:asciiTheme="minorEastAsia" w:hAnsiTheme="minorEastAsia" w:eastAsiaTheme="minorEastAsia" w:cstheme="minorEastAsia"/>
                <w:color w:val="A31515"/>
                <w:sz w:val="21"/>
                <w:szCs w:val="21"/>
              </w:rPr>
              <w:t>-</w:t>
            </w:r>
          </w:p>
        </w:tc>
      </w:tr>
      <w:tr w14:paraId="7062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15E5E19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Code</w:t>
            </w:r>
          </w:p>
        </w:tc>
        <w:tc>
          <w:tcPr>
            <w:tcW w:w="2538" w:type="dxa"/>
            <w:vAlign w:val="center"/>
          </w:tcPr>
          <w:p w14:paraId="3494CA3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托盘号</w:t>
            </w:r>
          </w:p>
        </w:tc>
        <w:tc>
          <w:tcPr>
            <w:tcW w:w="1413" w:type="dxa"/>
            <w:vAlign w:val="center"/>
          </w:tcPr>
          <w:p w14:paraId="052480D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7612C74D">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90</w:t>
            </w:r>
          </w:p>
        </w:tc>
      </w:tr>
      <w:tr w14:paraId="2945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114" w:type="dxa"/>
            <w:vAlign w:val="center"/>
          </w:tcPr>
          <w:p w14:paraId="569F693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TransDir</w:t>
            </w:r>
          </w:p>
        </w:tc>
        <w:tc>
          <w:tcPr>
            <w:tcW w:w="2538" w:type="dxa"/>
            <w:vAlign w:val="center"/>
          </w:tcPr>
          <w:p w14:paraId="3CACFCE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流转方向</w:t>
            </w:r>
          </w:p>
        </w:tc>
        <w:tc>
          <w:tcPr>
            <w:tcW w:w="1413" w:type="dxa"/>
            <w:vAlign w:val="center"/>
          </w:tcPr>
          <w:p w14:paraId="1EC56AE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int</w:t>
            </w:r>
          </w:p>
        </w:tc>
        <w:tc>
          <w:tcPr>
            <w:tcW w:w="1871" w:type="dxa"/>
            <w:vAlign w:val="center"/>
          </w:tcPr>
          <w:p w14:paraId="11CC9073">
            <w:pPr>
              <w:pStyle w:val="48"/>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0:直行1:左转</w:t>
            </w:r>
          </w:p>
          <w:p w14:paraId="7DF0A4A2">
            <w:pPr>
              <w:pStyle w:val="48"/>
              <w:ind w:firstLine="0" w:firstLineChars="0"/>
              <w:jc w:val="center"/>
              <w:rPr>
                <w:rFonts w:hint="eastAsia" w:asciiTheme="minorEastAsia" w:hAnsiTheme="minorEastAsia" w:eastAsiaTheme="minorEastAsia" w:cstheme="minorEastAsia"/>
                <w:color w:val="A31515"/>
                <w:sz w:val="21"/>
                <w:szCs w:val="21"/>
              </w:rPr>
            </w:pPr>
            <w:r>
              <w:rPr>
                <w:rFonts w:hint="eastAsia" w:asciiTheme="minorEastAsia" w:hAnsiTheme="minorEastAsia" w:eastAsiaTheme="minorEastAsia" w:cstheme="minorEastAsia"/>
                <w:sz w:val="21"/>
                <w:szCs w:val="21"/>
              </w:rPr>
              <w:t>2:右转3:后退</w:t>
            </w:r>
          </w:p>
        </w:tc>
      </w:tr>
    </w:tbl>
    <w:p w14:paraId="1175B804">
      <w:pPr>
        <w:spacing w:before="0"/>
        <w:rPr>
          <w:rFonts w:hint="default" w:ascii="黑体" w:hAnsi="黑体" w:eastAsia="黑体" w:cs="黑体"/>
          <w:lang w:val="en-US" w:eastAsia="zh-CN"/>
        </w:rPr>
      </w:pPr>
      <w:r>
        <w:rPr>
          <w:rFonts w:hint="eastAsia" w:ascii="黑体" w:hAnsi="黑体" w:eastAsia="黑体" w:cs="黑体"/>
          <w:lang w:val="en-US" w:eastAsia="zh-CN"/>
        </w:rPr>
        <w:t>A</w:t>
      </w:r>
      <w:r>
        <w:rPr>
          <w:rFonts w:hint="default" w:ascii="黑体" w:hAnsi="黑体" w:eastAsia="黑体" w:cs="黑体"/>
          <w:lang w:val="en-US" w:eastAsia="zh-CN"/>
        </w:rPr>
        <w:t>.</w:t>
      </w:r>
      <w:r>
        <w:rPr>
          <w:rFonts w:hint="eastAsia" w:ascii="黑体" w:hAnsi="黑体" w:eastAsia="黑体" w:cs="黑体"/>
          <w:lang w:val="en-US" w:eastAsia="zh-CN"/>
        </w:rPr>
        <w:t>27</w:t>
      </w:r>
    </w:p>
    <w:p w14:paraId="5DC55E63">
      <w:pPr>
        <w:numPr>
          <w:ilvl w:val="255"/>
          <w:numId w:val="0"/>
        </w:numPr>
        <w:shd w:val="clear" w:color="FFFFFF" w:fill="FFFFFF"/>
        <w:tabs>
          <w:tab w:val="left" w:pos="360"/>
          <w:tab w:val="left" w:pos="6405"/>
        </w:tabs>
        <w:adjustRightInd w:val="0"/>
        <w:spacing w:before="0"/>
        <w:jc w:val="left"/>
        <w:rPr>
          <w:rFonts w:hint="default" w:ascii="黑体" w:hAnsi="黑体" w:eastAsia="黑体" w:cs="黑体"/>
          <w:lang w:val="en-US" w:eastAsia="zh-CN"/>
        </w:rPr>
      </w:pPr>
      <w:r>
        <w:rPr>
          <w:rFonts w:hint="eastAsia" w:ascii="黑体" w:hAnsi="黑体" w:eastAsia="黑体" w:cs="黑体"/>
          <w:lang w:val="en-US" w:eastAsia="zh-CN"/>
        </w:rPr>
        <w:t>分拣机器人动作信号</w:t>
      </w:r>
    </w:p>
    <w:p w14:paraId="49E651D9">
      <w:pPr>
        <w:numPr>
          <w:ilvl w:val="255"/>
          <w:numId w:val="0"/>
        </w:numPr>
        <w:shd w:val="clea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310" w:name="_Toc1748468436"/>
      <w:r>
        <w:rPr>
          <w:rFonts w:hint="eastAsia" w:asciiTheme="minorEastAsia" w:hAnsiTheme="minorEastAsia" w:eastAsiaTheme="minorEastAsia" w:cstheme="minorEastAsia"/>
          <w:lang w:val="en-US" w:eastAsia="zh-CN"/>
        </w:rPr>
        <w:t>分拣机器人动作信号报文示例及字段说明：</w:t>
      </w:r>
      <w:bookmarkEnd w:id="310"/>
    </w:p>
    <w:p w14:paraId="65DFF25E">
      <w:pPr>
        <w:numPr>
          <w:ilvl w:val="255"/>
          <w:numId w:val="0"/>
        </w:numPr>
        <w:tabs>
          <w:tab w:val="left" w:pos="360"/>
          <w:tab w:val="left" w:pos="6405"/>
        </w:tabs>
        <w:ind w:firstLine="420" w:firstLineChars="200"/>
        <w:jc w:val="left"/>
        <w:outlineLvl w:val="9"/>
        <w:rPr>
          <w:rFonts w:hAnsi="黑体" w:cs="黑体"/>
        </w:rPr>
      </w:pPr>
      <w:bookmarkStart w:id="311" w:name="_Toc342778304"/>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示例</w:t>
      </w:r>
      <w:bookmarkEnd w:id="311"/>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E09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638E19DB">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222222"/>
                <w:kern w:val="0"/>
                <w:szCs w:val="21"/>
                <w:shd w:val="clear" w:color="auto" w:fill="FFFFFF"/>
                <w:lang w:bidi="ar"/>
              </w:rPr>
              <w:t>{</w:t>
            </w:r>
          </w:p>
          <w:p w14:paraId="73A4741F">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PHONE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"分拣机器人"</w:t>
            </w:r>
            <w:r>
              <w:rPr>
                <w:rFonts w:ascii="Consolas" w:hAnsi="Consolas" w:eastAsia="Consolas" w:cs="Consolas"/>
                <w:color w:val="222222"/>
                <w:kern w:val="0"/>
                <w:szCs w:val="21"/>
                <w:shd w:val="clear" w:color="auto" w:fill="FFFFFF"/>
                <w:lang w:bidi="ar"/>
              </w:rPr>
              <w:t>,</w:t>
            </w:r>
          </w:p>
          <w:p w14:paraId="716C0828">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EQUIPLINK</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Equipment</w:t>
            </w:r>
            <w:r>
              <w:rPr>
                <w:rFonts w:ascii="Consolas" w:hAnsi="Consolas" w:eastAsia="Consolas" w:cs="Consolas"/>
                <w:color w:val="A31515"/>
                <w:kern w:val="0"/>
                <w:szCs w:val="21"/>
                <w:shd w:val="clear" w:color="auto" w:fill="FFFFFF"/>
                <w:lang w:bidi="ar"/>
              </w:rPr>
              <w:t>"</w:t>
            </w:r>
            <w:r>
              <w:rPr>
                <w:rFonts w:ascii="Consolas" w:hAnsi="Consolas" w:eastAsia="Consolas" w:cs="Consolas"/>
                <w:color w:val="222222"/>
                <w:kern w:val="0"/>
                <w:szCs w:val="21"/>
                <w:shd w:val="clear" w:color="auto" w:fill="FFFFFF"/>
                <w:lang w:bidi="ar"/>
              </w:rPr>
              <w:t>,</w:t>
            </w:r>
          </w:p>
          <w:p w14:paraId="153467EB">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TIME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"2022-08-24 11:07:09"</w:t>
            </w:r>
            <w:r>
              <w:rPr>
                <w:rFonts w:ascii="Consolas" w:hAnsi="Consolas" w:eastAsia="Consolas" w:cs="Consolas"/>
                <w:color w:val="222222"/>
                <w:kern w:val="0"/>
                <w:szCs w:val="21"/>
                <w:shd w:val="clear" w:color="auto" w:fill="FFFFFF"/>
                <w:lang w:bidi="ar"/>
              </w:rPr>
              <w:t>,</w:t>
            </w:r>
          </w:p>
          <w:p w14:paraId="6E6D558B">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STATUS</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1</w:t>
            </w:r>
            <w:r>
              <w:rPr>
                <w:rFonts w:ascii="Consolas" w:hAnsi="Consolas" w:eastAsia="Consolas" w:cs="Consolas"/>
                <w:color w:val="A31515"/>
                <w:kern w:val="0"/>
                <w:szCs w:val="21"/>
                <w:shd w:val="clear" w:color="auto" w:fill="FFFFFF"/>
                <w:lang w:bidi="ar"/>
              </w:rPr>
              <w:t>"</w:t>
            </w:r>
            <w:r>
              <w:rPr>
                <w:rFonts w:ascii="Consolas" w:hAnsi="Consolas" w:eastAsia="Consolas" w:cs="Consolas"/>
                <w:color w:val="222222"/>
                <w:kern w:val="0"/>
                <w:szCs w:val="21"/>
                <w:shd w:val="clear" w:color="auto" w:fill="FFFFFF"/>
                <w:lang w:bidi="ar"/>
              </w:rPr>
              <w:t>,</w:t>
            </w:r>
          </w:p>
          <w:p w14:paraId="52188775">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DATA</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5B7181FD">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taskInfo</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p>
          <w:p w14:paraId="33885856">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TrayNo</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101</w:t>
            </w:r>
            <w:r>
              <w:rPr>
                <w:rFonts w:ascii="Consolas" w:hAnsi="Consolas" w:eastAsia="Consolas" w:cs="Consolas"/>
                <w:color w:val="A31515"/>
                <w:kern w:val="0"/>
                <w:szCs w:val="21"/>
                <w:shd w:val="clear" w:color="auto" w:fill="FFFFFF"/>
                <w:lang w:bidi="ar"/>
              </w:rPr>
              <w:t>"</w:t>
            </w:r>
            <w:r>
              <w:rPr>
                <w:rFonts w:ascii="Consolas" w:hAnsi="Consolas" w:eastAsia="Consolas" w:cs="Consolas"/>
                <w:color w:val="222222"/>
                <w:kern w:val="0"/>
                <w:szCs w:val="21"/>
                <w:shd w:val="clear" w:color="auto" w:fill="FFFFFF"/>
                <w:lang w:bidi="ar"/>
              </w:rPr>
              <w:t>,</w:t>
            </w:r>
          </w:p>
          <w:p w14:paraId="4D782C57">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ascii="Consolas" w:hAnsi="Consolas" w:eastAsia="Consolas" w:cs="Consolas"/>
                <w:color w:val="0451A5"/>
                <w:kern w:val="0"/>
                <w:szCs w:val="21"/>
                <w:shd w:val="clear" w:color="auto" w:fill="FFFFFF"/>
                <w:lang w:bidi="ar"/>
              </w:rPr>
              <w:t>Code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"B1-1,C1d-3"</w:t>
            </w:r>
            <w:r>
              <w:rPr>
                <w:rFonts w:ascii="Consolas" w:hAnsi="Consolas" w:eastAsia="Consolas" w:cs="Consolas"/>
                <w:color w:val="222222"/>
                <w:kern w:val="0"/>
                <w:szCs w:val="21"/>
                <w:shd w:val="clear" w:color="auto" w:fill="FFFFFF"/>
                <w:lang w:bidi="ar"/>
              </w:rPr>
              <w:t>,</w:t>
            </w:r>
          </w:p>
          <w:p w14:paraId="5F9CB479">
            <w:pPr>
              <w:widowControl/>
              <w:shd w:val="clear" w:color="auto" w:fill="FFFFFF"/>
              <w:spacing w:line="285" w:lineRule="atLeast"/>
              <w:jc w:val="left"/>
              <w:rPr>
                <w:rFonts w:ascii="新宋体" w:hAnsi="新宋体" w:eastAsia="新宋体"/>
                <w:color w:val="000000"/>
                <w:sz w:val="19"/>
              </w:rPr>
            </w:pPr>
            <w:r>
              <w:rPr>
                <w:rFonts w:ascii="Consolas" w:hAnsi="Consolas" w:eastAsia="Consolas" w:cs="Consolas"/>
                <w:color w:val="222222"/>
                <w:kern w:val="0"/>
                <w:szCs w:val="21"/>
                <w:shd w:val="clear" w:color="auto" w:fill="FFFFFF"/>
                <w:lang w:bidi="ar"/>
              </w:rPr>
              <w:t>}}}</w:t>
            </w:r>
          </w:p>
        </w:tc>
      </w:tr>
    </w:tbl>
    <w:p w14:paraId="34DF559D">
      <w:pPr>
        <w:numPr>
          <w:ilvl w:val="255"/>
          <w:numId w:val="0"/>
        </w:numPr>
        <w:tabs>
          <w:tab w:val="left" w:pos="360"/>
          <w:tab w:val="left" w:pos="6405"/>
        </w:tabs>
        <w:ind w:firstLine="0" w:firstLineChars="0"/>
        <w:jc w:val="left"/>
        <w:outlineLvl w:val="9"/>
        <w:rPr>
          <w:rFonts w:hint="default" w:asciiTheme="minorEastAsia" w:hAnsiTheme="minorEastAsia" w:eastAsiaTheme="minorEastAsia" w:cstheme="minorEastAsia"/>
          <w:lang w:val="en-US" w:eastAsia="zh-CN"/>
        </w:rPr>
      </w:pPr>
      <w:r>
        <w:rPr>
          <w:rFonts w:ascii="黑体" w:hAnsi="黑体" w:eastAsia="黑体" w:cs="黑体"/>
        </w:rPr>
        <w:tab/>
      </w:r>
      <w:bookmarkStart w:id="312" w:name="_Toc1523814074"/>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字段说明见表A.27</w:t>
      </w:r>
      <w:bookmarkEnd w:id="312"/>
    </w:p>
    <w:p w14:paraId="389A8765">
      <w:pPr>
        <w:jc w:val="center"/>
        <w:rPr>
          <w:rFonts w:hAnsi="黑体" w:cs="黑体"/>
        </w:rPr>
      </w:pPr>
      <w:r>
        <w:rPr>
          <w:rFonts w:hint="eastAsia" w:asciiTheme="minorEastAsia" w:hAnsiTheme="minorEastAsia" w:eastAsiaTheme="minorEastAsia" w:cstheme="minorEastAsia"/>
          <w:lang w:val="en-US" w:eastAsia="zh-CN"/>
        </w:rPr>
        <w:t>表A.27  分拣机器人动作信号报文字段说明</w:t>
      </w:r>
    </w:p>
    <w:tbl>
      <w:tblPr>
        <w:tblStyle w:val="11"/>
        <w:tblW w:w="7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024"/>
        <w:gridCol w:w="1927"/>
        <w:gridCol w:w="1871"/>
      </w:tblGrid>
      <w:tr w14:paraId="0675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shd w:val="clear" w:color="auto" w:fill="auto"/>
            <w:vAlign w:val="center"/>
          </w:tcPr>
          <w:p w14:paraId="47C8502D">
            <w:pPr>
              <w:pStyle w:val="47"/>
              <w:ind w:left="-466" w:leftChars="-222" w:firstLine="409" w:firstLineChars="194"/>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w:t>
            </w:r>
          </w:p>
        </w:tc>
        <w:tc>
          <w:tcPr>
            <w:tcW w:w="2024" w:type="dxa"/>
            <w:shd w:val="clear" w:color="auto" w:fill="auto"/>
            <w:vAlign w:val="center"/>
          </w:tcPr>
          <w:p w14:paraId="74F0E765">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数据项名称</w:t>
            </w:r>
          </w:p>
        </w:tc>
        <w:tc>
          <w:tcPr>
            <w:tcW w:w="1927" w:type="dxa"/>
            <w:shd w:val="clear" w:color="auto" w:fill="auto"/>
            <w:vAlign w:val="center"/>
          </w:tcPr>
          <w:p w14:paraId="03A65DD2">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类型</w:t>
            </w:r>
          </w:p>
        </w:tc>
        <w:tc>
          <w:tcPr>
            <w:tcW w:w="1871" w:type="dxa"/>
            <w:shd w:val="clear" w:color="auto" w:fill="auto"/>
            <w:vAlign w:val="center"/>
          </w:tcPr>
          <w:p w14:paraId="1DA3708B">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示例</w:t>
            </w:r>
          </w:p>
        </w:tc>
      </w:tr>
      <w:tr w14:paraId="1DE1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shd w:val="clear" w:color="auto" w:fill="auto"/>
            <w:vAlign w:val="center"/>
          </w:tcPr>
          <w:p w14:paraId="22B66BC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PHONE</w:t>
            </w:r>
          </w:p>
        </w:tc>
        <w:tc>
          <w:tcPr>
            <w:tcW w:w="2024" w:type="dxa"/>
            <w:shd w:val="clear" w:color="auto" w:fill="auto"/>
            <w:vAlign w:val="center"/>
          </w:tcPr>
          <w:p w14:paraId="2A77E3FD">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设备名称</w:t>
            </w:r>
          </w:p>
        </w:tc>
        <w:tc>
          <w:tcPr>
            <w:tcW w:w="1927" w:type="dxa"/>
            <w:shd w:val="clear" w:color="auto" w:fill="auto"/>
            <w:vAlign w:val="center"/>
          </w:tcPr>
          <w:p w14:paraId="528D9D2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shd w:val="clear" w:color="auto" w:fill="auto"/>
            <w:vAlign w:val="center"/>
          </w:tcPr>
          <w:p w14:paraId="1370D01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分拣机器人</w:t>
            </w:r>
          </w:p>
        </w:tc>
      </w:tr>
      <w:tr w14:paraId="111E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81B3EE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EQUIPLINK</w:t>
            </w:r>
          </w:p>
        </w:tc>
        <w:tc>
          <w:tcPr>
            <w:tcW w:w="2024" w:type="dxa"/>
            <w:vAlign w:val="center"/>
          </w:tcPr>
          <w:p w14:paraId="2301090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设备类型</w:t>
            </w:r>
          </w:p>
        </w:tc>
        <w:tc>
          <w:tcPr>
            <w:tcW w:w="1927" w:type="dxa"/>
            <w:vAlign w:val="center"/>
          </w:tcPr>
          <w:p w14:paraId="7AE277A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7DF15A5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w:t>
            </w:r>
          </w:p>
        </w:tc>
      </w:tr>
      <w:tr w14:paraId="2C2A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2CA7BD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TIME</w:t>
            </w:r>
          </w:p>
        </w:tc>
        <w:tc>
          <w:tcPr>
            <w:tcW w:w="2024" w:type="dxa"/>
            <w:vAlign w:val="center"/>
          </w:tcPr>
          <w:p w14:paraId="474E415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数据上传时间</w:t>
            </w:r>
          </w:p>
        </w:tc>
        <w:tc>
          <w:tcPr>
            <w:tcW w:w="1927" w:type="dxa"/>
            <w:vAlign w:val="center"/>
          </w:tcPr>
          <w:p w14:paraId="4F79483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2055C53C">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2853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1DFD2A7D">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STATUS</w:t>
            </w:r>
          </w:p>
        </w:tc>
        <w:tc>
          <w:tcPr>
            <w:tcW w:w="2024" w:type="dxa"/>
            <w:vAlign w:val="center"/>
          </w:tcPr>
          <w:p w14:paraId="478398A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设备状态</w:t>
            </w:r>
          </w:p>
        </w:tc>
        <w:tc>
          <w:tcPr>
            <w:tcW w:w="1927" w:type="dxa"/>
            <w:vAlign w:val="center"/>
          </w:tcPr>
          <w:p w14:paraId="0A4E043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2A892CB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1正常</w:t>
            </w:r>
          </w:p>
        </w:tc>
      </w:tr>
      <w:tr w14:paraId="3D41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14" w:type="dxa"/>
            <w:vAlign w:val="center"/>
          </w:tcPr>
          <w:p w14:paraId="67C8DA0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DATA</w:t>
            </w:r>
          </w:p>
        </w:tc>
        <w:tc>
          <w:tcPr>
            <w:tcW w:w="2024" w:type="dxa"/>
            <w:vAlign w:val="center"/>
          </w:tcPr>
          <w:p w14:paraId="227CB66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927" w:type="dxa"/>
            <w:vAlign w:val="center"/>
          </w:tcPr>
          <w:p w14:paraId="717084DF">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object</w:t>
            </w:r>
          </w:p>
        </w:tc>
        <w:tc>
          <w:tcPr>
            <w:tcW w:w="1871" w:type="dxa"/>
            <w:vAlign w:val="center"/>
          </w:tcPr>
          <w:p w14:paraId="516FDDB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3844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2EAAB55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TaskInfo</w:t>
            </w:r>
          </w:p>
        </w:tc>
        <w:tc>
          <w:tcPr>
            <w:tcW w:w="2024" w:type="dxa"/>
            <w:vAlign w:val="center"/>
          </w:tcPr>
          <w:p w14:paraId="75191BF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927" w:type="dxa"/>
            <w:vAlign w:val="center"/>
          </w:tcPr>
          <w:p w14:paraId="7CAE74E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object</w:t>
            </w:r>
          </w:p>
        </w:tc>
        <w:tc>
          <w:tcPr>
            <w:tcW w:w="1871" w:type="dxa"/>
            <w:vAlign w:val="center"/>
          </w:tcPr>
          <w:p w14:paraId="76EB1C0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13DB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114" w:type="dxa"/>
            <w:vAlign w:val="center"/>
          </w:tcPr>
          <w:p w14:paraId="656349C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TrayNo</w:t>
            </w:r>
          </w:p>
        </w:tc>
        <w:tc>
          <w:tcPr>
            <w:tcW w:w="2024" w:type="dxa"/>
            <w:vAlign w:val="center"/>
          </w:tcPr>
          <w:p w14:paraId="0B1C620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托盘号</w:t>
            </w:r>
          </w:p>
        </w:tc>
        <w:tc>
          <w:tcPr>
            <w:tcW w:w="1927" w:type="dxa"/>
            <w:vAlign w:val="center"/>
          </w:tcPr>
          <w:p w14:paraId="0DAC7E4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20AB070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101</w:t>
            </w:r>
          </w:p>
        </w:tc>
      </w:tr>
      <w:tr w14:paraId="3455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114" w:type="dxa"/>
            <w:vAlign w:val="center"/>
          </w:tcPr>
          <w:p w14:paraId="7C56733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Code</w:t>
            </w:r>
          </w:p>
        </w:tc>
        <w:tc>
          <w:tcPr>
            <w:tcW w:w="2024" w:type="dxa"/>
            <w:vAlign w:val="center"/>
          </w:tcPr>
          <w:p w14:paraId="132925BD">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动作标识</w:t>
            </w:r>
          </w:p>
        </w:tc>
        <w:tc>
          <w:tcPr>
            <w:tcW w:w="1927" w:type="dxa"/>
            <w:vAlign w:val="center"/>
          </w:tcPr>
          <w:p w14:paraId="392590C3">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c>
          <w:tcPr>
            <w:tcW w:w="1871" w:type="dxa"/>
            <w:vAlign w:val="center"/>
          </w:tcPr>
          <w:p w14:paraId="1B73FC1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B1-1,C1d-3</w:t>
            </w:r>
          </w:p>
          <w:p w14:paraId="3137300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表示从托盘1号位取表放置在缓存台3号位</w:t>
            </w:r>
          </w:p>
        </w:tc>
      </w:tr>
    </w:tbl>
    <w:p w14:paraId="031319AF">
      <w:pPr>
        <w:spacing w:before="0"/>
        <w:rPr>
          <w:rFonts w:hint="default" w:ascii="黑体" w:hAnsi="黑体" w:eastAsia="黑体" w:cs="黑体"/>
          <w:lang w:val="en-US" w:eastAsia="zh-CN"/>
        </w:rPr>
      </w:pPr>
      <w:r>
        <w:rPr>
          <w:rFonts w:hint="eastAsia" w:ascii="黑体" w:hAnsi="黑体" w:eastAsia="黑体" w:cs="黑体"/>
          <w:lang w:val="en-US" w:eastAsia="zh-CN"/>
        </w:rPr>
        <w:t>A</w:t>
      </w:r>
      <w:r>
        <w:rPr>
          <w:rFonts w:hint="default" w:ascii="黑体" w:hAnsi="黑体" w:eastAsia="黑体" w:cs="黑体"/>
          <w:lang w:val="en-US" w:eastAsia="zh-CN"/>
        </w:rPr>
        <w:t>.</w:t>
      </w:r>
      <w:r>
        <w:rPr>
          <w:rFonts w:hint="eastAsia" w:ascii="黑体" w:hAnsi="黑体" w:eastAsia="黑体" w:cs="黑体"/>
          <w:lang w:val="en-US" w:eastAsia="zh-CN"/>
        </w:rPr>
        <w:t>28</w:t>
      </w:r>
    </w:p>
    <w:p w14:paraId="7211B30E">
      <w:pPr>
        <w:numPr>
          <w:ilvl w:val="255"/>
          <w:numId w:val="0"/>
        </w:numPr>
        <w:shd w:val="clear" w:color="FFFFFF" w:fill="FFFFFF"/>
        <w:tabs>
          <w:tab w:val="left" w:pos="360"/>
          <w:tab w:val="left" w:pos="6405"/>
        </w:tabs>
        <w:adjustRightInd w:val="0"/>
        <w:spacing w:before="0"/>
        <w:jc w:val="left"/>
        <w:rPr>
          <w:rFonts w:hint="default" w:ascii="黑体" w:hAnsi="黑体" w:eastAsia="黑体" w:cs="黑体"/>
          <w:lang w:val="en-US" w:eastAsia="zh-CN"/>
        </w:rPr>
      </w:pPr>
      <w:r>
        <w:rPr>
          <w:rFonts w:hint="eastAsia" w:ascii="黑体" w:hAnsi="黑体" w:eastAsia="黑体" w:cs="黑体"/>
          <w:lang w:val="en-US" w:eastAsia="zh-CN"/>
        </w:rPr>
        <w:t>近日检定任务完成情况</w:t>
      </w:r>
    </w:p>
    <w:p w14:paraId="557FBE72">
      <w:pPr>
        <w:numPr>
          <w:ilvl w:val="255"/>
          <w:numId w:val="0"/>
        </w:numPr>
        <w:shd w:val="clea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313" w:name="_Toc2000651243"/>
      <w:r>
        <w:rPr>
          <w:rFonts w:hint="eastAsia" w:asciiTheme="minorEastAsia" w:hAnsiTheme="minorEastAsia" w:eastAsiaTheme="minorEastAsia" w:cstheme="minorEastAsia"/>
          <w:lang w:val="en-US" w:eastAsia="zh-CN"/>
        </w:rPr>
        <w:t>近日检定任务完成情况报文示例及字段说明：</w:t>
      </w:r>
      <w:bookmarkEnd w:id="313"/>
    </w:p>
    <w:p w14:paraId="6C753B75">
      <w:pPr>
        <w:numPr>
          <w:ilvl w:val="255"/>
          <w:numId w:val="0"/>
        </w:numPr>
        <w:tabs>
          <w:tab w:val="left" w:pos="360"/>
          <w:tab w:val="left" w:pos="6405"/>
        </w:tabs>
        <w:ind w:firstLine="420" w:firstLineChars="200"/>
        <w:jc w:val="left"/>
        <w:outlineLvl w:val="9"/>
        <w:rPr>
          <w:rFonts w:ascii="黑体" w:hAnsi="黑体" w:eastAsia="黑体" w:cs="黑体"/>
        </w:rPr>
      </w:pPr>
      <w:bookmarkStart w:id="314" w:name="_Toc1793980022"/>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示例</w:t>
      </w:r>
      <w:bookmarkEnd w:id="314"/>
    </w:p>
    <w:tbl>
      <w:tblPr>
        <w:tblStyle w:val="11"/>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704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41C1DF8A">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222222"/>
                <w:kern w:val="0"/>
                <w:szCs w:val="21"/>
                <w:shd w:val="clear" w:color="auto" w:fill="FFFFFF"/>
                <w:lang w:bidi="ar"/>
              </w:rPr>
              <w:t>{</w:t>
            </w:r>
          </w:p>
          <w:p w14:paraId="3E5C2ED5">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code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0</w:t>
            </w:r>
            <w:r>
              <w:rPr>
                <w:rFonts w:ascii="Consolas" w:hAnsi="Consolas" w:eastAsia="Consolas" w:cs="Consolas"/>
                <w:color w:val="A31515"/>
                <w:kern w:val="0"/>
                <w:szCs w:val="21"/>
                <w:shd w:val="clear" w:color="auto" w:fill="FFFFFF"/>
                <w:lang w:bidi="ar"/>
              </w:rPr>
              <w:t>",</w:t>
            </w:r>
          </w:p>
          <w:p w14:paraId="4A0E1B77">
            <w:pPr>
              <w:widowControl/>
              <w:shd w:val="clear" w:color="auto" w:fill="FFFFFF"/>
              <w:spacing w:line="285" w:lineRule="atLeast"/>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message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success</w:t>
            </w:r>
            <w:r>
              <w:rPr>
                <w:rFonts w:ascii="Consolas" w:hAnsi="Consolas" w:eastAsia="Consolas" w:cs="Consolas"/>
                <w:color w:val="A31515"/>
                <w:kern w:val="0"/>
                <w:szCs w:val="21"/>
                <w:shd w:val="clear" w:color="auto" w:fill="FFFFFF"/>
                <w:lang w:bidi="ar"/>
              </w:rPr>
              <w:t>",</w:t>
            </w:r>
          </w:p>
          <w:p w14:paraId="037406B6">
            <w:pPr>
              <w:widowControl/>
              <w:shd w:val="clear" w:color="auto" w:fill="FFFFFF"/>
              <w:spacing w:line="285" w:lineRule="atLeast"/>
              <w:ind w:firstLine="440"/>
              <w:jc w:val="left"/>
              <w:rPr>
                <w:rFonts w:ascii="Consolas" w:hAnsi="Consolas" w:eastAsia="Consolas" w:cs="Consolas"/>
                <w:color w:val="222222"/>
                <w:kern w:val="0"/>
                <w:szCs w:val="21"/>
                <w:shd w:val="clear" w:color="auto" w:fill="FFFFFF"/>
                <w:lang w:bidi="ar"/>
              </w:rPr>
            </w:pP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data</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hint="eastAsia" w:ascii="Consolas" w:hAnsi="Consolas" w:eastAsia="Consolas" w:cs="Consolas"/>
                <w:color w:val="000000"/>
                <w:kern w:val="0"/>
                <w:szCs w:val="21"/>
                <w:shd w:val="clear" w:color="auto" w:fill="FFFFFF"/>
                <w:lang w:bidi="ar"/>
              </w:rPr>
              <w:t>{</w:t>
            </w:r>
          </w:p>
          <w:p w14:paraId="4F4E8EA0">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"EQUIP_TYPE_CODE":</w:t>
            </w:r>
            <w:r>
              <w:rPr>
                <w:rFonts w:hint="eastAsia" w:ascii="Consolas" w:hAnsi="Consolas" w:eastAsia="Consolas" w:cs="Consolas"/>
                <w:color w:val="A31515"/>
                <w:kern w:val="0"/>
                <w:szCs w:val="21"/>
                <w:shd w:val="clear" w:color="auto" w:fill="FFFFFF"/>
                <w:lang w:bidi="ar"/>
              </w:rPr>
              <w:t xml:space="preserve"> "三相表（1级）", </w:t>
            </w:r>
          </w:p>
          <w:p w14:paraId="0B2A490D">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"CONC_NUM":</w:t>
            </w:r>
            <w:r>
              <w:rPr>
                <w:rFonts w:hint="eastAsia" w:ascii="Consolas" w:hAnsi="Consolas" w:eastAsia="Consolas" w:cs="Consolas"/>
                <w:color w:val="A31515"/>
                <w:kern w:val="0"/>
                <w:szCs w:val="21"/>
                <w:shd w:val="clear" w:color="auto" w:fill="FFFFFF"/>
                <w:lang w:bidi="ar"/>
              </w:rPr>
              <w:t xml:space="preserve"> "3500", </w:t>
            </w:r>
          </w:p>
          <w:p w14:paraId="66EC4449">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"DETECT_NUM": </w:t>
            </w:r>
            <w:r>
              <w:rPr>
                <w:rFonts w:hint="eastAsia" w:ascii="Consolas" w:hAnsi="Consolas" w:eastAsia="Consolas" w:cs="Consolas"/>
                <w:color w:val="A31515"/>
                <w:kern w:val="0"/>
                <w:szCs w:val="21"/>
                <w:shd w:val="clear" w:color="auto" w:fill="FFFFFF"/>
                <w:lang w:bidi="ar"/>
              </w:rPr>
              <w:t xml:space="preserve">"3550", </w:t>
            </w:r>
          </w:p>
          <w:p w14:paraId="10D59AB5">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"RATE": </w:t>
            </w:r>
            <w:r>
              <w:rPr>
                <w:rFonts w:hint="eastAsia" w:ascii="Consolas" w:hAnsi="Consolas" w:eastAsia="Consolas" w:cs="Consolas"/>
                <w:color w:val="A31515"/>
                <w:kern w:val="0"/>
                <w:szCs w:val="21"/>
                <w:shd w:val="clear" w:color="auto" w:fill="FFFFFF"/>
                <w:lang w:bidi="ar"/>
              </w:rPr>
              <w:t xml:space="preserve">"0.98", </w:t>
            </w:r>
          </w:p>
          <w:p w14:paraId="3A3B18A4">
            <w:pPr>
              <w:widowControl/>
              <w:shd w:val="clear" w:color="auto" w:fill="FFFFFF"/>
              <w:spacing w:line="285" w:lineRule="atLeast"/>
              <w:ind w:left="420" w:leftChars="200"/>
              <w:jc w:val="left"/>
              <w:rPr>
                <w:rFonts w:ascii="Consolas" w:hAnsi="Consolas" w:eastAsia="Consolas" w:cs="Consolas"/>
                <w:color w:val="000000"/>
                <w:kern w:val="0"/>
                <w:szCs w:val="21"/>
                <w:shd w:val="clear" w:color="auto" w:fill="FFFFFF"/>
                <w:lang w:bidi="ar"/>
              </w:rPr>
            </w:pPr>
            <w:r>
              <w:rPr>
                <w:rFonts w:hint="eastAsia" w:ascii="Consolas" w:hAnsi="Consolas" w:eastAsia="Consolas" w:cs="Consolas"/>
                <w:color w:val="000000"/>
                <w:kern w:val="0"/>
                <w:szCs w:val="21"/>
                <w:shd w:val="clear" w:color="auto" w:fill="FFFFFF"/>
                <w:lang w:bidi="ar"/>
              </w:rPr>
              <w:t>}</w:t>
            </w:r>
          </w:p>
          <w:p w14:paraId="6BE7FA8C">
            <w:pPr>
              <w:widowControl/>
              <w:shd w:val="clear" w:color="auto" w:fill="FFFFFF"/>
              <w:spacing w:line="285" w:lineRule="atLeast"/>
              <w:jc w:val="left"/>
              <w:rPr>
                <w:rFonts w:ascii="宋体" w:hAnsi="宋体" w:cs="宋体"/>
                <w:b/>
                <w:bCs/>
                <w:sz w:val="24"/>
              </w:rPr>
            </w:pPr>
            <w:r>
              <w:rPr>
                <w:rFonts w:ascii="Consolas" w:hAnsi="Consolas" w:eastAsia="Consolas" w:cs="Consolas"/>
                <w:color w:val="222222"/>
                <w:kern w:val="0"/>
                <w:szCs w:val="21"/>
                <w:shd w:val="clear" w:color="auto" w:fill="FFFFFF"/>
                <w:lang w:bidi="ar"/>
              </w:rPr>
              <w:t>}</w:t>
            </w:r>
          </w:p>
        </w:tc>
      </w:tr>
    </w:tbl>
    <w:p w14:paraId="6C7AEB2A">
      <w:pPr>
        <w:numPr>
          <w:ilvl w:val="255"/>
          <w:numId w:val="0"/>
        </w:numPr>
        <w:tabs>
          <w:tab w:val="left" w:pos="360"/>
          <w:tab w:val="left" w:pos="6405"/>
        </w:tabs>
        <w:ind w:firstLine="0" w:firstLineChars="0"/>
        <w:jc w:val="left"/>
        <w:outlineLvl w:val="9"/>
        <w:rPr>
          <w:rFonts w:hint="default" w:asciiTheme="minorEastAsia" w:hAnsiTheme="minorEastAsia" w:eastAsiaTheme="minorEastAsia" w:cstheme="minorEastAsia"/>
          <w:lang w:val="en-US" w:eastAsia="zh-CN"/>
        </w:rPr>
      </w:pPr>
      <w:r>
        <w:rPr>
          <w:rFonts w:ascii="黑体" w:hAnsi="黑体" w:eastAsia="黑体" w:cs="黑体"/>
        </w:rPr>
        <w:tab/>
      </w:r>
      <w:bookmarkStart w:id="315" w:name="_Toc751825874"/>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字段说明见表A.28</w:t>
      </w:r>
      <w:bookmarkEnd w:id="315"/>
    </w:p>
    <w:p w14:paraId="79ACE1EA">
      <w:pPr>
        <w:jc w:val="center"/>
        <w:rPr>
          <w:rFonts w:hAnsi="黑体" w:cs="黑体"/>
        </w:rPr>
      </w:pPr>
      <w:r>
        <w:rPr>
          <w:rFonts w:hint="eastAsia" w:asciiTheme="minorEastAsia" w:hAnsiTheme="minorEastAsia" w:eastAsiaTheme="minorEastAsia" w:cstheme="minorEastAsia"/>
          <w:lang w:val="en-US" w:eastAsia="zh-CN"/>
        </w:rPr>
        <w:t>表A.28  近日检定任务完成情况报文字段说明</w:t>
      </w:r>
    </w:p>
    <w:tbl>
      <w:tblPr>
        <w:tblStyle w:val="11"/>
        <w:tblW w:w="5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024"/>
        <w:gridCol w:w="1587"/>
      </w:tblGrid>
      <w:tr w14:paraId="7006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shd w:val="clear" w:color="auto" w:fill="auto"/>
            <w:vAlign w:val="center"/>
          </w:tcPr>
          <w:p w14:paraId="02C11DDA">
            <w:pPr>
              <w:pStyle w:val="47"/>
              <w:ind w:left="-466" w:leftChars="-222" w:firstLine="409" w:firstLineChars="194"/>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w:t>
            </w:r>
          </w:p>
        </w:tc>
        <w:tc>
          <w:tcPr>
            <w:tcW w:w="2024" w:type="dxa"/>
            <w:shd w:val="clear" w:color="auto" w:fill="auto"/>
            <w:vAlign w:val="center"/>
          </w:tcPr>
          <w:p w14:paraId="518F39DE">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数据项名称</w:t>
            </w:r>
          </w:p>
        </w:tc>
        <w:tc>
          <w:tcPr>
            <w:tcW w:w="1587" w:type="dxa"/>
            <w:shd w:val="clear" w:color="auto" w:fill="auto"/>
            <w:vAlign w:val="center"/>
          </w:tcPr>
          <w:p w14:paraId="72E338F1">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类型</w:t>
            </w:r>
          </w:p>
        </w:tc>
      </w:tr>
      <w:tr w14:paraId="1352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0997237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EQUIP_TYPE_CODE</w:t>
            </w:r>
          </w:p>
        </w:tc>
        <w:tc>
          <w:tcPr>
            <w:tcW w:w="2024" w:type="dxa"/>
            <w:vAlign w:val="center"/>
          </w:tcPr>
          <w:p w14:paraId="426CF71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设备类型</w:t>
            </w:r>
          </w:p>
        </w:tc>
        <w:tc>
          <w:tcPr>
            <w:tcW w:w="1587" w:type="dxa"/>
            <w:vAlign w:val="center"/>
          </w:tcPr>
          <w:p w14:paraId="23CDCB9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129C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CFB4C8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CONC_NUM</w:t>
            </w:r>
          </w:p>
        </w:tc>
        <w:tc>
          <w:tcPr>
            <w:tcW w:w="2024" w:type="dxa"/>
            <w:vAlign w:val="center"/>
          </w:tcPr>
          <w:p w14:paraId="70BA6EB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合格量</w:t>
            </w:r>
          </w:p>
        </w:tc>
        <w:tc>
          <w:tcPr>
            <w:tcW w:w="1587" w:type="dxa"/>
            <w:vAlign w:val="center"/>
          </w:tcPr>
          <w:p w14:paraId="5BA065A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05B1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5622AAED">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DETECT_NUM</w:t>
            </w:r>
          </w:p>
        </w:tc>
        <w:tc>
          <w:tcPr>
            <w:tcW w:w="2024" w:type="dxa"/>
            <w:vAlign w:val="center"/>
          </w:tcPr>
          <w:p w14:paraId="38DA66E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检定量</w:t>
            </w:r>
          </w:p>
        </w:tc>
        <w:tc>
          <w:tcPr>
            <w:tcW w:w="1587" w:type="dxa"/>
            <w:vAlign w:val="center"/>
          </w:tcPr>
          <w:p w14:paraId="729A3BC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5187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F66B10D">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RATE</w:t>
            </w:r>
          </w:p>
        </w:tc>
        <w:tc>
          <w:tcPr>
            <w:tcW w:w="2024" w:type="dxa"/>
            <w:vAlign w:val="center"/>
          </w:tcPr>
          <w:p w14:paraId="4ACA7309">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合格率</w:t>
            </w:r>
          </w:p>
        </w:tc>
        <w:tc>
          <w:tcPr>
            <w:tcW w:w="1587" w:type="dxa"/>
            <w:vAlign w:val="center"/>
          </w:tcPr>
          <w:p w14:paraId="7FFF0C5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bl>
    <w:p w14:paraId="05D0336F">
      <w:pPr>
        <w:spacing w:before="0"/>
        <w:rPr>
          <w:rFonts w:hint="default" w:ascii="黑体" w:hAnsi="黑体" w:eastAsia="黑体" w:cs="黑体"/>
          <w:lang w:val="en-US" w:eastAsia="zh-CN"/>
        </w:rPr>
      </w:pPr>
      <w:r>
        <w:rPr>
          <w:rFonts w:hint="eastAsia" w:ascii="黑体" w:hAnsi="黑体" w:eastAsia="黑体" w:cs="黑体"/>
          <w:lang w:val="en-US" w:eastAsia="zh-CN"/>
        </w:rPr>
        <w:t>A</w:t>
      </w:r>
      <w:r>
        <w:rPr>
          <w:rFonts w:hint="default" w:ascii="黑体" w:hAnsi="黑体" w:eastAsia="黑体" w:cs="黑体"/>
          <w:lang w:val="en-US" w:eastAsia="zh-CN"/>
        </w:rPr>
        <w:t>.</w:t>
      </w:r>
      <w:r>
        <w:rPr>
          <w:rFonts w:hint="eastAsia" w:ascii="黑体" w:hAnsi="黑体" w:eastAsia="黑体" w:cs="黑体"/>
          <w:lang w:val="en-US" w:eastAsia="zh-CN"/>
        </w:rPr>
        <w:t>29</w:t>
      </w:r>
    </w:p>
    <w:p w14:paraId="4BD97DC5">
      <w:pPr>
        <w:numPr>
          <w:ilvl w:val="255"/>
          <w:numId w:val="0"/>
        </w:numPr>
        <w:shd w:val="clear" w:color="FFFFFF" w:fill="FFFFFF"/>
        <w:tabs>
          <w:tab w:val="left" w:pos="360"/>
          <w:tab w:val="left" w:pos="6405"/>
        </w:tabs>
        <w:adjustRightInd w:val="0"/>
        <w:spacing w:before="0"/>
        <w:jc w:val="left"/>
        <w:rPr>
          <w:rFonts w:hint="default" w:ascii="黑体" w:hAnsi="黑体" w:eastAsia="黑体" w:cs="黑体"/>
          <w:lang w:val="en-US" w:eastAsia="zh-CN"/>
        </w:rPr>
      </w:pPr>
      <w:r>
        <w:rPr>
          <w:rFonts w:hint="eastAsia" w:ascii="黑体" w:hAnsi="黑体" w:eastAsia="黑体" w:cs="黑体"/>
          <w:lang w:val="en-US" w:eastAsia="zh-CN"/>
        </w:rPr>
        <w:t>当日检定任务信息查询</w:t>
      </w:r>
    </w:p>
    <w:p w14:paraId="11618E85">
      <w:pPr>
        <w:numPr>
          <w:ilvl w:val="255"/>
          <w:numId w:val="0"/>
        </w:numPr>
        <w:shd w:val="clea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316" w:name="_Toc143685370"/>
      <w:r>
        <w:rPr>
          <w:rFonts w:hint="eastAsia" w:asciiTheme="minorEastAsia" w:hAnsiTheme="minorEastAsia" w:eastAsiaTheme="minorEastAsia" w:cstheme="minorEastAsia"/>
          <w:lang w:val="en-US" w:eastAsia="zh-CN"/>
        </w:rPr>
        <w:t>当日检定任务信息查询报文示例及字段说明：</w:t>
      </w:r>
      <w:bookmarkEnd w:id="316"/>
    </w:p>
    <w:p w14:paraId="7A47E82D">
      <w:pPr>
        <w:numPr>
          <w:ilvl w:val="255"/>
          <w:numId w:val="0"/>
        </w:numPr>
        <w:shd w:val="clear"/>
        <w:tabs>
          <w:tab w:val="left" w:pos="360"/>
          <w:tab w:val="left" w:pos="6405"/>
        </w:tabs>
        <w:spacing w:before="0"/>
        <w:ind w:firstLine="420" w:firstLineChars="200"/>
        <w:jc w:val="left"/>
        <w:outlineLvl w:val="9"/>
        <w:rPr>
          <w:rFonts w:hint="eastAsia" w:ascii="黑体" w:hAnsi="黑体" w:eastAsia="黑体" w:cs="黑体"/>
        </w:rPr>
      </w:pPr>
      <w:bookmarkStart w:id="317" w:name="_Toc1148394362"/>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示例</w:t>
      </w:r>
      <w:bookmarkEnd w:id="317"/>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D9A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0DB2F34A">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222222"/>
                <w:kern w:val="0"/>
                <w:szCs w:val="21"/>
                <w:shd w:val="clear" w:color="auto" w:fill="FFFFFF"/>
                <w:lang w:bidi="ar"/>
              </w:rPr>
              <w:t>{</w:t>
            </w:r>
          </w:p>
          <w:p w14:paraId="78D20B45">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code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0</w:t>
            </w:r>
            <w:r>
              <w:rPr>
                <w:rFonts w:ascii="Consolas" w:hAnsi="Consolas" w:eastAsia="Consolas" w:cs="Consolas"/>
                <w:color w:val="A31515"/>
                <w:kern w:val="0"/>
                <w:szCs w:val="21"/>
                <w:shd w:val="clear" w:color="auto" w:fill="FFFFFF"/>
                <w:lang w:bidi="ar"/>
              </w:rPr>
              <w:t>",</w:t>
            </w:r>
          </w:p>
          <w:p w14:paraId="45FA8F40">
            <w:pPr>
              <w:widowControl/>
              <w:shd w:val="clear" w:color="auto" w:fill="FFFFFF"/>
              <w:spacing w:line="285" w:lineRule="atLeast"/>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message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success</w:t>
            </w:r>
            <w:r>
              <w:rPr>
                <w:rFonts w:ascii="Consolas" w:hAnsi="Consolas" w:eastAsia="Consolas" w:cs="Consolas"/>
                <w:color w:val="A31515"/>
                <w:kern w:val="0"/>
                <w:szCs w:val="21"/>
                <w:shd w:val="clear" w:color="auto" w:fill="FFFFFF"/>
                <w:lang w:bidi="ar"/>
              </w:rPr>
              <w:t>",</w:t>
            </w:r>
          </w:p>
          <w:p w14:paraId="0FE5E2A1">
            <w:pPr>
              <w:widowControl/>
              <w:shd w:val="clear" w:color="auto" w:fill="FFFFFF"/>
              <w:spacing w:line="285" w:lineRule="atLeast"/>
              <w:ind w:firstLine="440"/>
              <w:jc w:val="left"/>
              <w:rPr>
                <w:rFonts w:ascii="Consolas" w:hAnsi="Consolas" w:eastAsia="Consolas" w:cs="Consolas"/>
                <w:color w:val="222222"/>
                <w:kern w:val="0"/>
                <w:szCs w:val="21"/>
                <w:shd w:val="clear" w:color="auto" w:fill="FFFFFF"/>
                <w:lang w:bidi="ar"/>
              </w:rPr>
            </w:pP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data</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hint="eastAsia" w:ascii="Consolas" w:hAnsi="Consolas" w:eastAsia="Consolas" w:cs="Consolas"/>
                <w:color w:val="000000"/>
                <w:kern w:val="0"/>
                <w:szCs w:val="21"/>
                <w:shd w:val="clear" w:color="auto" w:fill="FFFFFF"/>
                <w:lang w:bidi="ar"/>
              </w:rPr>
              <w:t>{</w:t>
            </w:r>
          </w:p>
          <w:p w14:paraId="6A55A2D5">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"DETECT_TASK_NO":</w:t>
            </w:r>
            <w:r>
              <w:rPr>
                <w:rFonts w:hint="eastAsia" w:ascii="Consolas" w:hAnsi="Consolas" w:eastAsia="Consolas" w:cs="Consolas"/>
                <w:color w:val="A31515"/>
                <w:kern w:val="0"/>
                <w:szCs w:val="21"/>
                <w:shd w:val="clear" w:color="auto" w:fill="FFFFFF"/>
                <w:lang w:bidi="ar"/>
              </w:rPr>
              <w:t xml:space="preserve"> "440000000082", </w:t>
            </w:r>
          </w:p>
          <w:p w14:paraId="1EB4DC64">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"EQUIP_TYPE_CODE":</w:t>
            </w:r>
            <w:r>
              <w:rPr>
                <w:rFonts w:hint="eastAsia" w:ascii="Consolas" w:hAnsi="Consolas" w:eastAsia="Consolas" w:cs="Consolas"/>
                <w:color w:val="A31515"/>
                <w:kern w:val="0"/>
                <w:szCs w:val="21"/>
                <w:shd w:val="clear" w:color="auto" w:fill="FFFFFF"/>
                <w:lang w:bidi="ar"/>
              </w:rPr>
              <w:t xml:space="preserve"> "单相表", </w:t>
            </w:r>
          </w:p>
          <w:p w14:paraId="2F1765A0">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"DETECT_DATE": </w:t>
            </w:r>
            <w:r>
              <w:rPr>
                <w:rFonts w:hint="eastAsia" w:ascii="Consolas" w:hAnsi="Consolas" w:eastAsia="Consolas" w:cs="Consolas"/>
                <w:color w:val="A31515"/>
                <w:kern w:val="0"/>
                <w:szCs w:val="21"/>
                <w:shd w:val="clear" w:color="auto" w:fill="FFFFFF"/>
                <w:lang w:bidi="ar"/>
              </w:rPr>
              <w:t>"</w:t>
            </w:r>
            <w:r>
              <w:rPr>
                <w:rFonts w:ascii="Consolas" w:hAnsi="Consolas" w:eastAsia="新宋体" w:cs="Consolas"/>
                <w:color w:val="A31515"/>
                <w:szCs w:val="22"/>
              </w:rPr>
              <w:t>2022-04-11</w:t>
            </w:r>
            <w:r>
              <w:rPr>
                <w:rFonts w:hint="eastAsia" w:ascii="Consolas" w:hAnsi="Consolas" w:eastAsia="Consolas" w:cs="Consolas"/>
                <w:color w:val="A31515"/>
                <w:kern w:val="0"/>
                <w:szCs w:val="21"/>
                <w:shd w:val="clear" w:color="auto" w:fill="FFFFFF"/>
                <w:lang w:bidi="ar"/>
              </w:rPr>
              <w:t xml:space="preserve">", </w:t>
            </w:r>
          </w:p>
          <w:p w14:paraId="02BDA48E">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"SL": </w:t>
            </w:r>
            <w:r>
              <w:rPr>
                <w:rFonts w:hint="eastAsia" w:ascii="Consolas" w:hAnsi="Consolas" w:eastAsia="Consolas" w:cs="Consolas"/>
                <w:color w:val="A31515"/>
                <w:kern w:val="0"/>
                <w:szCs w:val="21"/>
                <w:shd w:val="clear" w:color="auto" w:fill="FFFFFF"/>
                <w:lang w:bidi="ar"/>
              </w:rPr>
              <w:t xml:space="preserve">"5000", </w:t>
            </w:r>
          </w:p>
          <w:p w14:paraId="7FB8A979">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"DETECT_QTY": </w:t>
            </w:r>
            <w:r>
              <w:rPr>
                <w:rFonts w:hint="eastAsia" w:ascii="Consolas" w:hAnsi="Consolas" w:eastAsia="Consolas" w:cs="Consolas"/>
                <w:color w:val="A31515"/>
                <w:kern w:val="0"/>
                <w:szCs w:val="21"/>
                <w:shd w:val="clear" w:color="auto" w:fill="FFFFFF"/>
                <w:lang w:bidi="ar"/>
              </w:rPr>
              <w:t xml:space="preserve">"5000", </w:t>
            </w:r>
          </w:p>
          <w:p w14:paraId="0C59EE9B">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"EQUIP_QTY": </w:t>
            </w:r>
            <w:r>
              <w:rPr>
                <w:rFonts w:hint="eastAsia" w:ascii="Consolas" w:hAnsi="Consolas" w:eastAsia="Consolas" w:cs="Consolas"/>
                <w:color w:val="A31515"/>
                <w:kern w:val="0"/>
                <w:szCs w:val="21"/>
                <w:shd w:val="clear" w:color="auto" w:fill="FFFFFF"/>
                <w:lang w:bidi="ar"/>
              </w:rPr>
              <w:t xml:space="preserve">"5000", </w:t>
            </w:r>
          </w:p>
          <w:p w14:paraId="5C3B8251">
            <w:pPr>
              <w:widowControl/>
              <w:shd w:val="clear" w:color="auto" w:fill="FFFFFF"/>
              <w:spacing w:line="285" w:lineRule="atLeast"/>
              <w:ind w:left="420" w:leftChars="200"/>
              <w:jc w:val="left"/>
              <w:rPr>
                <w:rFonts w:ascii="Consolas" w:hAnsi="Consolas" w:eastAsia="Consolas" w:cs="Consolas"/>
                <w:color w:val="000000"/>
                <w:kern w:val="0"/>
                <w:szCs w:val="21"/>
                <w:shd w:val="clear" w:color="auto" w:fill="FFFFFF"/>
                <w:lang w:bidi="ar"/>
              </w:rPr>
            </w:pPr>
            <w:r>
              <w:rPr>
                <w:rFonts w:hint="eastAsia" w:ascii="Consolas" w:hAnsi="Consolas" w:eastAsia="Consolas" w:cs="Consolas"/>
                <w:color w:val="000000"/>
                <w:kern w:val="0"/>
                <w:szCs w:val="21"/>
                <w:shd w:val="clear" w:color="auto" w:fill="FFFFFF"/>
                <w:lang w:bidi="ar"/>
              </w:rPr>
              <w:t>}</w:t>
            </w:r>
          </w:p>
          <w:p w14:paraId="43381D75">
            <w:pPr>
              <w:widowControl/>
              <w:shd w:val="clear" w:color="auto" w:fill="FFFFFF"/>
              <w:spacing w:line="285" w:lineRule="atLeast"/>
              <w:jc w:val="left"/>
              <w:rPr>
                <w:rFonts w:ascii="宋体" w:hAnsi="宋体" w:cs="宋体"/>
                <w:b/>
                <w:bCs/>
                <w:sz w:val="24"/>
              </w:rPr>
            </w:pPr>
            <w:r>
              <w:rPr>
                <w:rFonts w:ascii="Consolas" w:hAnsi="Consolas" w:eastAsia="Consolas" w:cs="Consolas"/>
                <w:color w:val="222222"/>
                <w:kern w:val="0"/>
                <w:szCs w:val="21"/>
                <w:shd w:val="clear" w:color="auto" w:fill="FFFFFF"/>
                <w:lang w:bidi="ar"/>
              </w:rPr>
              <w:t>}</w:t>
            </w:r>
          </w:p>
        </w:tc>
      </w:tr>
    </w:tbl>
    <w:p w14:paraId="2C23A915">
      <w:pPr>
        <w:numPr>
          <w:ilvl w:val="255"/>
          <w:numId w:val="0"/>
        </w:numPr>
        <w:tabs>
          <w:tab w:val="left" w:pos="360"/>
          <w:tab w:val="left" w:pos="6405"/>
        </w:tabs>
        <w:ind w:firstLine="0" w:firstLineChars="0"/>
        <w:jc w:val="left"/>
        <w:outlineLvl w:val="9"/>
        <w:rPr>
          <w:rFonts w:hint="default" w:asciiTheme="minorEastAsia" w:hAnsiTheme="minorEastAsia" w:eastAsiaTheme="minorEastAsia" w:cstheme="minorEastAsia"/>
          <w:lang w:val="en-US" w:eastAsia="zh-CN"/>
        </w:rPr>
      </w:pPr>
      <w:r>
        <w:rPr>
          <w:rFonts w:ascii="黑体" w:hAnsi="黑体" w:eastAsia="黑体" w:cs="黑体"/>
        </w:rPr>
        <w:tab/>
      </w:r>
      <w:bookmarkStart w:id="318" w:name="_Toc1628506545"/>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字段说明见表A.29</w:t>
      </w:r>
      <w:bookmarkEnd w:id="318"/>
    </w:p>
    <w:p w14:paraId="78439FD1">
      <w:pPr>
        <w:jc w:val="center"/>
        <w:rPr>
          <w:rFonts w:hAnsi="黑体" w:cs="黑体"/>
        </w:rPr>
      </w:pPr>
      <w:r>
        <w:rPr>
          <w:rFonts w:hint="eastAsia" w:asciiTheme="minorEastAsia" w:hAnsiTheme="minorEastAsia" w:eastAsiaTheme="minorEastAsia" w:cstheme="minorEastAsia"/>
          <w:lang w:val="en-US" w:eastAsia="zh-CN"/>
        </w:rPr>
        <w:t>表A.29  当日检定任务信息查询报文字段说明</w:t>
      </w:r>
    </w:p>
    <w:tbl>
      <w:tblPr>
        <w:tblStyle w:val="11"/>
        <w:tblW w:w="5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024"/>
        <w:gridCol w:w="1587"/>
      </w:tblGrid>
      <w:tr w14:paraId="7708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shd w:val="clear" w:color="auto" w:fill="auto"/>
            <w:vAlign w:val="center"/>
          </w:tcPr>
          <w:p w14:paraId="11E6FDBD">
            <w:pPr>
              <w:pStyle w:val="47"/>
              <w:ind w:left="-466" w:leftChars="-222" w:firstLine="409" w:firstLineChars="194"/>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w:t>
            </w:r>
          </w:p>
        </w:tc>
        <w:tc>
          <w:tcPr>
            <w:tcW w:w="2024" w:type="dxa"/>
            <w:shd w:val="clear" w:color="auto" w:fill="auto"/>
            <w:vAlign w:val="center"/>
          </w:tcPr>
          <w:p w14:paraId="573C785A">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数据项名称</w:t>
            </w:r>
          </w:p>
        </w:tc>
        <w:tc>
          <w:tcPr>
            <w:tcW w:w="1587" w:type="dxa"/>
            <w:shd w:val="clear" w:color="auto" w:fill="auto"/>
            <w:vAlign w:val="center"/>
          </w:tcPr>
          <w:p w14:paraId="31CEC9F6">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类型</w:t>
            </w:r>
          </w:p>
        </w:tc>
      </w:tr>
      <w:tr w14:paraId="32BC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2FDE68A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DETECT_TASK_NO</w:t>
            </w:r>
          </w:p>
        </w:tc>
        <w:tc>
          <w:tcPr>
            <w:tcW w:w="2024" w:type="dxa"/>
            <w:vAlign w:val="center"/>
          </w:tcPr>
          <w:p w14:paraId="5EE3230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任务编号</w:t>
            </w:r>
          </w:p>
        </w:tc>
        <w:tc>
          <w:tcPr>
            <w:tcW w:w="1587" w:type="dxa"/>
            <w:vAlign w:val="center"/>
          </w:tcPr>
          <w:p w14:paraId="314CB02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674D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7F1CE6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EQUIP_TYPE_CODE</w:t>
            </w:r>
          </w:p>
        </w:tc>
        <w:tc>
          <w:tcPr>
            <w:tcW w:w="2024" w:type="dxa"/>
            <w:vAlign w:val="center"/>
          </w:tcPr>
          <w:p w14:paraId="16E1152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设备类型</w:t>
            </w:r>
          </w:p>
        </w:tc>
        <w:tc>
          <w:tcPr>
            <w:tcW w:w="1587" w:type="dxa"/>
            <w:vAlign w:val="center"/>
          </w:tcPr>
          <w:p w14:paraId="325DA2C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3CFC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0C8D47F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DETECT_DATE</w:t>
            </w:r>
          </w:p>
        </w:tc>
        <w:tc>
          <w:tcPr>
            <w:tcW w:w="2024" w:type="dxa"/>
            <w:vAlign w:val="center"/>
          </w:tcPr>
          <w:p w14:paraId="10152DA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执行时间</w:t>
            </w:r>
          </w:p>
        </w:tc>
        <w:tc>
          <w:tcPr>
            <w:tcW w:w="1587" w:type="dxa"/>
            <w:vAlign w:val="center"/>
          </w:tcPr>
          <w:p w14:paraId="2AE33A4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21EE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00C695A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SL</w:t>
            </w:r>
          </w:p>
        </w:tc>
        <w:tc>
          <w:tcPr>
            <w:tcW w:w="2024" w:type="dxa"/>
            <w:vAlign w:val="center"/>
          </w:tcPr>
          <w:p w14:paraId="34D12E66">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1587" w:type="dxa"/>
            <w:vAlign w:val="center"/>
          </w:tcPr>
          <w:p w14:paraId="5C54DF2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53F6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0AF58025">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DETECT_QTY</w:t>
            </w:r>
          </w:p>
        </w:tc>
        <w:tc>
          <w:tcPr>
            <w:tcW w:w="2024" w:type="dxa"/>
            <w:vAlign w:val="center"/>
          </w:tcPr>
          <w:p w14:paraId="598396CD">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检定数量</w:t>
            </w:r>
          </w:p>
        </w:tc>
        <w:tc>
          <w:tcPr>
            <w:tcW w:w="1587" w:type="dxa"/>
            <w:vAlign w:val="center"/>
          </w:tcPr>
          <w:p w14:paraId="14524D7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388F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469B01C1">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EQUIP_QTY</w:t>
            </w:r>
          </w:p>
        </w:tc>
        <w:tc>
          <w:tcPr>
            <w:tcW w:w="2024" w:type="dxa"/>
            <w:vAlign w:val="center"/>
          </w:tcPr>
          <w:p w14:paraId="34A9708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检定任务量</w:t>
            </w:r>
          </w:p>
        </w:tc>
        <w:tc>
          <w:tcPr>
            <w:tcW w:w="1587" w:type="dxa"/>
            <w:vAlign w:val="center"/>
          </w:tcPr>
          <w:p w14:paraId="4CFD96B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bl>
    <w:p w14:paraId="17E3A90B">
      <w:pPr>
        <w:spacing w:before="0"/>
        <w:rPr>
          <w:rFonts w:hint="default" w:ascii="黑体" w:hAnsi="黑体" w:eastAsia="黑体" w:cs="黑体"/>
          <w:lang w:val="en-US" w:eastAsia="zh-CN"/>
        </w:rPr>
      </w:pPr>
      <w:r>
        <w:rPr>
          <w:rFonts w:hint="eastAsia" w:ascii="黑体" w:hAnsi="黑体" w:eastAsia="黑体" w:cs="黑体"/>
          <w:lang w:val="en-US" w:eastAsia="zh-CN"/>
        </w:rPr>
        <w:t>A</w:t>
      </w:r>
      <w:r>
        <w:rPr>
          <w:rFonts w:hint="default" w:ascii="黑体" w:hAnsi="黑体" w:eastAsia="黑体" w:cs="黑体"/>
          <w:lang w:val="en-US" w:eastAsia="zh-CN"/>
        </w:rPr>
        <w:t>.</w:t>
      </w:r>
      <w:r>
        <w:rPr>
          <w:rFonts w:hint="eastAsia" w:ascii="黑体" w:hAnsi="黑体" w:eastAsia="黑体" w:cs="黑体"/>
          <w:lang w:val="en-US" w:eastAsia="zh-CN"/>
        </w:rPr>
        <w:t>30</w:t>
      </w:r>
    </w:p>
    <w:p w14:paraId="2425829D">
      <w:pPr>
        <w:numPr>
          <w:ilvl w:val="255"/>
          <w:numId w:val="0"/>
        </w:numPr>
        <w:shd w:val="clear" w:color="FFFFFF" w:fill="FFFFFF"/>
        <w:tabs>
          <w:tab w:val="left" w:pos="360"/>
          <w:tab w:val="left" w:pos="6405"/>
        </w:tabs>
        <w:adjustRightInd w:val="0"/>
        <w:spacing w:before="0"/>
        <w:jc w:val="left"/>
        <w:rPr>
          <w:rFonts w:hint="default" w:ascii="黑体" w:hAnsi="黑体" w:eastAsia="黑体" w:cs="黑体"/>
          <w:lang w:val="en-US" w:eastAsia="zh-CN"/>
        </w:rPr>
      </w:pPr>
      <w:r>
        <w:rPr>
          <w:rFonts w:hint="eastAsia" w:ascii="黑体" w:hAnsi="黑体" w:eastAsia="黑体" w:cs="黑体"/>
          <w:lang w:val="en-US" w:eastAsia="zh-CN"/>
        </w:rPr>
        <w:t>检定工作情况查询</w:t>
      </w:r>
    </w:p>
    <w:p w14:paraId="76BBA1C0">
      <w:pPr>
        <w:numPr>
          <w:ilvl w:val="255"/>
          <w:numId w:val="0"/>
        </w:numPr>
        <w:shd w:val="clear"/>
        <w:tabs>
          <w:tab w:val="left" w:pos="360"/>
          <w:tab w:val="left" w:pos="6405"/>
        </w:tabs>
        <w:spacing w:before="0"/>
        <w:ind w:firstLine="420" w:firstLineChars="200"/>
        <w:jc w:val="left"/>
        <w:outlineLvl w:val="9"/>
        <w:rPr>
          <w:rFonts w:hint="eastAsia" w:asciiTheme="minorEastAsia" w:hAnsiTheme="minorEastAsia" w:eastAsiaTheme="minorEastAsia" w:cstheme="minorEastAsia"/>
          <w:lang w:val="en-US" w:eastAsia="zh-CN"/>
        </w:rPr>
      </w:pPr>
      <w:bookmarkStart w:id="319" w:name="_Toc630420800"/>
      <w:r>
        <w:rPr>
          <w:rFonts w:hint="eastAsia" w:asciiTheme="minorEastAsia" w:hAnsiTheme="minorEastAsia" w:eastAsiaTheme="minorEastAsia" w:cstheme="minorEastAsia"/>
          <w:lang w:val="en-US" w:eastAsia="zh-CN"/>
        </w:rPr>
        <w:t>检定工作情况查询报文示例及字段说明：</w:t>
      </w:r>
      <w:bookmarkEnd w:id="319"/>
    </w:p>
    <w:p w14:paraId="22E65C75">
      <w:pPr>
        <w:numPr>
          <w:ilvl w:val="255"/>
          <w:numId w:val="0"/>
        </w:numPr>
        <w:shd w:val="clear"/>
        <w:tabs>
          <w:tab w:val="left" w:pos="360"/>
          <w:tab w:val="left" w:pos="6405"/>
        </w:tabs>
        <w:spacing w:before="0"/>
        <w:ind w:firstLine="420" w:firstLineChars="200"/>
        <w:jc w:val="left"/>
        <w:outlineLvl w:val="9"/>
        <w:rPr>
          <w:rFonts w:hint="eastAsia" w:ascii="黑体" w:hAnsi="黑体" w:eastAsia="黑体" w:cs="黑体"/>
        </w:rPr>
      </w:pPr>
      <w:bookmarkStart w:id="320" w:name="_Toc1945554949"/>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示例</w:t>
      </w:r>
      <w:bookmarkEnd w:id="320"/>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62C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1ED00C28">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222222"/>
                <w:kern w:val="0"/>
                <w:szCs w:val="21"/>
                <w:shd w:val="clear" w:color="auto" w:fill="FFFFFF"/>
                <w:lang w:bidi="ar"/>
              </w:rPr>
              <w:t>{</w:t>
            </w:r>
          </w:p>
          <w:p w14:paraId="08B409E5">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code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0</w:t>
            </w:r>
            <w:r>
              <w:rPr>
                <w:rFonts w:ascii="Consolas" w:hAnsi="Consolas" w:eastAsia="Consolas" w:cs="Consolas"/>
                <w:color w:val="A31515"/>
                <w:kern w:val="0"/>
                <w:szCs w:val="21"/>
                <w:shd w:val="clear" w:color="auto" w:fill="FFFFFF"/>
                <w:lang w:bidi="ar"/>
              </w:rPr>
              <w:t>",</w:t>
            </w:r>
          </w:p>
          <w:p w14:paraId="643CA229">
            <w:pPr>
              <w:widowControl/>
              <w:shd w:val="clear" w:color="auto" w:fill="FFFFFF"/>
              <w:spacing w:line="285" w:lineRule="atLeast"/>
              <w:jc w:val="left"/>
              <w:rPr>
                <w:rFonts w:ascii="Consolas" w:hAnsi="Consolas" w:eastAsia="Consolas" w:cs="Consolas"/>
                <w:color w:val="A31515"/>
                <w:kern w:val="0"/>
                <w:szCs w:val="21"/>
                <w:shd w:val="clear" w:color="auto" w:fill="FFFFFF"/>
                <w:lang w:bidi="ar"/>
              </w:rPr>
            </w:pP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message</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ascii="Consolas" w:hAnsi="Consolas" w:eastAsia="Consolas" w:cs="Consolas"/>
                <w:color w:val="A31515"/>
                <w:kern w:val="0"/>
                <w:szCs w:val="21"/>
                <w:shd w:val="clear" w:color="auto" w:fill="FFFFFF"/>
                <w:lang w:bidi="ar"/>
              </w:rPr>
              <w:t>"</w:t>
            </w:r>
            <w:r>
              <w:rPr>
                <w:rFonts w:hint="eastAsia" w:ascii="Consolas" w:hAnsi="Consolas" w:eastAsia="Consolas" w:cs="Consolas"/>
                <w:color w:val="A31515"/>
                <w:kern w:val="0"/>
                <w:szCs w:val="21"/>
                <w:shd w:val="clear" w:color="auto" w:fill="FFFFFF"/>
                <w:lang w:bidi="ar"/>
              </w:rPr>
              <w:t>success</w:t>
            </w:r>
            <w:r>
              <w:rPr>
                <w:rFonts w:ascii="Consolas" w:hAnsi="Consolas" w:eastAsia="Consolas" w:cs="Consolas"/>
                <w:color w:val="A31515"/>
                <w:kern w:val="0"/>
                <w:szCs w:val="21"/>
                <w:shd w:val="clear" w:color="auto" w:fill="FFFFFF"/>
                <w:lang w:bidi="ar"/>
              </w:rPr>
              <w:t>",</w:t>
            </w:r>
          </w:p>
          <w:p w14:paraId="42C9C353">
            <w:pPr>
              <w:widowControl/>
              <w:shd w:val="clear" w:color="auto" w:fill="FFFFFF"/>
              <w:spacing w:line="285" w:lineRule="atLeast"/>
              <w:ind w:firstLine="440"/>
              <w:jc w:val="left"/>
              <w:rPr>
                <w:rFonts w:ascii="Consolas" w:hAnsi="Consolas" w:eastAsia="Consolas" w:cs="Consolas"/>
                <w:color w:val="222222"/>
                <w:kern w:val="0"/>
                <w:szCs w:val="21"/>
                <w:shd w:val="clear" w:color="auto" w:fill="FFFFFF"/>
                <w:lang w:bidi="ar"/>
              </w:rPr>
            </w:pPr>
            <w:r>
              <w:rPr>
                <w:rFonts w:ascii="Consolas" w:hAnsi="Consolas" w:eastAsia="Consolas" w:cs="Consolas"/>
                <w:color w:val="222222"/>
                <w:kern w:val="0"/>
                <w:szCs w:val="21"/>
                <w:shd w:val="clear" w:color="auto" w:fill="FFFFFF"/>
                <w:lang w:bidi="ar"/>
              </w:rPr>
              <w:t>"</w:t>
            </w:r>
            <w:r>
              <w:rPr>
                <w:rFonts w:hint="eastAsia" w:ascii="Consolas" w:hAnsi="Consolas" w:eastAsia="Consolas" w:cs="Consolas"/>
                <w:color w:val="0451A5"/>
                <w:kern w:val="0"/>
                <w:szCs w:val="21"/>
                <w:shd w:val="clear" w:color="auto" w:fill="FFFFFF"/>
                <w:lang w:bidi="ar"/>
              </w:rPr>
              <w:t>data</w:t>
            </w:r>
            <w:r>
              <w:rPr>
                <w:rFonts w:ascii="Consolas" w:hAnsi="Consolas" w:eastAsia="Consolas" w:cs="Consolas"/>
                <w:color w:val="222222"/>
                <w:kern w:val="0"/>
                <w:szCs w:val="21"/>
                <w:shd w:val="clear" w:color="auto" w:fill="FFFFFF"/>
                <w:lang w:bidi="ar"/>
              </w:rPr>
              <w:t>":</w:t>
            </w:r>
            <w:r>
              <w:rPr>
                <w:rFonts w:ascii="Consolas" w:hAnsi="Consolas" w:eastAsia="Consolas" w:cs="Consolas"/>
                <w:color w:val="000000"/>
                <w:kern w:val="0"/>
                <w:szCs w:val="21"/>
                <w:shd w:val="clear" w:color="auto" w:fill="FFFFFF"/>
                <w:lang w:bidi="ar"/>
              </w:rPr>
              <w:t xml:space="preserve"> </w:t>
            </w:r>
            <w:r>
              <w:rPr>
                <w:rFonts w:hint="eastAsia" w:ascii="Consolas" w:hAnsi="Consolas" w:eastAsia="Consolas" w:cs="Consolas"/>
                <w:color w:val="000000"/>
                <w:kern w:val="0"/>
                <w:szCs w:val="21"/>
                <w:shd w:val="clear" w:color="auto" w:fill="FFFFFF"/>
                <w:lang w:bidi="ar"/>
              </w:rPr>
              <w:t>{</w:t>
            </w:r>
          </w:p>
          <w:p w14:paraId="240DB736">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"EQUIP_TYPE_CODE":</w:t>
            </w:r>
            <w:r>
              <w:rPr>
                <w:rFonts w:hint="eastAsia" w:ascii="Consolas" w:hAnsi="Consolas" w:eastAsia="Consolas" w:cs="Consolas"/>
                <w:color w:val="A31515"/>
                <w:kern w:val="0"/>
                <w:szCs w:val="21"/>
                <w:shd w:val="clear" w:color="auto" w:fill="FFFFFF"/>
                <w:lang w:bidi="ar"/>
              </w:rPr>
              <w:t xml:space="preserve"> "单相表", </w:t>
            </w:r>
          </w:p>
          <w:p w14:paraId="6BD08ABF">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"ARRIVE_BATCH_NO":</w:t>
            </w:r>
            <w:r>
              <w:rPr>
                <w:rFonts w:hint="eastAsia" w:ascii="Consolas" w:hAnsi="Consolas" w:eastAsia="Consolas" w:cs="Consolas"/>
                <w:color w:val="A31515"/>
                <w:kern w:val="0"/>
                <w:szCs w:val="21"/>
                <w:shd w:val="clear" w:color="auto" w:fill="FFFFFF"/>
                <w:lang w:bidi="ar"/>
              </w:rPr>
              <w:t xml:space="preserve"> "26000000062", </w:t>
            </w:r>
          </w:p>
          <w:p w14:paraId="08063198">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"MANUFACTURER": </w:t>
            </w:r>
            <w:r>
              <w:rPr>
                <w:rFonts w:hint="eastAsia" w:ascii="Consolas" w:hAnsi="Consolas" w:eastAsia="Consolas" w:cs="Consolas"/>
                <w:color w:val="A31515"/>
                <w:kern w:val="0"/>
                <w:szCs w:val="21"/>
                <w:shd w:val="clear" w:color="auto" w:fill="FFFFFF"/>
                <w:lang w:bidi="ar"/>
              </w:rPr>
              <w:t xml:space="preserve">"", </w:t>
            </w:r>
          </w:p>
          <w:p w14:paraId="792542F7">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"EQUIP_QTY": </w:t>
            </w:r>
            <w:r>
              <w:rPr>
                <w:rFonts w:hint="eastAsia" w:ascii="Consolas" w:hAnsi="Consolas" w:eastAsia="Consolas" w:cs="Consolas"/>
                <w:color w:val="A31515"/>
                <w:kern w:val="0"/>
                <w:szCs w:val="21"/>
                <w:shd w:val="clear" w:color="auto" w:fill="FFFFFF"/>
                <w:lang w:bidi="ar"/>
              </w:rPr>
              <w:t xml:space="preserve">"5000", </w:t>
            </w:r>
          </w:p>
          <w:p w14:paraId="1768517D">
            <w:pPr>
              <w:widowControl/>
              <w:shd w:val="clear" w:color="auto" w:fill="FFFFFF"/>
              <w:spacing w:line="285" w:lineRule="atLeast"/>
              <w:ind w:left="1260" w:leftChars="600"/>
              <w:jc w:val="left"/>
              <w:rPr>
                <w:rFonts w:ascii="Consolas" w:hAnsi="Consolas" w:eastAsia="Consolas" w:cs="Consolas"/>
                <w:color w:val="A31515"/>
                <w:kern w:val="0"/>
                <w:szCs w:val="21"/>
                <w:shd w:val="clear" w:color="auto" w:fill="FFFFFF"/>
                <w:lang w:bidi="ar"/>
              </w:rPr>
            </w:pPr>
            <w:r>
              <w:rPr>
                <w:rFonts w:hint="eastAsia" w:ascii="Consolas" w:hAnsi="Consolas" w:eastAsia="Consolas" w:cs="Consolas"/>
                <w:color w:val="0451A5"/>
                <w:kern w:val="0"/>
                <w:szCs w:val="21"/>
                <w:shd w:val="clear" w:color="auto" w:fill="FFFFFF"/>
                <w:lang w:bidi="ar"/>
              </w:rPr>
              <w:t xml:space="preserve">"TASK_NO": </w:t>
            </w:r>
            <w:r>
              <w:rPr>
                <w:rFonts w:hint="eastAsia" w:ascii="Consolas" w:hAnsi="Consolas" w:eastAsia="Consolas" w:cs="Consolas"/>
                <w:color w:val="A31515"/>
                <w:kern w:val="0"/>
                <w:szCs w:val="21"/>
                <w:shd w:val="clear" w:color="auto" w:fill="FFFFFF"/>
                <w:lang w:bidi="ar"/>
              </w:rPr>
              <w:t xml:space="preserve">"440000000082", </w:t>
            </w:r>
          </w:p>
          <w:p w14:paraId="16864E6A">
            <w:pPr>
              <w:widowControl/>
              <w:shd w:val="clear" w:color="auto" w:fill="FFFFFF"/>
              <w:spacing w:line="285" w:lineRule="atLeast"/>
              <w:ind w:left="420" w:leftChars="200"/>
              <w:jc w:val="left"/>
              <w:rPr>
                <w:rFonts w:ascii="Consolas" w:hAnsi="Consolas" w:eastAsia="Consolas" w:cs="Consolas"/>
                <w:color w:val="000000"/>
                <w:kern w:val="0"/>
                <w:szCs w:val="21"/>
                <w:shd w:val="clear" w:color="auto" w:fill="FFFFFF"/>
                <w:lang w:bidi="ar"/>
              </w:rPr>
            </w:pPr>
            <w:r>
              <w:rPr>
                <w:rFonts w:hint="eastAsia" w:ascii="Consolas" w:hAnsi="Consolas" w:eastAsia="Consolas" w:cs="Consolas"/>
                <w:color w:val="000000"/>
                <w:kern w:val="0"/>
                <w:szCs w:val="21"/>
                <w:shd w:val="clear" w:color="auto" w:fill="FFFFFF"/>
                <w:lang w:bidi="ar"/>
              </w:rPr>
              <w:t>}</w:t>
            </w:r>
          </w:p>
          <w:p w14:paraId="092671AF">
            <w:pPr>
              <w:widowControl/>
              <w:shd w:val="clear" w:color="auto" w:fill="FFFFFF"/>
              <w:spacing w:line="285" w:lineRule="atLeast"/>
              <w:jc w:val="left"/>
              <w:rPr>
                <w:rFonts w:ascii="宋体" w:hAnsi="宋体" w:cs="宋体"/>
                <w:b/>
                <w:bCs/>
                <w:sz w:val="24"/>
              </w:rPr>
            </w:pPr>
            <w:r>
              <w:rPr>
                <w:rFonts w:ascii="Consolas" w:hAnsi="Consolas" w:eastAsia="Consolas" w:cs="Consolas"/>
                <w:color w:val="222222"/>
                <w:kern w:val="0"/>
                <w:szCs w:val="21"/>
                <w:shd w:val="clear" w:color="auto" w:fill="FFFFFF"/>
                <w:lang w:bidi="ar"/>
              </w:rPr>
              <w:t>}</w:t>
            </w:r>
          </w:p>
        </w:tc>
      </w:tr>
    </w:tbl>
    <w:p w14:paraId="6EF47CAD">
      <w:pPr>
        <w:numPr>
          <w:ilvl w:val="255"/>
          <w:numId w:val="0"/>
        </w:numPr>
        <w:tabs>
          <w:tab w:val="left" w:pos="360"/>
          <w:tab w:val="left" w:pos="6405"/>
        </w:tabs>
        <w:ind w:firstLine="0" w:firstLineChars="0"/>
        <w:jc w:val="left"/>
        <w:outlineLvl w:val="9"/>
        <w:rPr>
          <w:rFonts w:hint="default" w:asciiTheme="minorEastAsia" w:hAnsiTheme="minorEastAsia" w:eastAsiaTheme="minorEastAsia" w:cstheme="minorEastAsia"/>
          <w:lang w:val="en-US" w:eastAsia="zh-CN"/>
        </w:rPr>
      </w:pPr>
      <w:r>
        <w:rPr>
          <w:rFonts w:ascii="黑体" w:hAnsi="黑体" w:eastAsia="黑体" w:cs="黑体"/>
        </w:rPr>
        <w:tab/>
      </w:r>
      <w:bookmarkStart w:id="321" w:name="_Toc1356018621"/>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字段说明见表A.30</w:t>
      </w:r>
      <w:bookmarkEnd w:id="321"/>
    </w:p>
    <w:p w14:paraId="3103F61D">
      <w:pPr>
        <w:jc w:val="center"/>
        <w:rPr>
          <w:rFonts w:hAnsi="黑体" w:cs="黑体"/>
        </w:rPr>
      </w:pPr>
      <w:r>
        <w:rPr>
          <w:rFonts w:hint="eastAsia" w:asciiTheme="minorEastAsia" w:hAnsiTheme="minorEastAsia" w:eastAsiaTheme="minorEastAsia" w:cstheme="minorEastAsia"/>
          <w:lang w:val="en-US" w:eastAsia="zh-CN"/>
        </w:rPr>
        <w:t>表A.30  检定工作情况查询报文字段说明</w:t>
      </w:r>
    </w:p>
    <w:tbl>
      <w:tblPr>
        <w:tblStyle w:val="11"/>
        <w:tblW w:w="5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1877"/>
        <w:gridCol w:w="1587"/>
      </w:tblGrid>
      <w:tr w14:paraId="336C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1" w:type="dxa"/>
            <w:shd w:val="clear" w:color="auto" w:fill="auto"/>
            <w:vAlign w:val="center"/>
          </w:tcPr>
          <w:p w14:paraId="6FEAF1B8">
            <w:pPr>
              <w:pStyle w:val="47"/>
              <w:ind w:left="-466" w:leftChars="-222" w:firstLine="409" w:firstLineChars="194"/>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w:t>
            </w:r>
          </w:p>
        </w:tc>
        <w:tc>
          <w:tcPr>
            <w:tcW w:w="1877" w:type="dxa"/>
            <w:shd w:val="clear" w:color="auto" w:fill="auto"/>
            <w:vAlign w:val="center"/>
          </w:tcPr>
          <w:p w14:paraId="4A6BB114">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数据项名称</w:t>
            </w:r>
          </w:p>
        </w:tc>
        <w:tc>
          <w:tcPr>
            <w:tcW w:w="1587" w:type="dxa"/>
            <w:shd w:val="clear" w:color="auto" w:fill="auto"/>
            <w:vAlign w:val="center"/>
          </w:tcPr>
          <w:p w14:paraId="027B231B">
            <w:pPr>
              <w:pStyle w:val="47"/>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类型</w:t>
            </w:r>
          </w:p>
        </w:tc>
      </w:tr>
      <w:tr w14:paraId="3D35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1" w:type="dxa"/>
            <w:vAlign w:val="center"/>
          </w:tcPr>
          <w:p w14:paraId="380FCBB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EQUIP_TYPE_CODE</w:t>
            </w:r>
          </w:p>
        </w:tc>
        <w:tc>
          <w:tcPr>
            <w:tcW w:w="1877" w:type="dxa"/>
            <w:vAlign w:val="center"/>
          </w:tcPr>
          <w:p w14:paraId="7E445E0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设备类型</w:t>
            </w:r>
          </w:p>
        </w:tc>
        <w:tc>
          <w:tcPr>
            <w:tcW w:w="1587" w:type="dxa"/>
            <w:vAlign w:val="center"/>
          </w:tcPr>
          <w:p w14:paraId="041EE0E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1242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1" w:type="dxa"/>
            <w:vAlign w:val="center"/>
          </w:tcPr>
          <w:p w14:paraId="350A609B">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ARRIVE_BATCH_NO</w:t>
            </w:r>
          </w:p>
        </w:tc>
        <w:tc>
          <w:tcPr>
            <w:tcW w:w="1877" w:type="dxa"/>
            <w:vAlign w:val="center"/>
          </w:tcPr>
          <w:p w14:paraId="1677B847">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到货批次号</w:t>
            </w:r>
          </w:p>
        </w:tc>
        <w:tc>
          <w:tcPr>
            <w:tcW w:w="1587" w:type="dxa"/>
            <w:vAlign w:val="center"/>
          </w:tcPr>
          <w:p w14:paraId="1C3FC39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235C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1" w:type="dxa"/>
            <w:vAlign w:val="center"/>
          </w:tcPr>
          <w:p w14:paraId="08FA6C4D">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MANUFACTURER</w:t>
            </w:r>
          </w:p>
        </w:tc>
        <w:tc>
          <w:tcPr>
            <w:tcW w:w="1877" w:type="dxa"/>
            <w:vAlign w:val="center"/>
          </w:tcPr>
          <w:p w14:paraId="1299FA30">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设备厂家</w:t>
            </w:r>
          </w:p>
        </w:tc>
        <w:tc>
          <w:tcPr>
            <w:tcW w:w="1587" w:type="dxa"/>
            <w:vAlign w:val="center"/>
          </w:tcPr>
          <w:p w14:paraId="0DBA58E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5727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1" w:type="dxa"/>
            <w:vAlign w:val="center"/>
          </w:tcPr>
          <w:p w14:paraId="2D131674">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EQUIP_QTY</w:t>
            </w:r>
          </w:p>
        </w:tc>
        <w:tc>
          <w:tcPr>
            <w:tcW w:w="1877" w:type="dxa"/>
            <w:vAlign w:val="center"/>
          </w:tcPr>
          <w:p w14:paraId="38FCBA9E">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任务量</w:t>
            </w:r>
          </w:p>
        </w:tc>
        <w:tc>
          <w:tcPr>
            <w:tcW w:w="1587" w:type="dxa"/>
            <w:vAlign w:val="center"/>
          </w:tcPr>
          <w:p w14:paraId="3567F56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r w14:paraId="3879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1" w:type="dxa"/>
            <w:vAlign w:val="center"/>
          </w:tcPr>
          <w:p w14:paraId="66514F62">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TASK_NO</w:t>
            </w:r>
          </w:p>
        </w:tc>
        <w:tc>
          <w:tcPr>
            <w:tcW w:w="1877" w:type="dxa"/>
            <w:vAlign w:val="center"/>
          </w:tcPr>
          <w:p w14:paraId="5533A588">
            <w:pPr>
              <w:pStyle w:val="47"/>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任务号</w:t>
            </w:r>
          </w:p>
        </w:tc>
        <w:tc>
          <w:tcPr>
            <w:tcW w:w="1587" w:type="dxa"/>
            <w:vAlign w:val="center"/>
          </w:tcPr>
          <w:p w14:paraId="1CD74B5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string</w:t>
            </w:r>
          </w:p>
        </w:tc>
      </w:tr>
    </w:tbl>
    <w:p w14:paraId="197D1DBE">
      <w:pPr>
        <w:rPr>
          <w:rFonts w:hint="eastAsia" w:asciiTheme="minorEastAsia" w:hAnsiTheme="minorEastAsia" w:eastAsiaTheme="minorEastAsia" w:cstheme="minorEastAsia"/>
          <w:color w:val="FF0000"/>
          <w:sz w:val="21"/>
          <w:szCs w:val="21"/>
          <w:lang w:val="en-US" w:eastAsia="zh-CN"/>
        </w:rPr>
      </w:pPr>
    </w:p>
    <w:sectPr>
      <w:pgSz w:w="11906" w:h="16838"/>
      <w:pgMar w:top="567" w:right="1134" w:bottom="1134" w:left="1418" w:header="1418" w:footer="1134" w:gutter="0"/>
      <w:pgBorders>
        <w:top w:val="none" w:sz="0" w:space="0"/>
        <w:left w:val="none" w:sz="0" w:space="0"/>
        <w:bottom w:val="none" w:sz="0" w:space="0"/>
        <w:right w:val="none" w:sz="0" w:space="0"/>
      </w:pgBorders>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EDA46">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FC253">
    <w:pPr>
      <w:pStyle w:val="3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4BE01">
                          <w:pPr>
                            <w:pStyle w:val="36"/>
                          </w:pPr>
                          <w:r>
                            <w:fldChar w:fldCharType="begin"/>
                          </w:r>
                          <w:r>
                            <w:instrText xml:space="preserve"> PAGE  \* MERGEFORMAT </w:instrText>
                          </w:r>
                          <w:r>
                            <w:fldChar w:fldCharType="separate"/>
                          </w:r>
                          <w:r>
                            <w:rPr>
                              <w:rFonts w:ascii="Times New Roman"/>
                            </w:rP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304BE01">
                    <w:pPr>
                      <w:pStyle w:val="36"/>
                    </w:pPr>
                    <w:r>
                      <w:fldChar w:fldCharType="begin"/>
                    </w:r>
                    <w:r>
                      <w:instrText xml:space="preserve"> PAGE  \* MERGEFORMAT </w:instrText>
                    </w:r>
                    <w:r>
                      <w:fldChar w:fldCharType="separate"/>
                    </w:r>
                    <w:r>
                      <w:rPr>
                        <w:rFonts w:ascii="Times New Roman"/>
                      </w:rP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E224D">
    <w:pPr>
      <w:pStyle w:val="35"/>
    </w:pPr>
    <w:r>
      <w:rPr>
        <w:rFonts w:hint="eastAsia" w:ascii="Times New Roman"/>
      </w:rPr>
      <w:t>TCIMA</w:t>
    </w:r>
    <w:r>
      <w:t xml:space="preserve"> </w:t>
    </w:r>
    <w:r>
      <w:rPr>
        <w:rFonts w:ascii="Times New Roman"/>
      </w:rPr>
      <w:t>XXXX</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99E3F"/>
    <w:multiLevelType w:val="multilevel"/>
    <w:tmpl w:val="ABB99E3F"/>
    <w:lvl w:ilvl="0" w:tentative="0">
      <w:start w:val="2"/>
      <w:numFmt w:val="upperLetter"/>
      <w:suff w:val="nothing"/>
      <w:lvlText w:val="附　录　%1"/>
      <w:lvlJc w:val="left"/>
      <w:pPr>
        <w:ind w:left="0" w:firstLine="0"/>
      </w:pPr>
      <w:rPr>
        <w:rFonts w:hint="default" w:ascii="宋体" w:hAnsi="宋体" w:eastAsia="宋体" w:cs="宋体"/>
        <w:b w:val="0"/>
        <w:i w:val="0"/>
        <w:spacing w:val="0"/>
        <w:w w:val="100"/>
        <w:sz w:val="21"/>
      </w:rPr>
    </w:lvl>
    <w:lvl w:ilvl="1" w:tentative="0">
      <w:start w:val="1"/>
      <w:numFmt w:val="decimal"/>
      <w:pStyle w:val="43"/>
      <w:suff w:val="nothing"/>
      <w:lvlText w:val="%1.%2　"/>
      <w:lvlJc w:val="left"/>
      <w:pPr>
        <w:tabs>
          <w:tab w:val="left" w:pos="0"/>
        </w:tabs>
        <w:ind w:left="0" w:firstLine="0"/>
      </w:pPr>
      <w:rPr>
        <w:rFonts w:hint="default"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E7F7CADE"/>
    <w:multiLevelType w:val="singleLevel"/>
    <w:tmpl w:val="E7F7CADE"/>
    <w:lvl w:ilvl="0" w:tentative="0">
      <w:start w:val="1"/>
      <w:numFmt w:val="lowerLetter"/>
      <w:suff w:val="nothing"/>
      <w:lvlText w:val="%1）"/>
      <w:lvlJc w:val="left"/>
    </w:lvl>
  </w:abstractNum>
  <w:abstractNum w:abstractNumId="2">
    <w:nsid w:val="00000029"/>
    <w:multiLevelType w:val="multilevel"/>
    <w:tmpl w:val="00000029"/>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4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1FC91163"/>
    <w:multiLevelType w:val="multilevel"/>
    <w:tmpl w:val="1FC91163"/>
    <w:lvl w:ilvl="0" w:tentative="0">
      <w:start w:val="1"/>
      <w:numFmt w:val="decimal"/>
      <w:pStyle w:val="3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8"/>
      <w:suff w:val="nothing"/>
      <w:lvlText w:val="%1.%2　"/>
      <w:lvlJc w:val="left"/>
      <w:pPr>
        <w:ind w:left="425"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9"/>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44C50F90"/>
    <w:multiLevelType w:val="multilevel"/>
    <w:tmpl w:val="44C50F90"/>
    <w:lvl w:ilvl="0" w:tentative="0">
      <w:start w:val="1"/>
      <w:numFmt w:val="lowerLetter"/>
      <w:pStyle w:val="40"/>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657D3FBC"/>
    <w:multiLevelType w:val="multilevel"/>
    <w:tmpl w:val="657D3FBC"/>
    <w:lvl w:ilvl="0" w:tentative="0">
      <w:start w:val="1"/>
      <w:numFmt w:val="upperLetter"/>
      <w:pStyle w:val="41"/>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3"/>
  </w:num>
  <w:num w:numId="2">
    <w:abstractNumId w:val="4"/>
  </w:num>
  <w:num w:numId="3">
    <w:abstractNumId w:val="5"/>
  </w:num>
  <w:num w:numId="4">
    <w:abstractNumId w:val="2"/>
  </w:num>
  <w:num w:numId="5">
    <w:abstractNumId w:val="0"/>
  </w:num>
  <w:num w:numId="6">
    <w:abstractNumId w:val="1"/>
  </w:num>
  <w:num w:numId="7">
    <w:abstractNumId w:val="3"/>
    <w:lvlOverride w:ilvl="0">
      <w:startOverride w:val="6"/>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2ZmIwNmJmZTI5ZWNhNTI3M2U2MzliNWE3ZmM3MWEifQ=="/>
    <w:docVar w:name="KSO_WPS_MARK_KEY" w:val="ca4a4a37-d34b-4678-97cf-e72abc4140d9"/>
  </w:docVars>
  <w:rsids>
    <w:rsidRoot w:val="502949F1"/>
    <w:rsid w:val="00022C11"/>
    <w:rsid w:val="00064D6A"/>
    <w:rsid w:val="00077EE8"/>
    <w:rsid w:val="00082D09"/>
    <w:rsid w:val="00090329"/>
    <w:rsid w:val="000C5502"/>
    <w:rsid w:val="001C6B6C"/>
    <w:rsid w:val="001D4F8A"/>
    <w:rsid w:val="00220152"/>
    <w:rsid w:val="00223C89"/>
    <w:rsid w:val="002F063A"/>
    <w:rsid w:val="00305A7D"/>
    <w:rsid w:val="00374EFB"/>
    <w:rsid w:val="004B40C9"/>
    <w:rsid w:val="004D2ECA"/>
    <w:rsid w:val="004E738A"/>
    <w:rsid w:val="005102A0"/>
    <w:rsid w:val="00595699"/>
    <w:rsid w:val="00601275"/>
    <w:rsid w:val="006036A6"/>
    <w:rsid w:val="006C5C8F"/>
    <w:rsid w:val="006E3EC5"/>
    <w:rsid w:val="00750604"/>
    <w:rsid w:val="007C4CE3"/>
    <w:rsid w:val="007D4494"/>
    <w:rsid w:val="008F4637"/>
    <w:rsid w:val="00915205"/>
    <w:rsid w:val="0093164D"/>
    <w:rsid w:val="009D3A87"/>
    <w:rsid w:val="00A271FA"/>
    <w:rsid w:val="00A54891"/>
    <w:rsid w:val="00A67EC1"/>
    <w:rsid w:val="00A84266"/>
    <w:rsid w:val="00B21701"/>
    <w:rsid w:val="00B30ECE"/>
    <w:rsid w:val="00B5475A"/>
    <w:rsid w:val="00B56FD6"/>
    <w:rsid w:val="00C92257"/>
    <w:rsid w:val="00CF51A1"/>
    <w:rsid w:val="00DA4ED7"/>
    <w:rsid w:val="00DB09E0"/>
    <w:rsid w:val="00DD097D"/>
    <w:rsid w:val="00E4407E"/>
    <w:rsid w:val="00E83E5E"/>
    <w:rsid w:val="00EB0EE1"/>
    <w:rsid w:val="00EB39A0"/>
    <w:rsid w:val="00EB6AE5"/>
    <w:rsid w:val="00EB7BA8"/>
    <w:rsid w:val="00EE5F62"/>
    <w:rsid w:val="00F10373"/>
    <w:rsid w:val="00FD7B24"/>
    <w:rsid w:val="00FF4880"/>
    <w:rsid w:val="020C008E"/>
    <w:rsid w:val="02165151"/>
    <w:rsid w:val="025B572A"/>
    <w:rsid w:val="053242B0"/>
    <w:rsid w:val="058C76D5"/>
    <w:rsid w:val="05FFBCD4"/>
    <w:rsid w:val="07A06039"/>
    <w:rsid w:val="091A5D81"/>
    <w:rsid w:val="092164F6"/>
    <w:rsid w:val="097D1872"/>
    <w:rsid w:val="09A60DC8"/>
    <w:rsid w:val="09D3200E"/>
    <w:rsid w:val="09FF7E17"/>
    <w:rsid w:val="0A145AFD"/>
    <w:rsid w:val="0A667D4D"/>
    <w:rsid w:val="0A99092D"/>
    <w:rsid w:val="0AF01E0C"/>
    <w:rsid w:val="0B6B5465"/>
    <w:rsid w:val="0B865355"/>
    <w:rsid w:val="0BFE1EE4"/>
    <w:rsid w:val="0ED40186"/>
    <w:rsid w:val="0F1C1A8B"/>
    <w:rsid w:val="0F44530B"/>
    <w:rsid w:val="0F9C950B"/>
    <w:rsid w:val="10952C7D"/>
    <w:rsid w:val="10FB40F0"/>
    <w:rsid w:val="11082C35"/>
    <w:rsid w:val="11963360"/>
    <w:rsid w:val="11E62B52"/>
    <w:rsid w:val="11EF6E95"/>
    <w:rsid w:val="11FA43A7"/>
    <w:rsid w:val="12B72760"/>
    <w:rsid w:val="12E642C5"/>
    <w:rsid w:val="13912BD6"/>
    <w:rsid w:val="13EFD8F2"/>
    <w:rsid w:val="13FFFEF7"/>
    <w:rsid w:val="143A761E"/>
    <w:rsid w:val="15C62E95"/>
    <w:rsid w:val="163775BE"/>
    <w:rsid w:val="164D3FE5"/>
    <w:rsid w:val="16AB3EC2"/>
    <w:rsid w:val="16CF8DA8"/>
    <w:rsid w:val="16D715F1"/>
    <w:rsid w:val="173F5A2C"/>
    <w:rsid w:val="174D4F79"/>
    <w:rsid w:val="175C269D"/>
    <w:rsid w:val="175F6AD6"/>
    <w:rsid w:val="18363C5F"/>
    <w:rsid w:val="18C73D5E"/>
    <w:rsid w:val="19A73398"/>
    <w:rsid w:val="19AB2344"/>
    <w:rsid w:val="19BB5F1A"/>
    <w:rsid w:val="19D8128E"/>
    <w:rsid w:val="19FA941D"/>
    <w:rsid w:val="19FAF3A2"/>
    <w:rsid w:val="1A6076B8"/>
    <w:rsid w:val="1AE259D8"/>
    <w:rsid w:val="1AEC5ABF"/>
    <w:rsid w:val="1AEE73BF"/>
    <w:rsid w:val="1B7FCAB8"/>
    <w:rsid w:val="1B976B53"/>
    <w:rsid w:val="1BA937D3"/>
    <w:rsid w:val="1D2F75FB"/>
    <w:rsid w:val="1DBA6842"/>
    <w:rsid w:val="1DFDDEC0"/>
    <w:rsid w:val="1E4568D5"/>
    <w:rsid w:val="1EA879C0"/>
    <w:rsid w:val="1EF4552D"/>
    <w:rsid w:val="1F7FA3E1"/>
    <w:rsid w:val="1FBFAF84"/>
    <w:rsid w:val="20437D7D"/>
    <w:rsid w:val="226C5ABC"/>
    <w:rsid w:val="22981BA0"/>
    <w:rsid w:val="22C5234C"/>
    <w:rsid w:val="23225D32"/>
    <w:rsid w:val="233615B8"/>
    <w:rsid w:val="236053FF"/>
    <w:rsid w:val="236F639B"/>
    <w:rsid w:val="23FD497E"/>
    <w:rsid w:val="244119C2"/>
    <w:rsid w:val="246A3BEC"/>
    <w:rsid w:val="24BB29E4"/>
    <w:rsid w:val="24E57F07"/>
    <w:rsid w:val="24EA579D"/>
    <w:rsid w:val="26247424"/>
    <w:rsid w:val="268675BC"/>
    <w:rsid w:val="26BFCFF6"/>
    <w:rsid w:val="275F928C"/>
    <w:rsid w:val="27A730C0"/>
    <w:rsid w:val="28D24825"/>
    <w:rsid w:val="28EE1639"/>
    <w:rsid w:val="29F76442"/>
    <w:rsid w:val="2ACC2F68"/>
    <w:rsid w:val="2B4D42DA"/>
    <w:rsid w:val="2B6F5066"/>
    <w:rsid w:val="2BA608D5"/>
    <w:rsid w:val="2BAD0750"/>
    <w:rsid w:val="2BD870AF"/>
    <w:rsid w:val="2BEBB8CF"/>
    <w:rsid w:val="2BF32844"/>
    <w:rsid w:val="2BFEB7BA"/>
    <w:rsid w:val="2C07381A"/>
    <w:rsid w:val="2C2B3683"/>
    <w:rsid w:val="2C351E0C"/>
    <w:rsid w:val="2CA33359"/>
    <w:rsid w:val="2D4F514F"/>
    <w:rsid w:val="2D957A25"/>
    <w:rsid w:val="2E8D4953"/>
    <w:rsid w:val="2E8F663E"/>
    <w:rsid w:val="2ED32558"/>
    <w:rsid w:val="2F973B58"/>
    <w:rsid w:val="2FB40D51"/>
    <w:rsid w:val="2FEF29A9"/>
    <w:rsid w:val="2FF06809"/>
    <w:rsid w:val="30314FE0"/>
    <w:rsid w:val="30A43A04"/>
    <w:rsid w:val="30CD1A42"/>
    <w:rsid w:val="31127F1F"/>
    <w:rsid w:val="312A43CD"/>
    <w:rsid w:val="31644E4D"/>
    <w:rsid w:val="318D707E"/>
    <w:rsid w:val="31D941B2"/>
    <w:rsid w:val="32F17035"/>
    <w:rsid w:val="334119DE"/>
    <w:rsid w:val="33932D32"/>
    <w:rsid w:val="33945FB2"/>
    <w:rsid w:val="33CA6EF7"/>
    <w:rsid w:val="34D447B9"/>
    <w:rsid w:val="35DF74D0"/>
    <w:rsid w:val="364729C7"/>
    <w:rsid w:val="366C6D72"/>
    <w:rsid w:val="36AD732E"/>
    <w:rsid w:val="36BD55BD"/>
    <w:rsid w:val="36FF5E2A"/>
    <w:rsid w:val="375A76DE"/>
    <w:rsid w:val="37C6BF77"/>
    <w:rsid w:val="37D72A35"/>
    <w:rsid w:val="37FE65EF"/>
    <w:rsid w:val="38292CF0"/>
    <w:rsid w:val="388C36FB"/>
    <w:rsid w:val="38D95B3B"/>
    <w:rsid w:val="397A474D"/>
    <w:rsid w:val="39C2171E"/>
    <w:rsid w:val="3A7B02AB"/>
    <w:rsid w:val="3AC7184C"/>
    <w:rsid w:val="3BD59920"/>
    <w:rsid w:val="3BE61375"/>
    <w:rsid w:val="3BF2F5A1"/>
    <w:rsid w:val="3C4E4285"/>
    <w:rsid w:val="3CB74ABF"/>
    <w:rsid w:val="3CD70CBD"/>
    <w:rsid w:val="3D3B71DC"/>
    <w:rsid w:val="3D702425"/>
    <w:rsid w:val="3D7156CA"/>
    <w:rsid w:val="3DBD158A"/>
    <w:rsid w:val="3DDF85BC"/>
    <w:rsid w:val="3DFF2962"/>
    <w:rsid w:val="3EBAE8CE"/>
    <w:rsid w:val="3EE06708"/>
    <w:rsid w:val="3EF62CFF"/>
    <w:rsid w:val="3EFD8303"/>
    <w:rsid w:val="3F1D716E"/>
    <w:rsid w:val="3F375656"/>
    <w:rsid w:val="3F3EB24E"/>
    <w:rsid w:val="3F6E0FDC"/>
    <w:rsid w:val="3FDEF159"/>
    <w:rsid w:val="3FEE4742"/>
    <w:rsid w:val="3FFA9982"/>
    <w:rsid w:val="3FFBA61B"/>
    <w:rsid w:val="3FFC2638"/>
    <w:rsid w:val="3FFEEAE4"/>
    <w:rsid w:val="400022D9"/>
    <w:rsid w:val="409F1AF2"/>
    <w:rsid w:val="41AD377A"/>
    <w:rsid w:val="420E6C2C"/>
    <w:rsid w:val="42BF647C"/>
    <w:rsid w:val="43A6744C"/>
    <w:rsid w:val="43EBD96C"/>
    <w:rsid w:val="444B320C"/>
    <w:rsid w:val="44C3709A"/>
    <w:rsid w:val="45EE7EF1"/>
    <w:rsid w:val="45F3729E"/>
    <w:rsid w:val="4654134D"/>
    <w:rsid w:val="46860554"/>
    <w:rsid w:val="47835CCA"/>
    <w:rsid w:val="47CE7559"/>
    <w:rsid w:val="47FF2A2E"/>
    <w:rsid w:val="48B113EF"/>
    <w:rsid w:val="48E54229"/>
    <w:rsid w:val="497302D9"/>
    <w:rsid w:val="497A0E88"/>
    <w:rsid w:val="4A6B1296"/>
    <w:rsid w:val="4B1770AE"/>
    <w:rsid w:val="4B1D01E3"/>
    <w:rsid w:val="4B53235D"/>
    <w:rsid w:val="4B5B1AA3"/>
    <w:rsid w:val="4BFE5662"/>
    <w:rsid w:val="4DEA7AFF"/>
    <w:rsid w:val="4F49005E"/>
    <w:rsid w:val="4FBF2419"/>
    <w:rsid w:val="4FFBF316"/>
    <w:rsid w:val="4FFDF427"/>
    <w:rsid w:val="502949F1"/>
    <w:rsid w:val="50727DEE"/>
    <w:rsid w:val="5144471C"/>
    <w:rsid w:val="51DF4302"/>
    <w:rsid w:val="51F03A06"/>
    <w:rsid w:val="529E3882"/>
    <w:rsid w:val="52CD6993"/>
    <w:rsid w:val="52E33AC0"/>
    <w:rsid w:val="535FB25E"/>
    <w:rsid w:val="53B9921E"/>
    <w:rsid w:val="53C41F32"/>
    <w:rsid w:val="53E020D5"/>
    <w:rsid w:val="54387E3C"/>
    <w:rsid w:val="54C40FED"/>
    <w:rsid w:val="55973A74"/>
    <w:rsid w:val="56A90484"/>
    <w:rsid w:val="56BFF903"/>
    <w:rsid w:val="56FD2D71"/>
    <w:rsid w:val="572B41B4"/>
    <w:rsid w:val="57D79024"/>
    <w:rsid w:val="57F7BBC8"/>
    <w:rsid w:val="57FBB7C9"/>
    <w:rsid w:val="582F7907"/>
    <w:rsid w:val="585B234B"/>
    <w:rsid w:val="58FF9B84"/>
    <w:rsid w:val="5ACC583F"/>
    <w:rsid w:val="5ACE0733"/>
    <w:rsid w:val="5BBF6AAC"/>
    <w:rsid w:val="5BBFB83E"/>
    <w:rsid w:val="5BDF90C7"/>
    <w:rsid w:val="5BFF7F5B"/>
    <w:rsid w:val="5DA67BC2"/>
    <w:rsid w:val="5DAC65FF"/>
    <w:rsid w:val="5DD0112E"/>
    <w:rsid w:val="5DEC94C8"/>
    <w:rsid w:val="5DF8B3B4"/>
    <w:rsid w:val="5DF9AD96"/>
    <w:rsid w:val="5E231D6D"/>
    <w:rsid w:val="5E2C6C63"/>
    <w:rsid w:val="5E607D94"/>
    <w:rsid w:val="5EAE9BF5"/>
    <w:rsid w:val="5EBFB9DF"/>
    <w:rsid w:val="5F0960E2"/>
    <w:rsid w:val="5F1D50B4"/>
    <w:rsid w:val="5F6BDEFB"/>
    <w:rsid w:val="5F777E8D"/>
    <w:rsid w:val="5FAF4C50"/>
    <w:rsid w:val="5FDC6467"/>
    <w:rsid w:val="5FE7587C"/>
    <w:rsid w:val="5FEB8762"/>
    <w:rsid w:val="5FF93E50"/>
    <w:rsid w:val="5FFC9F0E"/>
    <w:rsid w:val="5FFF6EA4"/>
    <w:rsid w:val="5FFFFF59"/>
    <w:rsid w:val="630E4B89"/>
    <w:rsid w:val="633F487F"/>
    <w:rsid w:val="6357F137"/>
    <w:rsid w:val="637A00F6"/>
    <w:rsid w:val="6395206B"/>
    <w:rsid w:val="64CA0FF6"/>
    <w:rsid w:val="64FECFEF"/>
    <w:rsid w:val="65CE23AE"/>
    <w:rsid w:val="665743D7"/>
    <w:rsid w:val="665E7BC3"/>
    <w:rsid w:val="66692CE9"/>
    <w:rsid w:val="66B5671E"/>
    <w:rsid w:val="66F3C5B9"/>
    <w:rsid w:val="672E75A8"/>
    <w:rsid w:val="674C4FE5"/>
    <w:rsid w:val="67DFCEA6"/>
    <w:rsid w:val="67FE9C2F"/>
    <w:rsid w:val="689254AB"/>
    <w:rsid w:val="68A22841"/>
    <w:rsid w:val="68C03982"/>
    <w:rsid w:val="68DF5CB1"/>
    <w:rsid w:val="68EE80A7"/>
    <w:rsid w:val="69096CF2"/>
    <w:rsid w:val="6AFE24E5"/>
    <w:rsid w:val="6B00441F"/>
    <w:rsid w:val="6B6F6132"/>
    <w:rsid w:val="6BB46B4D"/>
    <w:rsid w:val="6BBBD81B"/>
    <w:rsid w:val="6BEC17E0"/>
    <w:rsid w:val="6BFA909D"/>
    <w:rsid w:val="6D4E4ADE"/>
    <w:rsid w:val="6D7733F6"/>
    <w:rsid w:val="6D78BFC0"/>
    <w:rsid w:val="6D7B57D5"/>
    <w:rsid w:val="6DC8F638"/>
    <w:rsid w:val="6DCE1692"/>
    <w:rsid w:val="6E460A49"/>
    <w:rsid w:val="6EB37579"/>
    <w:rsid w:val="6EEF7522"/>
    <w:rsid w:val="6EF78279"/>
    <w:rsid w:val="6EFB8152"/>
    <w:rsid w:val="6F653C3E"/>
    <w:rsid w:val="6F675D4D"/>
    <w:rsid w:val="6F953181"/>
    <w:rsid w:val="6FBA627A"/>
    <w:rsid w:val="6FD62E0C"/>
    <w:rsid w:val="6FDFDA4A"/>
    <w:rsid w:val="6FE6D766"/>
    <w:rsid w:val="6FF2639C"/>
    <w:rsid w:val="6FF51A36"/>
    <w:rsid w:val="6FF8BF25"/>
    <w:rsid w:val="6FFF735A"/>
    <w:rsid w:val="6FFFA1BB"/>
    <w:rsid w:val="6FFFEFAC"/>
    <w:rsid w:val="70B72C7C"/>
    <w:rsid w:val="716D017F"/>
    <w:rsid w:val="71E847F7"/>
    <w:rsid w:val="71EF202A"/>
    <w:rsid w:val="727626D5"/>
    <w:rsid w:val="72933DE9"/>
    <w:rsid w:val="72CF7EB2"/>
    <w:rsid w:val="72D5E744"/>
    <w:rsid w:val="72FA6ED8"/>
    <w:rsid w:val="734F1770"/>
    <w:rsid w:val="73F3889A"/>
    <w:rsid w:val="742E5E72"/>
    <w:rsid w:val="7455205C"/>
    <w:rsid w:val="74A54C22"/>
    <w:rsid w:val="75DF7BED"/>
    <w:rsid w:val="75FD1C2B"/>
    <w:rsid w:val="76DF6997"/>
    <w:rsid w:val="76EA2377"/>
    <w:rsid w:val="76FBD02D"/>
    <w:rsid w:val="771BFA3B"/>
    <w:rsid w:val="772E9A9E"/>
    <w:rsid w:val="7767D360"/>
    <w:rsid w:val="77BF6A89"/>
    <w:rsid w:val="77D2BFE9"/>
    <w:rsid w:val="77D70486"/>
    <w:rsid w:val="77DB16C3"/>
    <w:rsid w:val="77FEC45C"/>
    <w:rsid w:val="77FF74D1"/>
    <w:rsid w:val="77FF7EB0"/>
    <w:rsid w:val="77FF86D2"/>
    <w:rsid w:val="77FF898F"/>
    <w:rsid w:val="780B094E"/>
    <w:rsid w:val="79336CDD"/>
    <w:rsid w:val="7933EAF7"/>
    <w:rsid w:val="796E36D6"/>
    <w:rsid w:val="799B0734"/>
    <w:rsid w:val="79D76E2C"/>
    <w:rsid w:val="79F34B86"/>
    <w:rsid w:val="79FB2A3E"/>
    <w:rsid w:val="79FBC465"/>
    <w:rsid w:val="7A67DCC2"/>
    <w:rsid w:val="7A7F564F"/>
    <w:rsid w:val="7AB2017C"/>
    <w:rsid w:val="7AD9C842"/>
    <w:rsid w:val="7AFB79EF"/>
    <w:rsid w:val="7B7315D6"/>
    <w:rsid w:val="7B87BF63"/>
    <w:rsid w:val="7B915F00"/>
    <w:rsid w:val="7B99740A"/>
    <w:rsid w:val="7BBDBB92"/>
    <w:rsid w:val="7BC93DD4"/>
    <w:rsid w:val="7BCF5DA6"/>
    <w:rsid w:val="7BD7662E"/>
    <w:rsid w:val="7BFF7BE7"/>
    <w:rsid w:val="7BFFE877"/>
    <w:rsid w:val="7C034026"/>
    <w:rsid w:val="7C687E75"/>
    <w:rsid w:val="7C7EC826"/>
    <w:rsid w:val="7CCD740C"/>
    <w:rsid w:val="7CF57F63"/>
    <w:rsid w:val="7CFD5119"/>
    <w:rsid w:val="7D977F09"/>
    <w:rsid w:val="7DB735C6"/>
    <w:rsid w:val="7DB792B7"/>
    <w:rsid w:val="7DBD1EE8"/>
    <w:rsid w:val="7DCB4BF0"/>
    <w:rsid w:val="7DCEDC51"/>
    <w:rsid w:val="7DD01B20"/>
    <w:rsid w:val="7DE55838"/>
    <w:rsid w:val="7DEB9009"/>
    <w:rsid w:val="7DF68AB5"/>
    <w:rsid w:val="7DFF1C97"/>
    <w:rsid w:val="7DFF821A"/>
    <w:rsid w:val="7E344D4A"/>
    <w:rsid w:val="7E682732"/>
    <w:rsid w:val="7E7ED22F"/>
    <w:rsid w:val="7EB6CE9E"/>
    <w:rsid w:val="7EBFE084"/>
    <w:rsid w:val="7EC8160F"/>
    <w:rsid w:val="7EDE88B9"/>
    <w:rsid w:val="7EF1094B"/>
    <w:rsid w:val="7EF31564"/>
    <w:rsid w:val="7EFF4939"/>
    <w:rsid w:val="7EFF60CC"/>
    <w:rsid w:val="7F356E3F"/>
    <w:rsid w:val="7F3BD704"/>
    <w:rsid w:val="7F3D8802"/>
    <w:rsid w:val="7F55120E"/>
    <w:rsid w:val="7F575202"/>
    <w:rsid w:val="7F730EA4"/>
    <w:rsid w:val="7F7E0944"/>
    <w:rsid w:val="7F9A7E4E"/>
    <w:rsid w:val="7FA7C479"/>
    <w:rsid w:val="7FBE9ECC"/>
    <w:rsid w:val="7FC94B5E"/>
    <w:rsid w:val="7FD3E2EA"/>
    <w:rsid w:val="7FD7EB18"/>
    <w:rsid w:val="7FDD0EA3"/>
    <w:rsid w:val="7FDD12D5"/>
    <w:rsid w:val="7FDF826B"/>
    <w:rsid w:val="7FEB7B39"/>
    <w:rsid w:val="7FEE16F1"/>
    <w:rsid w:val="7FEFDBF4"/>
    <w:rsid w:val="7FF39EC4"/>
    <w:rsid w:val="7FF79CE7"/>
    <w:rsid w:val="7FF95ADB"/>
    <w:rsid w:val="7FFA7106"/>
    <w:rsid w:val="7FFF679C"/>
    <w:rsid w:val="7FFFF547"/>
    <w:rsid w:val="8FAB002D"/>
    <w:rsid w:val="8FF969C7"/>
    <w:rsid w:val="91FF5FC1"/>
    <w:rsid w:val="9592359C"/>
    <w:rsid w:val="95FF8767"/>
    <w:rsid w:val="97EEBB0E"/>
    <w:rsid w:val="97F6EC29"/>
    <w:rsid w:val="9AFFE0DC"/>
    <w:rsid w:val="9D9FDA01"/>
    <w:rsid w:val="9DB7CA49"/>
    <w:rsid w:val="9DC3E4A3"/>
    <w:rsid w:val="9E3ED0F5"/>
    <w:rsid w:val="9F9A4A20"/>
    <w:rsid w:val="9FEFFF24"/>
    <w:rsid w:val="A35DC9E8"/>
    <w:rsid w:val="A7EE64A5"/>
    <w:rsid w:val="A9BE558D"/>
    <w:rsid w:val="AB5C7465"/>
    <w:rsid w:val="ABEFD5AE"/>
    <w:rsid w:val="ABFFF1A9"/>
    <w:rsid w:val="AD4F93DD"/>
    <w:rsid w:val="ADEFC21B"/>
    <w:rsid w:val="ADFF0867"/>
    <w:rsid w:val="AEEDE533"/>
    <w:rsid w:val="AFFACB24"/>
    <w:rsid w:val="B3F5D2C9"/>
    <w:rsid w:val="B5DFC0B1"/>
    <w:rsid w:val="B66E9B7A"/>
    <w:rsid w:val="B765BB87"/>
    <w:rsid w:val="B77F9AB4"/>
    <w:rsid w:val="B7B10970"/>
    <w:rsid w:val="B7D573FC"/>
    <w:rsid w:val="B7FB42A2"/>
    <w:rsid w:val="B9BFA382"/>
    <w:rsid w:val="B9FFD923"/>
    <w:rsid w:val="BA9FA8FD"/>
    <w:rsid w:val="BAEF71AB"/>
    <w:rsid w:val="BB5F3B1C"/>
    <w:rsid w:val="BB9F9373"/>
    <w:rsid w:val="BBF3A84A"/>
    <w:rsid w:val="BBFD2D01"/>
    <w:rsid w:val="BBFEA8BF"/>
    <w:rsid w:val="BBFFDE41"/>
    <w:rsid w:val="BD5BA615"/>
    <w:rsid w:val="BD7637ED"/>
    <w:rsid w:val="BD7FA590"/>
    <w:rsid w:val="BDFF25B9"/>
    <w:rsid w:val="BEB68DAA"/>
    <w:rsid w:val="BED3B250"/>
    <w:rsid w:val="BEEFCF45"/>
    <w:rsid w:val="BEFFBC33"/>
    <w:rsid w:val="BF5FE469"/>
    <w:rsid w:val="BF77D3C7"/>
    <w:rsid w:val="BF7DFFEF"/>
    <w:rsid w:val="BFB94195"/>
    <w:rsid w:val="BFD92955"/>
    <w:rsid w:val="BFD9DC08"/>
    <w:rsid w:val="BFEF1561"/>
    <w:rsid w:val="BFFBFBF5"/>
    <w:rsid w:val="BFFD67A9"/>
    <w:rsid w:val="C6DFF119"/>
    <w:rsid w:val="C7FF25E7"/>
    <w:rsid w:val="CABF9C8B"/>
    <w:rsid w:val="CAC9836A"/>
    <w:rsid w:val="CAFF208C"/>
    <w:rsid w:val="CB5632A0"/>
    <w:rsid w:val="CCDAD90B"/>
    <w:rsid w:val="CD73C406"/>
    <w:rsid w:val="CDF35631"/>
    <w:rsid w:val="CEEDE8C8"/>
    <w:rsid w:val="CF2A750D"/>
    <w:rsid w:val="CF6ED389"/>
    <w:rsid w:val="CFED0B24"/>
    <w:rsid w:val="D3FA7941"/>
    <w:rsid w:val="D5FF65A7"/>
    <w:rsid w:val="D73AA5BA"/>
    <w:rsid w:val="D77AAAC6"/>
    <w:rsid w:val="D77ECC70"/>
    <w:rsid w:val="D7826F4E"/>
    <w:rsid w:val="D7FB053B"/>
    <w:rsid w:val="DB37FFF3"/>
    <w:rsid w:val="DB60DE36"/>
    <w:rsid w:val="DB6FDBD2"/>
    <w:rsid w:val="DBDE379B"/>
    <w:rsid w:val="DD76E252"/>
    <w:rsid w:val="DD7E4130"/>
    <w:rsid w:val="DDFE6735"/>
    <w:rsid w:val="DDFF1BEE"/>
    <w:rsid w:val="DE795974"/>
    <w:rsid w:val="DEB8C0D0"/>
    <w:rsid w:val="DEFB6EF8"/>
    <w:rsid w:val="DEFE2084"/>
    <w:rsid w:val="DF1720C5"/>
    <w:rsid w:val="DF5786F3"/>
    <w:rsid w:val="DF7E5EB0"/>
    <w:rsid w:val="DFBB3ABF"/>
    <w:rsid w:val="DFEB630C"/>
    <w:rsid w:val="DFF866CC"/>
    <w:rsid w:val="DFFD1441"/>
    <w:rsid w:val="DFFFC973"/>
    <w:rsid w:val="E25D5992"/>
    <w:rsid w:val="E3D77980"/>
    <w:rsid w:val="E57DFCC8"/>
    <w:rsid w:val="E5BF828B"/>
    <w:rsid w:val="E5DCC016"/>
    <w:rsid w:val="E5FD2229"/>
    <w:rsid w:val="E5FD317C"/>
    <w:rsid w:val="E6B7DD06"/>
    <w:rsid w:val="E7E7E1BF"/>
    <w:rsid w:val="E7FFD074"/>
    <w:rsid w:val="E9FD8676"/>
    <w:rsid w:val="E9FFD00B"/>
    <w:rsid w:val="EB3FD3FE"/>
    <w:rsid w:val="EB4E51AF"/>
    <w:rsid w:val="ED6AF93B"/>
    <w:rsid w:val="EDDCB4EB"/>
    <w:rsid w:val="EDDFA0B3"/>
    <w:rsid w:val="EDEBB5B5"/>
    <w:rsid w:val="EDF7754E"/>
    <w:rsid w:val="EDFBA39E"/>
    <w:rsid w:val="EDFF3ECB"/>
    <w:rsid w:val="EDFF78E8"/>
    <w:rsid w:val="EE2E7EC5"/>
    <w:rsid w:val="EE7B6CAD"/>
    <w:rsid w:val="EEBDF4A1"/>
    <w:rsid w:val="EEEBD2F3"/>
    <w:rsid w:val="EEF7EB48"/>
    <w:rsid w:val="EF57CD7D"/>
    <w:rsid w:val="EF7F11F8"/>
    <w:rsid w:val="EFDF65D6"/>
    <w:rsid w:val="EFDFC40F"/>
    <w:rsid w:val="EFE99F85"/>
    <w:rsid w:val="EFEFAA96"/>
    <w:rsid w:val="EFF4E193"/>
    <w:rsid w:val="EFF5DC7E"/>
    <w:rsid w:val="EFF9B352"/>
    <w:rsid w:val="F30F2516"/>
    <w:rsid w:val="F36F884E"/>
    <w:rsid w:val="F3D38580"/>
    <w:rsid w:val="F3EB924F"/>
    <w:rsid w:val="F4C9FCD4"/>
    <w:rsid w:val="F4FF4BD0"/>
    <w:rsid w:val="F4FF8A29"/>
    <w:rsid w:val="F5765EA6"/>
    <w:rsid w:val="F5BF5484"/>
    <w:rsid w:val="F5D4993E"/>
    <w:rsid w:val="F5EE89C3"/>
    <w:rsid w:val="F5F29E0A"/>
    <w:rsid w:val="F6E4428F"/>
    <w:rsid w:val="F6F7D03F"/>
    <w:rsid w:val="F727665E"/>
    <w:rsid w:val="F73F3E53"/>
    <w:rsid w:val="F75FA784"/>
    <w:rsid w:val="F7B10D00"/>
    <w:rsid w:val="F7BF4B17"/>
    <w:rsid w:val="F7D744BC"/>
    <w:rsid w:val="F7DFD286"/>
    <w:rsid w:val="F7EDF580"/>
    <w:rsid w:val="F7EF21C3"/>
    <w:rsid w:val="F7F35B56"/>
    <w:rsid w:val="F7FE74DB"/>
    <w:rsid w:val="F97AF878"/>
    <w:rsid w:val="F9A752F5"/>
    <w:rsid w:val="F9F3123B"/>
    <w:rsid w:val="F9FFE68B"/>
    <w:rsid w:val="FB5932E7"/>
    <w:rsid w:val="FB6F6343"/>
    <w:rsid w:val="FB7B3BE7"/>
    <w:rsid w:val="FB96E403"/>
    <w:rsid w:val="FB9FE51C"/>
    <w:rsid w:val="FBAAFE8C"/>
    <w:rsid w:val="FBDEB2CE"/>
    <w:rsid w:val="FBDF2DEB"/>
    <w:rsid w:val="FBF204FD"/>
    <w:rsid w:val="FBFEB2FB"/>
    <w:rsid w:val="FBFFE537"/>
    <w:rsid w:val="FC1F9756"/>
    <w:rsid w:val="FC769BC2"/>
    <w:rsid w:val="FCDD6B5E"/>
    <w:rsid w:val="FCFB4FDB"/>
    <w:rsid w:val="FCFF5A04"/>
    <w:rsid w:val="FD2DEDAF"/>
    <w:rsid w:val="FD775BDF"/>
    <w:rsid w:val="FD77B789"/>
    <w:rsid w:val="FDBD039E"/>
    <w:rsid w:val="FDBF327D"/>
    <w:rsid w:val="FDC918DB"/>
    <w:rsid w:val="FDD7008F"/>
    <w:rsid w:val="FDDC5D7C"/>
    <w:rsid w:val="FDDE301C"/>
    <w:rsid w:val="FDF28B37"/>
    <w:rsid w:val="FDF47A18"/>
    <w:rsid w:val="FDF6C0D8"/>
    <w:rsid w:val="FDFF6CF3"/>
    <w:rsid w:val="FE3ABC69"/>
    <w:rsid w:val="FE3F2B9D"/>
    <w:rsid w:val="FE3FE577"/>
    <w:rsid w:val="FE5950B2"/>
    <w:rsid w:val="FE5D666E"/>
    <w:rsid w:val="FE6F1320"/>
    <w:rsid w:val="FE7E64D1"/>
    <w:rsid w:val="FE9374FA"/>
    <w:rsid w:val="FEB79371"/>
    <w:rsid w:val="FEBF8061"/>
    <w:rsid w:val="FED74E55"/>
    <w:rsid w:val="FEDE3D7C"/>
    <w:rsid w:val="FEE59C79"/>
    <w:rsid w:val="FEF76FA9"/>
    <w:rsid w:val="FEFF2230"/>
    <w:rsid w:val="FEFFF328"/>
    <w:rsid w:val="FF2AB79A"/>
    <w:rsid w:val="FF571E08"/>
    <w:rsid w:val="FF5E275E"/>
    <w:rsid w:val="FF774F2C"/>
    <w:rsid w:val="FF7F15DB"/>
    <w:rsid w:val="FF7F6FBB"/>
    <w:rsid w:val="FFB5FDED"/>
    <w:rsid w:val="FFBF78AA"/>
    <w:rsid w:val="FFEDA0D7"/>
    <w:rsid w:val="FFEE6E4C"/>
    <w:rsid w:val="FFF72AFF"/>
    <w:rsid w:val="FFF7686D"/>
    <w:rsid w:val="FFFB19A5"/>
    <w:rsid w:val="FFFB9292"/>
    <w:rsid w:val="FFFD2600"/>
    <w:rsid w:val="FFFF7B64"/>
    <w:rsid w:val="FFFFA37B"/>
    <w:rsid w:val="FFFFC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annotation text"/>
    <w:basedOn w:val="1"/>
    <w:link w:val="44"/>
    <w:qFormat/>
    <w:uiPriority w:val="0"/>
    <w:pPr>
      <w:jc w:val="left"/>
    </w:pPr>
  </w:style>
  <w:style w:type="paragraph" w:styleId="4">
    <w:name w:val="toc 3"/>
    <w:basedOn w:val="1"/>
    <w:next w:val="1"/>
    <w:qFormat/>
    <w:uiPriority w:val="39"/>
    <w:pPr>
      <w:tabs>
        <w:tab w:val="right" w:leader="dot" w:pos="9241"/>
      </w:tabs>
      <w:ind w:firstLine="102" w:firstLineChars="100"/>
      <w:jc w:val="left"/>
    </w:pPr>
    <w:rPr>
      <w:rFonts w:ascii="宋体"/>
      <w:szCs w:val="21"/>
    </w:rPr>
  </w:style>
  <w:style w:type="paragraph" w:styleId="5">
    <w:name w:val="Plain Text"/>
    <w:basedOn w:val="1"/>
    <w:unhideWhenUsed/>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39"/>
    <w:pPr>
      <w:tabs>
        <w:tab w:val="right" w:leader="dot" w:pos="9241"/>
      </w:tabs>
      <w:spacing w:beforeLines="25" w:afterLines="25"/>
      <w:jc w:val="left"/>
    </w:pPr>
    <w:rPr>
      <w:rFonts w:ascii="宋体"/>
      <w:szCs w:val="21"/>
    </w:rPr>
  </w:style>
  <w:style w:type="paragraph" w:styleId="9">
    <w:name w:val="toc 2"/>
    <w:basedOn w:val="1"/>
    <w:next w:val="1"/>
    <w:qFormat/>
    <w:uiPriority w:val="39"/>
    <w:pPr>
      <w:tabs>
        <w:tab w:val="right" w:leader="dot" w:pos="9241"/>
      </w:tabs>
    </w:pPr>
    <w:rPr>
      <w:rFonts w:ascii="宋体"/>
      <w:szCs w:val="21"/>
    </w:rPr>
  </w:style>
  <w:style w:type="paragraph" w:styleId="10">
    <w:name w:val="annotation subject"/>
    <w:basedOn w:val="3"/>
    <w:next w:val="3"/>
    <w:link w:val="45"/>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0"/>
    <w:rPr>
      <w:i/>
    </w:rPr>
  </w:style>
  <w:style w:type="character" w:styleId="15">
    <w:name w:val="Hyperlink"/>
    <w:basedOn w:val="13"/>
    <w:qFormat/>
    <w:uiPriority w:val="0"/>
    <w:rPr>
      <w:color w:val="0000FF"/>
      <w:u w:val="single"/>
    </w:rPr>
  </w:style>
  <w:style w:type="character" w:styleId="16">
    <w:name w:val="annotation reference"/>
    <w:basedOn w:val="13"/>
    <w:qFormat/>
    <w:uiPriority w:val="0"/>
    <w:rPr>
      <w:sz w:val="21"/>
      <w:szCs w:val="21"/>
    </w:rPr>
  </w:style>
  <w:style w:type="paragraph" w:customStyle="1" w:styleId="1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8">
    <w:name w:val="其他标准称谓"/>
    <w:next w:val="1"/>
    <w:qFormat/>
    <w:uiPriority w:val="0"/>
    <w:pPr>
      <w:framePr w:hSpace="181" w:vSpace="181" w:wrap="around" w:vAnchor="page" w:hAnchor="page" w:x="1418" w:y="2285"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9">
    <w:name w:val="封面标准号2"/>
    <w:qFormat/>
    <w:uiPriority w:val="0"/>
    <w:pPr>
      <w:framePr w:w="9140" w:h="1242" w:hRule="exact" w:hSpace="284" w:wrap="around" w:vAnchor="page" w:hAnchor="page" w:x="1644" w:y="2909"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0">
    <w:name w:val="封面标准代替信息"/>
    <w:qFormat/>
    <w:uiPriority w:val="0"/>
    <w:pPr>
      <w:framePr w:w="9140" w:h="1242" w:hRule="exact" w:hSpace="284" w:wrap="around" w:vAnchor="page" w:hAnchor="page" w:x="1644" w:y="2909" w:anchorLock="1"/>
      <w:spacing w:before="57" w:line="280" w:lineRule="exact"/>
      <w:jc w:val="right"/>
    </w:pPr>
    <w:rPr>
      <w:rFonts w:ascii="宋体" w:hAnsi="Times New Roman" w:eastAsia="宋体" w:cs="Times New Roman"/>
      <w:sz w:val="21"/>
      <w:szCs w:val="21"/>
      <w:lang w:val="en-US" w:eastAsia="zh-CN" w:bidi="ar-SA"/>
    </w:rPr>
  </w:style>
  <w:style w:type="paragraph" w:customStyle="1" w:styleId="21">
    <w:name w:val="封面标准名称"/>
    <w:qFormat/>
    <w:uiPriority w:val="0"/>
    <w:pPr>
      <w:framePr w:w="9639" w:h="6917" w:hRule="exact" w:wrap="around" w:vAnchor="page" w:hAnchor="page" w:xAlign="center" w:y="6407"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2">
    <w:name w:val="封面标准英文名称"/>
    <w:basedOn w:val="21"/>
    <w:qFormat/>
    <w:uiPriority w:val="0"/>
    <w:pPr>
      <w:framePr w:wrap="around"/>
      <w:spacing w:before="370" w:line="400" w:lineRule="exact"/>
    </w:pPr>
    <w:rPr>
      <w:rFonts w:ascii="Times New Roman"/>
      <w:sz w:val="28"/>
      <w:szCs w:val="28"/>
    </w:rPr>
  </w:style>
  <w:style w:type="paragraph" w:customStyle="1" w:styleId="23">
    <w:name w:val="封面标准文稿类别"/>
    <w:basedOn w:val="24"/>
    <w:qFormat/>
    <w:uiPriority w:val="0"/>
    <w:pPr>
      <w:framePr w:wrap="around"/>
      <w:spacing w:after="160" w:line="240" w:lineRule="auto"/>
    </w:pPr>
    <w:rPr>
      <w:sz w:val="24"/>
    </w:rPr>
  </w:style>
  <w:style w:type="paragraph" w:customStyle="1" w:styleId="24">
    <w:name w:val="封面一致性程度标识"/>
    <w:basedOn w:val="22"/>
    <w:qFormat/>
    <w:uiPriority w:val="0"/>
    <w:pPr>
      <w:framePr w:wrap="around"/>
      <w:spacing w:before="440"/>
    </w:pPr>
    <w:rPr>
      <w:rFonts w:ascii="宋体" w:eastAsia="宋体"/>
    </w:rPr>
  </w:style>
  <w:style w:type="paragraph" w:customStyle="1" w:styleId="25">
    <w:name w:val="封面标准文稿编辑信息"/>
    <w:basedOn w:val="23"/>
    <w:qFormat/>
    <w:uiPriority w:val="0"/>
    <w:pPr>
      <w:framePr w:wrap="around"/>
      <w:spacing w:before="180" w:line="180" w:lineRule="exact"/>
    </w:pPr>
    <w:rPr>
      <w:sz w:val="21"/>
    </w:rPr>
  </w:style>
  <w:style w:type="paragraph" w:customStyle="1" w:styleId="26">
    <w:name w:val="其他发布日期"/>
    <w:basedOn w:val="27"/>
    <w:qFormat/>
    <w:uiPriority w:val="0"/>
    <w:pPr>
      <w:framePr w:wrap="around" w:vAnchor="page" w:hAnchor="text" w:x="1418"/>
    </w:pPr>
  </w:style>
  <w:style w:type="paragraph" w:customStyle="1" w:styleId="27">
    <w:name w:val="发布日期"/>
    <w:qFormat/>
    <w:uiPriority w:val="0"/>
    <w:pPr>
      <w:framePr w:w="3997" w:h="471" w:hRule="exact" w:vSpace="181" w:wrap="around" w:vAnchor="margin" w:hAnchor="page" w:x="7088" w:y="14096" w:anchorLock="1"/>
    </w:pPr>
    <w:rPr>
      <w:rFonts w:ascii="Times New Roman" w:hAnsi="Times New Roman" w:eastAsia="黑体" w:cs="Times New Roman"/>
      <w:sz w:val="28"/>
      <w:lang w:val="en-US" w:eastAsia="zh-CN" w:bidi="ar-SA"/>
    </w:rPr>
  </w:style>
  <w:style w:type="paragraph" w:customStyle="1" w:styleId="28">
    <w:name w:val="其他实施日期"/>
    <w:basedOn w:val="29"/>
    <w:qFormat/>
    <w:uiPriority w:val="0"/>
    <w:pPr>
      <w:framePr w:wrap="around"/>
    </w:pPr>
  </w:style>
  <w:style w:type="paragraph" w:customStyle="1" w:styleId="29">
    <w:name w:val="实施日期"/>
    <w:basedOn w:val="27"/>
    <w:qFormat/>
    <w:uiPriority w:val="0"/>
    <w:pPr>
      <w:framePr w:wrap="around" w:vAnchor="page" w:hAnchor="text"/>
      <w:jc w:val="right"/>
    </w:pPr>
  </w:style>
  <w:style w:type="paragraph" w:customStyle="1" w:styleId="30">
    <w:name w:val="其他发布部门"/>
    <w:basedOn w:val="31"/>
    <w:qFormat/>
    <w:uiPriority w:val="0"/>
    <w:pPr>
      <w:framePr w:wrap="around" w:y="15309"/>
      <w:spacing w:line="0" w:lineRule="atLeast"/>
    </w:pPr>
    <w:rPr>
      <w:rFonts w:ascii="黑体" w:eastAsia="黑体"/>
      <w:b w:val="0"/>
    </w:rPr>
  </w:style>
  <w:style w:type="paragraph" w:customStyle="1" w:styleId="31">
    <w:name w:val="发布部门"/>
    <w:next w:val="32"/>
    <w:qFormat/>
    <w:uiPriority w:val="0"/>
    <w:pPr>
      <w:framePr w:w="7938" w:h="1134" w:hRule="exact" w:hSpace="125" w:vSpace="181" w:wrap="around" w:vAnchor="page" w:hAnchor="page" w:x="2149" w:y="14629" w:anchorLock="1"/>
      <w:jc w:val="center"/>
    </w:pPr>
    <w:rPr>
      <w:rFonts w:ascii="宋体" w:hAnsi="Times New Roman" w:eastAsia="宋体" w:cs="Times New Roman"/>
      <w:b/>
      <w:spacing w:val="20"/>
      <w:w w:val="135"/>
      <w:sz w:val="28"/>
      <w:lang w:val="en-US" w:eastAsia="zh-CN" w:bidi="ar-SA"/>
    </w:rPr>
  </w:style>
  <w:style w:type="paragraph" w:customStyle="1" w:styleId="3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3">
    <w:name w:val="发布"/>
    <w:qFormat/>
    <w:uiPriority w:val="0"/>
    <w:rPr>
      <w:rFonts w:ascii="黑体" w:eastAsia="黑体"/>
      <w:spacing w:val="85"/>
      <w:w w:val="100"/>
      <w:position w:val="3"/>
      <w:sz w:val="28"/>
      <w:szCs w:val="28"/>
    </w:rPr>
  </w:style>
  <w:style w:type="paragraph" w:customStyle="1" w:styleId="34">
    <w:name w:val="前言、引言标题"/>
    <w:next w:val="3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37">
    <w:name w:val="章标题"/>
    <w:next w:val="32"/>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38">
    <w:name w:val="一级条标题"/>
    <w:next w:val="32"/>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9">
    <w:name w:val="二级条标题"/>
    <w:basedOn w:val="38"/>
    <w:next w:val="32"/>
    <w:qFormat/>
    <w:uiPriority w:val="0"/>
    <w:pPr>
      <w:numPr>
        <w:ilvl w:val="2"/>
      </w:numPr>
      <w:spacing w:before="50" w:after="50"/>
      <w:outlineLvl w:val="3"/>
    </w:pPr>
  </w:style>
  <w:style w:type="paragraph" w:customStyle="1" w:styleId="40">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41">
    <w:name w:val="附录标识"/>
    <w:basedOn w:val="1"/>
    <w:next w:val="32"/>
    <w:qFormat/>
    <w:uiPriority w:val="0"/>
    <w:pPr>
      <w:keepNext/>
      <w:widowControl/>
      <w:numPr>
        <w:ilvl w:val="0"/>
        <w:numId w:val="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42">
    <w:name w:val="附录章标题"/>
    <w:next w:val="32"/>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43">
    <w:name w:val="样式1"/>
    <w:basedOn w:val="42"/>
    <w:qFormat/>
    <w:uiPriority w:val="0"/>
    <w:pPr>
      <w:numPr>
        <w:numId w:val="5"/>
      </w:numPr>
      <w:tabs>
        <w:tab w:val="left" w:pos="0"/>
      </w:tabs>
      <w:spacing w:before="100" w:after="100"/>
    </w:pPr>
    <w:rPr>
      <w:rFonts w:hAnsi="黑体"/>
    </w:rPr>
  </w:style>
  <w:style w:type="character" w:customStyle="1" w:styleId="44">
    <w:name w:val="批注文字 字符"/>
    <w:basedOn w:val="13"/>
    <w:link w:val="3"/>
    <w:qFormat/>
    <w:uiPriority w:val="0"/>
    <w:rPr>
      <w:rFonts w:ascii="Times New Roman" w:hAnsi="Times New Roman" w:eastAsia="宋体" w:cs="Times New Roman"/>
      <w:kern w:val="2"/>
      <w:sz w:val="21"/>
      <w:szCs w:val="24"/>
    </w:rPr>
  </w:style>
  <w:style w:type="character" w:customStyle="1" w:styleId="45">
    <w:name w:val="批注主题 字符"/>
    <w:basedOn w:val="44"/>
    <w:link w:val="10"/>
    <w:qFormat/>
    <w:uiPriority w:val="0"/>
    <w:rPr>
      <w:rFonts w:ascii="Times New Roman" w:hAnsi="Times New Roman" w:eastAsia="宋体" w:cs="Times New Roman"/>
      <w:b/>
      <w:bCs/>
      <w:kern w:val="2"/>
      <w:sz w:val="21"/>
      <w:szCs w:val="24"/>
    </w:rPr>
  </w:style>
  <w:style w:type="paragraph" w:customStyle="1" w:styleId="4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7">
    <w:name w:val="_Style 5"/>
    <w:basedOn w:val="1"/>
    <w:next w:val="48"/>
    <w:qFormat/>
    <w:uiPriority w:val="34"/>
    <w:pPr>
      <w:ind w:firstLine="420" w:firstLineChars="200"/>
    </w:pPr>
    <w:rPr>
      <w:rFonts w:ascii="Calibri" w:hAnsi="Calibri"/>
    </w:rPr>
  </w:style>
  <w:style w:type="paragraph" w:styleId="4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11744</Words>
  <Characters>13370</Characters>
  <Lines>304</Lines>
  <Paragraphs>85</Paragraphs>
  <TotalTime>0</TotalTime>
  <ScaleCrop>false</ScaleCrop>
  <LinksUpToDate>false</LinksUpToDate>
  <CharactersWithSpaces>13779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2022-12-05T11:31:00Z</dcterms:created>
  <dc:creator>Bitbug</dc:creator>
  <cp:lastModifiedBy>大萝卜</cp:lastModifiedBy>
  <dcterms:modified xsi:type="dcterms:W3CDTF">2024-11-07T06:06:53Z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9AC344B8ABFB4619A6A4B4D2E297118B_13</vt:lpwstr>
  </property>
</Properties>
</file>