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654A">
      <w:pPr>
        <w:widowControl/>
        <w:spacing w:line="486" w:lineRule="atLeast"/>
        <w:jc w:val="left"/>
        <w:rPr>
          <w:rFonts w:hint="eastAsia" w:ascii="黑体" w:hAnsi="黑体" w:eastAsia="黑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0"/>
          <w:szCs w:val="30"/>
        </w:rPr>
        <w:t>附件2</w:t>
      </w:r>
    </w:p>
    <w:p w14:paraId="320806E7">
      <w:pPr>
        <w:widowControl/>
        <w:spacing w:line="486" w:lineRule="atLeast"/>
        <w:jc w:val="center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</w:p>
    <w:p w14:paraId="04D17D16">
      <w:pPr>
        <w:widowControl/>
        <w:spacing w:line="486" w:lineRule="atLeast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协会团体标准工作简介</w:t>
      </w:r>
    </w:p>
    <w:p w14:paraId="73B8671E">
      <w:pPr>
        <w:widowControl/>
        <w:spacing w:line="486" w:lineRule="atLeast"/>
        <w:jc w:val="center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</w:p>
    <w:p w14:paraId="0458D799">
      <w:pPr>
        <w:widowControl/>
        <w:spacing w:line="486" w:lineRule="atLeas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国仪器仪表行业协会成立于1988年，是在民政部登记管理的全国性社团组织，协会坚持服务宗旨，把握行业动态，以创新求发展，形成了对政府工作稳定的服务支撑能力，提升了对行业和会员企业的整体服务水平。自2016年，</w:t>
      </w:r>
      <w:r>
        <w:rPr>
          <w:rFonts w:hint="eastAsia" w:ascii="仿宋" w:hAnsi="仿宋" w:eastAsia="仿宋" w:cs="仿宋"/>
          <w:sz w:val="28"/>
          <w:szCs w:val="28"/>
        </w:rPr>
        <w:t>协会根据国家标准化改革要求和《团体标准管理规定》</w:t>
      </w:r>
      <w:r>
        <w:rPr>
          <w:rFonts w:hint="eastAsia" w:ascii="仿宋" w:hAnsi="仿宋" w:eastAsia="仿宋" w:cs="宋体"/>
          <w:kern w:val="0"/>
          <w:sz w:val="28"/>
          <w:szCs w:val="28"/>
        </w:rPr>
        <w:t>开展团体标准业务，目前已成功立项二百余项团体标准，发布了近百项关于电工仪表、分析仪器、试验仪器、自动化仪表等仪器仪表细分专业领域的团体标准，其中有10项在2020年到2024年间入选了“</w:t>
      </w:r>
      <w:r>
        <w:rPr>
          <w:rFonts w:ascii="仿宋" w:hAnsi="仿宋" w:eastAsia="仿宋" w:cs="宋体"/>
          <w:kern w:val="0"/>
          <w:sz w:val="28"/>
          <w:szCs w:val="28"/>
        </w:rPr>
        <w:t>工业和信息化部</w:t>
      </w:r>
      <w:r>
        <w:rPr>
          <w:rFonts w:hint="eastAsia" w:ascii="仿宋" w:hAnsi="仿宋" w:eastAsia="仿宋" w:cs="宋体"/>
          <w:kern w:val="0"/>
          <w:sz w:val="28"/>
          <w:szCs w:val="28"/>
        </w:rPr>
        <w:t>百项</w:t>
      </w:r>
      <w:r>
        <w:rPr>
          <w:rFonts w:ascii="仿宋" w:hAnsi="仿宋" w:eastAsia="仿宋" w:cs="宋体"/>
          <w:kern w:val="0"/>
          <w:sz w:val="28"/>
          <w:szCs w:val="28"/>
        </w:rPr>
        <w:t>团体标准应用示范项目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”，并有多项转化为国际标准、国家标准和行业标准。</w:t>
      </w:r>
    </w:p>
    <w:p w14:paraId="5F53B90F">
      <w:pPr>
        <w:widowControl/>
        <w:spacing w:line="486" w:lineRule="atLeas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29EF624C">
      <w:pPr>
        <w:jc w:val="left"/>
        <w:rPr>
          <w:rFonts w:hint="eastAsia" w:ascii="仿宋" w:hAnsi="仿宋" w:eastAsia="仿宋"/>
          <w:color w:val="FF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D90EA">
    <w:pPr>
      <w:pStyle w:val="3"/>
      <w:jc w:val="center"/>
      <w:rPr>
        <w:rFonts w:hint="eastAsia"/>
        <w:caps/>
        <w:color w:val="4472C4" w:themeColor="accent1"/>
        <w14:textFill>
          <w14:solidFill>
            <w14:schemeClr w14:val="accent1"/>
          </w14:solidFill>
        </w14:textFill>
      </w:rPr>
    </w:pP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instrText xml:space="preserve">PAGE   \* MERGEFORMAT</w:instrTex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aps/>
        <w:color w:val="4472C4" w:themeColor="accent1"/>
        <w:lang w:val="zh-CN"/>
        <w14:textFill>
          <w14:solidFill>
            <w14:schemeClr w14:val="accent1"/>
          </w14:solidFill>
        </w14:textFill>
      </w:rPr>
      <w:t>2</w: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end"/>
    </w:r>
  </w:p>
  <w:p w14:paraId="637D2AF6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8"/>
    <w:rsid w:val="00013A7E"/>
    <w:rsid w:val="00023C49"/>
    <w:rsid w:val="00064205"/>
    <w:rsid w:val="00072EDA"/>
    <w:rsid w:val="0008553D"/>
    <w:rsid w:val="000C6486"/>
    <w:rsid w:val="000F5C03"/>
    <w:rsid w:val="00131D86"/>
    <w:rsid w:val="00146AE4"/>
    <w:rsid w:val="0015123F"/>
    <w:rsid w:val="00155312"/>
    <w:rsid w:val="00160B0E"/>
    <w:rsid w:val="00183A12"/>
    <w:rsid w:val="00184956"/>
    <w:rsid w:val="001A4048"/>
    <w:rsid w:val="001B1AD6"/>
    <w:rsid w:val="001C522A"/>
    <w:rsid w:val="001E4D58"/>
    <w:rsid w:val="00243CFA"/>
    <w:rsid w:val="002564A1"/>
    <w:rsid w:val="002A3B91"/>
    <w:rsid w:val="002D042A"/>
    <w:rsid w:val="002F0B9A"/>
    <w:rsid w:val="002F3E1C"/>
    <w:rsid w:val="00317417"/>
    <w:rsid w:val="00320A58"/>
    <w:rsid w:val="0032187E"/>
    <w:rsid w:val="0032694D"/>
    <w:rsid w:val="0033473E"/>
    <w:rsid w:val="00346DA5"/>
    <w:rsid w:val="00353A2A"/>
    <w:rsid w:val="00384E77"/>
    <w:rsid w:val="003C49D4"/>
    <w:rsid w:val="003D2660"/>
    <w:rsid w:val="003E278D"/>
    <w:rsid w:val="00412FF9"/>
    <w:rsid w:val="00416E0D"/>
    <w:rsid w:val="0043695A"/>
    <w:rsid w:val="0044767F"/>
    <w:rsid w:val="00457AD2"/>
    <w:rsid w:val="00483760"/>
    <w:rsid w:val="00497111"/>
    <w:rsid w:val="00497727"/>
    <w:rsid w:val="004C443B"/>
    <w:rsid w:val="004C4719"/>
    <w:rsid w:val="004F13E4"/>
    <w:rsid w:val="0050137C"/>
    <w:rsid w:val="00512D85"/>
    <w:rsid w:val="00541AD8"/>
    <w:rsid w:val="005A0BA5"/>
    <w:rsid w:val="005A3AEB"/>
    <w:rsid w:val="005B757A"/>
    <w:rsid w:val="005C3391"/>
    <w:rsid w:val="005E48CC"/>
    <w:rsid w:val="006516D0"/>
    <w:rsid w:val="00660F6F"/>
    <w:rsid w:val="006A6C2E"/>
    <w:rsid w:val="006B4D00"/>
    <w:rsid w:val="006F520B"/>
    <w:rsid w:val="006F6934"/>
    <w:rsid w:val="00717023"/>
    <w:rsid w:val="00727B04"/>
    <w:rsid w:val="00741373"/>
    <w:rsid w:val="007523B6"/>
    <w:rsid w:val="0078591B"/>
    <w:rsid w:val="007906D4"/>
    <w:rsid w:val="007A577E"/>
    <w:rsid w:val="007A7CD8"/>
    <w:rsid w:val="007C1483"/>
    <w:rsid w:val="007D1E4E"/>
    <w:rsid w:val="007F6355"/>
    <w:rsid w:val="00801234"/>
    <w:rsid w:val="00815BB3"/>
    <w:rsid w:val="008326A6"/>
    <w:rsid w:val="00845887"/>
    <w:rsid w:val="00856770"/>
    <w:rsid w:val="0086583C"/>
    <w:rsid w:val="008A1038"/>
    <w:rsid w:val="008B6BA3"/>
    <w:rsid w:val="008C1452"/>
    <w:rsid w:val="008D5C9C"/>
    <w:rsid w:val="008F3C70"/>
    <w:rsid w:val="00932994"/>
    <w:rsid w:val="00950D9B"/>
    <w:rsid w:val="00963137"/>
    <w:rsid w:val="009C2C8F"/>
    <w:rsid w:val="009D589E"/>
    <w:rsid w:val="009E2089"/>
    <w:rsid w:val="00A01A11"/>
    <w:rsid w:val="00A40FE9"/>
    <w:rsid w:val="00A75319"/>
    <w:rsid w:val="00A844CE"/>
    <w:rsid w:val="00A91FF5"/>
    <w:rsid w:val="00A97C90"/>
    <w:rsid w:val="00AA2265"/>
    <w:rsid w:val="00AD3483"/>
    <w:rsid w:val="00B22C98"/>
    <w:rsid w:val="00B367EC"/>
    <w:rsid w:val="00B524E4"/>
    <w:rsid w:val="00B54678"/>
    <w:rsid w:val="00B56E16"/>
    <w:rsid w:val="00B65C6A"/>
    <w:rsid w:val="00B92CDA"/>
    <w:rsid w:val="00B93DC8"/>
    <w:rsid w:val="00B94469"/>
    <w:rsid w:val="00BF5CBB"/>
    <w:rsid w:val="00C02207"/>
    <w:rsid w:val="00C13462"/>
    <w:rsid w:val="00C53880"/>
    <w:rsid w:val="00C6544C"/>
    <w:rsid w:val="00C851FF"/>
    <w:rsid w:val="00CC7B16"/>
    <w:rsid w:val="00CE085F"/>
    <w:rsid w:val="00D12BDC"/>
    <w:rsid w:val="00D140BC"/>
    <w:rsid w:val="00D40265"/>
    <w:rsid w:val="00D628D2"/>
    <w:rsid w:val="00D63558"/>
    <w:rsid w:val="00E275FE"/>
    <w:rsid w:val="00E314B7"/>
    <w:rsid w:val="00E37FB8"/>
    <w:rsid w:val="00E4653E"/>
    <w:rsid w:val="00E60CE5"/>
    <w:rsid w:val="00E60DD3"/>
    <w:rsid w:val="00EA043F"/>
    <w:rsid w:val="00EB70D8"/>
    <w:rsid w:val="00EC0E53"/>
    <w:rsid w:val="00ED33BC"/>
    <w:rsid w:val="00EE023A"/>
    <w:rsid w:val="00F052E6"/>
    <w:rsid w:val="00F10421"/>
    <w:rsid w:val="00F41807"/>
    <w:rsid w:val="00F95644"/>
    <w:rsid w:val="00FB121B"/>
    <w:rsid w:val="00FC636C"/>
    <w:rsid w:val="00FE0C79"/>
    <w:rsid w:val="00FF501D"/>
    <w:rsid w:val="04CF3A83"/>
    <w:rsid w:val="27F522DB"/>
    <w:rsid w:val="37B93079"/>
    <w:rsid w:val="6B394448"/>
    <w:rsid w:val="7CE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uiPriority w:val="0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uiPriority w:val="99"/>
  </w:style>
  <w:style w:type="paragraph" w:customStyle="1" w:styleId="12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1527</Words>
  <Characters>1601</Characters>
  <Lines>13</Lines>
  <Paragraphs>3</Paragraphs>
  <TotalTime>32</TotalTime>
  <ScaleCrop>false</ScaleCrop>
  <LinksUpToDate>false</LinksUpToDate>
  <CharactersWithSpaces>1803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2025-03-10T00:53:00Z</dcterms:created>
  <dc:creator>dell</dc:creator>
  <cp:lastModifiedBy>Lenovo</cp:lastModifiedBy>
  <cp:lastPrinted>2021-03-03T05:18:00Z</cp:lastPrinted>
  <dcterms:modified xsi:type="dcterms:W3CDTF">2025-03-11T03:11:15Z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eyJoZGlkIjoiZTE0MGZkZjU0ZTg2YTMzNjdmMDNlYjIzOGE0MTY0YTYifQ==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AABEB9AB85314DDF9803861C8FC9700B_13</vt:lpwstr>
  </property>
</Properties>
</file>